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FC88" w14:textId="7B6BE8BC" w:rsidR="002E1A55" w:rsidRPr="002E1A55" w:rsidRDefault="002E1A55" w:rsidP="002E1A55">
      <w:pPr>
        <w:jc w:val="center"/>
        <w:rPr>
          <w:rFonts w:ascii="ＭＳ Ｐゴシック" w:eastAsia="ＭＳ Ｐゴシック" w:hAnsi="ＭＳ Ｐゴシック"/>
          <w:sz w:val="32"/>
          <w:szCs w:val="32"/>
        </w:rPr>
      </w:pPr>
      <w:r w:rsidRPr="002E1A55">
        <w:rPr>
          <w:rFonts w:ascii="ＭＳ Ｐゴシック" w:eastAsia="ＭＳ Ｐゴシック" w:hAnsi="ＭＳ Ｐゴシック" w:hint="eastAsia"/>
          <w:sz w:val="32"/>
          <w:szCs w:val="32"/>
        </w:rPr>
        <w:t>研究計画書（特定臨床研究）</w:t>
      </w:r>
    </w:p>
    <w:p w14:paraId="33B5DA47" w14:textId="77777777" w:rsidR="002E1A55" w:rsidRPr="002E1A55" w:rsidRDefault="002E1A55" w:rsidP="002E1A55">
      <w:pPr>
        <w:jc w:val="center"/>
        <w:rPr>
          <w:rFonts w:ascii="ＭＳ Ｐゴシック" w:eastAsia="ＭＳ Ｐゴシック" w:hAnsi="ＭＳ Ｐゴシック"/>
          <w:sz w:val="32"/>
          <w:szCs w:val="32"/>
        </w:rPr>
      </w:pPr>
      <w:r w:rsidRPr="002E1A55">
        <w:rPr>
          <w:rFonts w:ascii="ＭＳ Ｐゴシック" w:eastAsia="ＭＳ Ｐゴシック" w:hAnsi="ＭＳ Ｐゴシック" w:hint="eastAsia"/>
          <w:sz w:val="32"/>
          <w:szCs w:val="32"/>
        </w:rPr>
        <w:t>ひな型</w:t>
      </w:r>
    </w:p>
    <w:p w14:paraId="6283ACB5" w14:textId="77777777" w:rsidR="002E1A55" w:rsidRPr="002E1A55" w:rsidRDefault="002E1A55" w:rsidP="002E1A55">
      <w:pPr>
        <w:rPr>
          <w:rFonts w:ascii="ＭＳ Ｐゴシック" w:eastAsia="ＭＳ Ｐゴシック" w:hAnsi="ＭＳ Ｐゴシック"/>
          <w:sz w:val="24"/>
        </w:rPr>
      </w:pPr>
    </w:p>
    <w:p w14:paraId="70859091" w14:textId="77777777" w:rsidR="002E1A55" w:rsidRPr="002E1A55" w:rsidRDefault="002E1A55" w:rsidP="002E1A55">
      <w:pPr>
        <w:jc w:val="right"/>
        <w:rPr>
          <w:rFonts w:ascii="ＭＳ Ｐゴシック" w:eastAsia="ＭＳ Ｐゴシック" w:hAnsi="ＭＳ Ｐゴシック"/>
          <w:sz w:val="24"/>
        </w:rPr>
      </w:pPr>
      <w:r w:rsidRPr="002E1A55">
        <w:rPr>
          <w:rFonts w:ascii="ＭＳ Ｐゴシック" w:eastAsia="ＭＳ Ｐゴシック" w:hAnsi="ＭＳ Ｐゴシック" w:hint="eastAsia"/>
          <w:sz w:val="24"/>
        </w:rPr>
        <w:t>生命倫理監理室</w:t>
      </w:r>
    </w:p>
    <w:p w14:paraId="4F07EB55" w14:textId="77777777" w:rsidR="002E1A55" w:rsidRPr="002E1A55" w:rsidRDefault="002E1A55" w:rsidP="002E1A55">
      <w:pPr>
        <w:jc w:val="right"/>
        <w:rPr>
          <w:rFonts w:ascii="ＭＳ Ｐゴシック" w:eastAsia="ＭＳ Ｐゴシック" w:hAnsi="ＭＳ Ｐゴシック"/>
          <w:sz w:val="24"/>
        </w:rPr>
      </w:pPr>
      <w:r w:rsidRPr="002E1A55">
        <w:rPr>
          <w:rFonts w:ascii="ＭＳ Ｐゴシック" w:eastAsia="ＭＳ Ｐゴシック" w:hAnsi="ＭＳ Ｐゴシック" w:hint="eastAsia"/>
          <w:sz w:val="24"/>
        </w:rPr>
        <w:t>臨床研究センター</w:t>
      </w:r>
    </w:p>
    <w:p w14:paraId="7DDC0201" w14:textId="77777777" w:rsidR="002E1A55" w:rsidRPr="00285C51" w:rsidRDefault="002E1A55"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はじめに</w:t>
      </w:r>
    </w:p>
    <w:p w14:paraId="7C45D04E" w14:textId="60FD3297" w:rsidR="002E1A55" w:rsidRPr="00285C51" w:rsidRDefault="002E1A55" w:rsidP="002E1A55">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このひな形は、「臨床研究法（2018年４月１日施行）」を遵守して行う特定臨床研究を対象として作成した。</w:t>
      </w:r>
    </w:p>
    <w:p w14:paraId="1D552890" w14:textId="2AF2E1B6" w:rsidR="002E1A55" w:rsidRPr="00285C51" w:rsidRDefault="002E1A55" w:rsidP="002E1A55">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作成にあたり、三重大学、国立成育医療研究センター、国際医療センター、千葉大学、東北大学が作成した「研究計画書（介入研究）作成テンプレート」を参考とした。</w:t>
      </w:r>
    </w:p>
    <w:p w14:paraId="6701E943" w14:textId="77777777" w:rsidR="002E1A55" w:rsidRPr="00285C51" w:rsidRDefault="002E1A55" w:rsidP="002E1A55">
      <w:pPr>
        <w:rPr>
          <w:rFonts w:ascii="ＭＳ Ｐゴシック" w:eastAsia="ＭＳ Ｐゴシック" w:hAnsi="ＭＳ Ｐゴシック"/>
        </w:rPr>
      </w:pPr>
    </w:p>
    <w:p w14:paraId="4F5E9E15" w14:textId="77777777" w:rsidR="002E1A55" w:rsidRPr="00285C51" w:rsidRDefault="002E1A55"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注意事項</w:t>
      </w:r>
    </w:p>
    <w:p w14:paraId="7BE3774C" w14:textId="44476328" w:rsidR="002E1A55" w:rsidRPr="00285C51" w:rsidRDefault="00BE4148"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１．</w:t>
      </w:r>
      <w:r w:rsidR="002E1A55" w:rsidRPr="00285C51">
        <w:rPr>
          <w:rFonts w:ascii="ＭＳ Ｐゴシック" w:eastAsia="ＭＳ Ｐゴシック" w:hAnsi="ＭＳ Ｐゴシック" w:hint="eastAsia"/>
          <w:b/>
        </w:rPr>
        <w:t>ひな形使用に当たっての一般的原則</w:t>
      </w:r>
    </w:p>
    <w:p w14:paraId="60649F7C"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ひな形の記載は、以下のように文字色で区分されている。</w:t>
      </w:r>
    </w:p>
    <w:p w14:paraId="0F474213"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①黒字MS明朝：そのまま使用するもの</w:t>
      </w:r>
    </w:p>
    <w:p w14:paraId="3BBE8734"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②</w:t>
      </w:r>
      <w:r w:rsidRPr="00285C51">
        <w:rPr>
          <w:rFonts w:ascii="ＭＳ Ｐゴシック" w:eastAsia="ＭＳ Ｐゴシック" w:hAnsi="ＭＳ Ｐゴシック" w:hint="eastAsia"/>
          <w:color w:val="FF0000"/>
        </w:rPr>
        <w:t>赤字MS明朝</w:t>
      </w:r>
      <w:r w:rsidRPr="00285C51">
        <w:rPr>
          <w:rFonts w:ascii="ＭＳ Ｐゴシック" w:eastAsia="ＭＳ Ｐゴシック" w:hAnsi="ＭＳ Ｐゴシック" w:hint="eastAsia"/>
        </w:rPr>
        <w:t>：解説部分（研究計画書完成時には削除する）</w:t>
      </w:r>
    </w:p>
    <w:p w14:paraId="1755A77E"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③</w:t>
      </w:r>
      <w:r w:rsidRPr="00E067AE">
        <w:rPr>
          <w:rFonts w:ascii="ＭＳ Ｐゴシック" w:eastAsia="ＭＳ Ｐゴシック" w:hAnsi="ＭＳ Ｐゴシック" w:hint="eastAsia"/>
          <w:color w:val="0070C0"/>
        </w:rPr>
        <w:t>青字MS明朝</w:t>
      </w:r>
      <w:r w:rsidRPr="00285C51">
        <w:rPr>
          <w:rFonts w:ascii="ＭＳ Ｐゴシック" w:eastAsia="ＭＳ Ｐゴシック" w:hAnsi="ＭＳ Ｐゴシック" w:hint="eastAsia"/>
        </w:rPr>
        <w:t>：記載例（文章や表の例であり、変更して使用できるもの）</w:t>
      </w:r>
    </w:p>
    <w:p w14:paraId="4C0738D5"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※記載例はそのまま引用せず、研究に応じて適切な記載内容となるよう、参考とすること。</w:t>
      </w:r>
    </w:p>
    <w:p w14:paraId="4C1C15BA" w14:textId="183185D3" w:rsidR="002E1A55" w:rsidRPr="00285C51" w:rsidRDefault="00285C51" w:rsidP="002E1A55">
      <w:pPr>
        <w:rPr>
          <w:rFonts w:ascii="ＭＳ Ｐゴシック" w:eastAsia="ＭＳ Ｐゴシック" w:hAnsi="ＭＳ Ｐゴシック"/>
        </w:rPr>
      </w:pPr>
      <w:r>
        <w:rPr>
          <w:rFonts w:ascii="ＭＳ Ｐゴシック" w:eastAsia="ＭＳ Ｐゴシック" w:hAnsi="ＭＳ Ｐゴシック" w:hint="eastAsia"/>
        </w:rPr>
        <w:t>認定臨床研究</w:t>
      </w:r>
      <w:r w:rsidR="002E1A55" w:rsidRPr="00285C51">
        <w:rPr>
          <w:rFonts w:ascii="ＭＳ Ｐゴシック" w:eastAsia="ＭＳ Ｐゴシック" w:hAnsi="ＭＳ Ｐゴシック" w:hint="eastAsia"/>
        </w:rPr>
        <w:t>審査委員会に申請をする際には、必要部分を残し、目次を更新して提出すること。</w:t>
      </w:r>
    </w:p>
    <w:p w14:paraId="6C7A4BF2"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（目次の更新方法：目次ページにカーソルを合わせ（どこでも可）、右クリックして「目次の更新」をクリックすると自動更新される。）</w:t>
      </w:r>
    </w:p>
    <w:p w14:paraId="2AC078C7" w14:textId="77777777" w:rsidR="002E1A55" w:rsidRPr="00285C51" w:rsidRDefault="002E1A55" w:rsidP="002E1A55">
      <w:pPr>
        <w:rPr>
          <w:rFonts w:ascii="ＭＳ Ｐゴシック" w:eastAsia="ＭＳ Ｐゴシック" w:hAnsi="ＭＳ Ｐゴシック"/>
        </w:rPr>
      </w:pPr>
    </w:p>
    <w:p w14:paraId="34E6397E" w14:textId="1B613F81" w:rsidR="002E1A55" w:rsidRPr="00285C51" w:rsidRDefault="00BE4148"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２．</w:t>
      </w:r>
      <w:r w:rsidR="002E1A55" w:rsidRPr="00285C51">
        <w:rPr>
          <w:rFonts w:ascii="ＭＳ Ｐゴシック" w:eastAsia="ＭＳ Ｐゴシック" w:hAnsi="ＭＳ Ｐゴシック" w:hint="eastAsia"/>
          <w:b/>
        </w:rPr>
        <w:t>文章表現について</w:t>
      </w:r>
    </w:p>
    <w:p w14:paraId="7F387062"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研究計画書に記載する文章を作成する際には、あいまいな文学的表現ではなく意味明瞭な科学的表現を用いることが重要である。論理展開が明確になるよう冗長な表現は避け、極力簡潔明瞭な記載を心がける。</w:t>
      </w:r>
    </w:p>
    <w:p w14:paraId="6841C9EA"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研究タイトルは、一目して研究の骨格がわかるように対象疾患、介入、研究デザインが含まれていることが望ましい。</w:t>
      </w:r>
    </w:p>
    <w:p w14:paraId="49CAC21B"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基準、診断基準、治療変更基準などの記載において「または」「かつ」を用いて「○○または△△であり、かつ□□である」のように一文内に複数の基準を組み込むと論理が不明瞭になり誤った理解の原因となる。そのため極力箇条書きを用いて記載することが望ましい。</w:t>
      </w:r>
    </w:p>
    <w:p w14:paraId="34CE18A6"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ひとつの文に肯定条件と否定条件が含まれないように注意すること。</w:t>
      </w:r>
    </w:p>
    <w:p w14:paraId="1AE10811"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二重否定表現</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否定の否定</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は避けること。</w:t>
      </w:r>
    </w:p>
    <w:p w14:paraId="06ACE000"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」などは「</w:t>
      </w:r>
      <w:r w:rsidRPr="00285C51">
        <w:rPr>
          <w:rFonts w:ascii="ＭＳ Ｐゴシック" w:eastAsia="ＭＳ Ｐゴシック" w:hAnsi="ＭＳ Ｐゴシック"/>
        </w:rPr>
        <w:t>and</w:t>
      </w:r>
      <w:r w:rsidRPr="00285C51">
        <w:rPr>
          <w:rFonts w:ascii="ＭＳ Ｐゴシック" w:eastAsia="ＭＳ Ｐゴシック" w:hAnsi="ＭＳ Ｐゴシック" w:hint="eastAsia"/>
        </w:rPr>
        <w:t>」「</w:t>
      </w:r>
      <w:r w:rsidRPr="00285C51">
        <w:rPr>
          <w:rFonts w:ascii="ＭＳ Ｐゴシック" w:eastAsia="ＭＳ Ｐゴシック" w:hAnsi="ＭＳ Ｐゴシック"/>
        </w:rPr>
        <w:t>or</w:t>
      </w:r>
      <w:r w:rsidRPr="00285C51">
        <w:rPr>
          <w:rFonts w:ascii="ＭＳ Ｐゴシック" w:eastAsia="ＭＳ Ｐゴシック" w:hAnsi="ＭＳ Ｐゴシック" w:hint="eastAsia"/>
        </w:rPr>
        <w:t>」いずれにも解釈されるので極力使用を避けること。</w:t>
      </w:r>
    </w:p>
    <w:p w14:paraId="26C92E7C" w14:textId="3D7D3025" w:rsidR="002E1A55"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解釈のバラツキを避けるため、同じ意味のものには同じ言葉を用いることを原則とする。</w:t>
      </w:r>
    </w:p>
    <w:p w14:paraId="0F09196D" w14:textId="79DDE1CD" w:rsidR="002E1A55" w:rsidRDefault="002E1A55" w:rsidP="002E1A55">
      <w:pPr>
        <w:rPr>
          <w:rFonts w:ascii="ＭＳ Ｐゴシック" w:eastAsia="ＭＳ Ｐゴシック" w:hAnsi="ＭＳ Ｐゴシック"/>
          <w:sz w:val="24"/>
        </w:rPr>
      </w:pPr>
    </w:p>
    <w:p w14:paraId="502C5FDF" w14:textId="5FDCAC16" w:rsidR="00285C51" w:rsidRDefault="00285C51" w:rsidP="002E1A55">
      <w:pPr>
        <w:rPr>
          <w:rFonts w:ascii="ＭＳ Ｐゴシック" w:eastAsia="ＭＳ Ｐゴシック" w:hAnsi="ＭＳ Ｐゴシック"/>
          <w:sz w:val="24"/>
        </w:rPr>
      </w:pPr>
    </w:p>
    <w:p w14:paraId="2FC2AF05" w14:textId="77777777" w:rsidR="00285C51" w:rsidRPr="002E1A55" w:rsidRDefault="00285C51" w:rsidP="002E1A55">
      <w:pPr>
        <w:rPr>
          <w:rFonts w:ascii="ＭＳ Ｐゴシック" w:eastAsia="ＭＳ Ｐゴシック" w:hAnsi="ＭＳ Ｐゴシック"/>
          <w:sz w:val="24"/>
        </w:rPr>
      </w:pPr>
    </w:p>
    <w:p w14:paraId="4B84C0B2" w14:textId="5934CD25" w:rsidR="002E1A55" w:rsidRPr="00285C51" w:rsidRDefault="002E1A55" w:rsidP="002E1A55">
      <w:pPr>
        <w:rPr>
          <w:rFonts w:ascii="ＭＳ Ｐゴシック" w:eastAsia="ＭＳ Ｐゴシック" w:hAnsi="ＭＳ Ｐゴシック"/>
          <w:b/>
          <w:sz w:val="24"/>
        </w:rPr>
      </w:pPr>
      <w:r w:rsidRPr="00285C51">
        <w:rPr>
          <w:rFonts w:ascii="ＭＳ Ｐゴシック" w:eastAsia="ＭＳ Ｐゴシック" w:hAnsi="ＭＳ Ｐゴシック" w:hint="eastAsia"/>
          <w:b/>
          <w:sz w:val="24"/>
        </w:rPr>
        <w:lastRenderedPageBreak/>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2E1A55" w:rsidRPr="00336BDD" w14:paraId="10FDF8FA" w14:textId="77777777" w:rsidTr="002E1A55">
        <w:trPr>
          <w:trHeight w:val="340"/>
        </w:trPr>
        <w:tc>
          <w:tcPr>
            <w:tcW w:w="1559" w:type="dxa"/>
            <w:vAlign w:val="center"/>
          </w:tcPr>
          <w:p w14:paraId="4E129C2A" w14:textId="77777777" w:rsidR="002E1A55" w:rsidRPr="00D01D4C" w:rsidRDefault="002E1A55" w:rsidP="002E1A55">
            <w:pPr>
              <w:jc w:val="center"/>
            </w:pPr>
            <w:r w:rsidRPr="00D01D4C">
              <w:t>版番号</w:t>
            </w:r>
          </w:p>
        </w:tc>
        <w:tc>
          <w:tcPr>
            <w:tcW w:w="2410" w:type="dxa"/>
            <w:vAlign w:val="center"/>
          </w:tcPr>
          <w:p w14:paraId="3AFDD225" w14:textId="77777777" w:rsidR="002E1A55" w:rsidRPr="00D01D4C" w:rsidRDefault="002E1A55" w:rsidP="002E1A55">
            <w:pPr>
              <w:jc w:val="center"/>
            </w:pPr>
            <w:r w:rsidRPr="00D01D4C">
              <w:t>作成</w:t>
            </w:r>
            <w:r w:rsidRPr="00D01D4C">
              <w:t>/</w:t>
            </w:r>
            <w:r w:rsidRPr="00D01D4C">
              <w:t>改訂日</w:t>
            </w:r>
          </w:p>
        </w:tc>
        <w:tc>
          <w:tcPr>
            <w:tcW w:w="4961" w:type="dxa"/>
            <w:vAlign w:val="center"/>
          </w:tcPr>
          <w:p w14:paraId="3673BBF2" w14:textId="77777777" w:rsidR="002E1A55" w:rsidRPr="00D01D4C" w:rsidRDefault="002E1A55" w:rsidP="002E1A55">
            <w:pPr>
              <w:jc w:val="center"/>
            </w:pPr>
            <w:r w:rsidRPr="00D01D4C">
              <w:t>改訂理由／内容</w:t>
            </w:r>
          </w:p>
        </w:tc>
      </w:tr>
      <w:tr w:rsidR="002E1A55" w:rsidRPr="00336BDD" w14:paraId="71A325B8" w14:textId="77777777" w:rsidTr="002E1A55">
        <w:trPr>
          <w:trHeight w:val="340"/>
        </w:trPr>
        <w:tc>
          <w:tcPr>
            <w:tcW w:w="1559" w:type="dxa"/>
            <w:vAlign w:val="center"/>
          </w:tcPr>
          <w:p w14:paraId="7A453BED" w14:textId="77777777" w:rsidR="002E1A55" w:rsidRPr="00D01D4C" w:rsidRDefault="002E1A55" w:rsidP="002E1A55">
            <w:pPr>
              <w:jc w:val="center"/>
            </w:pPr>
            <w:r w:rsidRPr="00D01D4C">
              <w:t>1.0</w:t>
            </w:r>
          </w:p>
        </w:tc>
        <w:tc>
          <w:tcPr>
            <w:tcW w:w="2410" w:type="dxa"/>
            <w:vAlign w:val="center"/>
          </w:tcPr>
          <w:p w14:paraId="4D18DA46" w14:textId="4B300D83" w:rsidR="002E1A55" w:rsidRPr="00D01D4C" w:rsidRDefault="002E1A55" w:rsidP="009C5CEF">
            <w:pPr>
              <w:jc w:val="center"/>
            </w:pPr>
            <w:r w:rsidRPr="00D01D4C">
              <w:t>201</w:t>
            </w:r>
            <w:r w:rsidR="009C5CEF">
              <w:rPr>
                <w:rFonts w:hint="eastAsia"/>
              </w:rPr>
              <w:t>8</w:t>
            </w:r>
            <w:r w:rsidRPr="00D01D4C">
              <w:t>年</w:t>
            </w:r>
            <w:r w:rsidR="009C5CEF">
              <w:rPr>
                <w:rFonts w:hint="eastAsia"/>
              </w:rPr>
              <w:t>7</w:t>
            </w:r>
            <w:r w:rsidRPr="00D01D4C">
              <w:t>月</w:t>
            </w:r>
            <w:r w:rsidR="009C5CEF">
              <w:rPr>
                <w:rFonts w:hint="eastAsia"/>
              </w:rPr>
              <w:t>20</w:t>
            </w:r>
            <w:r w:rsidRPr="00D01D4C">
              <w:t>日</w:t>
            </w:r>
          </w:p>
        </w:tc>
        <w:tc>
          <w:tcPr>
            <w:tcW w:w="4961" w:type="dxa"/>
            <w:vAlign w:val="center"/>
          </w:tcPr>
          <w:p w14:paraId="4D7A8DEA" w14:textId="77777777" w:rsidR="002E1A55" w:rsidRPr="00D01D4C" w:rsidRDefault="002E1A55" w:rsidP="002E1A55">
            <w:r>
              <w:rPr>
                <w:rFonts w:hint="eastAsia"/>
              </w:rPr>
              <w:t>新規作成</w:t>
            </w:r>
          </w:p>
        </w:tc>
      </w:tr>
      <w:tr w:rsidR="009F7D3A" w:rsidRPr="00336BDD" w14:paraId="51322134" w14:textId="77777777" w:rsidTr="002E1A55">
        <w:trPr>
          <w:trHeight w:val="340"/>
        </w:trPr>
        <w:tc>
          <w:tcPr>
            <w:tcW w:w="1559" w:type="dxa"/>
            <w:vAlign w:val="center"/>
          </w:tcPr>
          <w:p w14:paraId="1BA451D3" w14:textId="5A5A2F4F" w:rsidR="009F7D3A" w:rsidRDefault="009F7D3A" w:rsidP="002E1A55">
            <w:pPr>
              <w:jc w:val="center"/>
            </w:pPr>
            <w:r>
              <w:rPr>
                <w:rFonts w:hint="eastAsia"/>
              </w:rPr>
              <w:t>1.0.1</w:t>
            </w:r>
          </w:p>
        </w:tc>
        <w:tc>
          <w:tcPr>
            <w:tcW w:w="2410" w:type="dxa"/>
            <w:vAlign w:val="center"/>
          </w:tcPr>
          <w:p w14:paraId="09E3B95D" w14:textId="4F754DA1" w:rsidR="009F7D3A" w:rsidRPr="00D01D4C" w:rsidRDefault="009F7D3A" w:rsidP="002E1A55">
            <w:pPr>
              <w:jc w:val="center"/>
            </w:pPr>
            <w:r>
              <w:rPr>
                <w:rFonts w:hint="eastAsia"/>
              </w:rPr>
              <w:t>2018</w:t>
            </w:r>
            <w:r>
              <w:rPr>
                <w:rFonts w:hint="eastAsia"/>
              </w:rPr>
              <w:t>年</w:t>
            </w:r>
            <w:r>
              <w:rPr>
                <w:rFonts w:hint="eastAsia"/>
              </w:rPr>
              <w:t>9</w:t>
            </w:r>
            <w:r>
              <w:rPr>
                <w:rFonts w:hint="eastAsia"/>
              </w:rPr>
              <w:t>月</w:t>
            </w:r>
            <w:r>
              <w:rPr>
                <w:rFonts w:hint="eastAsia"/>
              </w:rPr>
              <w:t>15</w:t>
            </w:r>
            <w:r>
              <w:rPr>
                <w:rFonts w:hint="eastAsia"/>
              </w:rPr>
              <w:t>日</w:t>
            </w:r>
          </w:p>
        </w:tc>
        <w:tc>
          <w:tcPr>
            <w:tcW w:w="4961" w:type="dxa"/>
            <w:vAlign w:val="center"/>
          </w:tcPr>
          <w:p w14:paraId="7FBA2839" w14:textId="77777777" w:rsidR="009F7D3A" w:rsidRDefault="009F7D3A" w:rsidP="009F7D3A">
            <w:pPr>
              <w:pStyle w:val="a7"/>
              <w:numPr>
                <w:ilvl w:val="0"/>
                <w:numId w:val="103"/>
              </w:numPr>
              <w:ind w:leftChars="0"/>
            </w:pPr>
            <w:r>
              <w:rPr>
                <w:rFonts w:hint="eastAsia"/>
              </w:rPr>
              <w:t>表紙の研究代表者を研究代表医師に修正</w:t>
            </w:r>
          </w:p>
          <w:p w14:paraId="004AD09F" w14:textId="7C12AD7C" w:rsidR="009F7D3A" w:rsidRDefault="009F7D3A" w:rsidP="009F7D3A">
            <w:pPr>
              <w:pStyle w:val="a7"/>
              <w:numPr>
                <w:ilvl w:val="0"/>
                <w:numId w:val="103"/>
              </w:numPr>
              <w:ind w:leftChars="0"/>
            </w:pPr>
            <w:r w:rsidRPr="009F7D3A">
              <w:rPr>
                <w:rFonts w:hint="eastAsia"/>
              </w:rPr>
              <w:t>11.</w:t>
            </w:r>
            <w:r w:rsidRPr="009F7D3A">
              <w:rPr>
                <w:rFonts w:hint="eastAsia"/>
              </w:rPr>
              <w:tab/>
            </w:r>
            <w:r w:rsidRPr="009F7D3A">
              <w:rPr>
                <w:rFonts w:hint="eastAsia"/>
              </w:rPr>
              <w:t>品質管理及び品質保証に関する事項</w:t>
            </w:r>
            <w:r>
              <w:rPr>
                <w:rFonts w:hint="eastAsia"/>
              </w:rPr>
              <w:t>に関する記載整備</w:t>
            </w:r>
          </w:p>
        </w:tc>
      </w:tr>
      <w:tr w:rsidR="002E1A55" w:rsidRPr="00336BDD" w14:paraId="5D8C53F9" w14:textId="77777777" w:rsidTr="002E1A55">
        <w:trPr>
          <w:trHeight w:val="340"/>
        </w:trPr>
        <w:tc>
          <w:tcPr>
            <w:tcW w:w="1559" w:type="dxa"/>
            <w:vAlign w:val="center"/>
          </w:tcPr>
          <w:p w14:paraId="1AEAEA46" w14:textId="52EBE469" w:rsidR="002E1A55" w:rsidRPr="00D01D4C" w:rsidRDefault="00D20754" w:rsidP="00BE4148">
            <w:pPr>
              <w:jc w:val="center"/>
            </w:pPr>
            <w:r>
              <w:rPr>
                <w:rFonts w:hint="eastAsia"/>
              </w:rPr>
              <w:t>2.0</w:t>
            </w:r>
          </w:p>
        </w:tc>
        <w:tc>
          <w:tcPr>
            <w:tcW w:w="2410" w:type="dxa"/>
            <w:vAlign w:val="center"/>
          </w:tcPr>
          <w:p w14:paraId="412A3E98" w14:textId="2450570E" w:rsidR="002E1A55" w:rsidRPr="00D01D4C" w:rsidRDefault="002E1A55" w:rsidP="00251843">
            <w:pPr>
              <w:jc w:val="center"/>
            </w:pPr>
            <w:r>
              <w:rPr>
                <w:rFonts w:hint="eastAsia"/>
              </w:rPr>
              <w:t>202</w:t>
            </w:r>
            <w:r w:rsidR="00251843">
              <w:rPr>
                <w:rFonts w:hint="eastAsia"/>
              </w:rPr>
              <w:t>2</w:t>
            </w:r>
            <w:r>
              <w:rPr>
                <w:rFonts w:hint="eastAsia"/>
              </w:rPr>
              <w:t>年</w:t>
            </w:r>
            <w:r w:rsidR="00251843">
              <w:rPr>
                <w:rFonts w:hint="eastAsia"/>
              </w:rPr>
              <w:t>3</w:t>
            </w:r>
            <w:r>
              <w:rPr>
                <w:rFonts w:hint="eastAsia"/>
              </w:rPr>
              <w:t>月</w:t>
            </w:r>
            <w:r w:rsidR="00251843">
              <w:rPr>
                <w:rFonts w:hint="eastAsia"/>
              </w:rPr>
              <w:t>14</w:t>
            </w:r>
            <w:r>
              <w:rPr>
                <w:rFonts w:hint="eastAsia"/>
              </w:rPr>
              <w:t>日</w:t>
            </w:r>
          </w:p>
        </w:tc>
        <w:tc>
          <w:tcPr>
            <w:tcW w:w="4961" w:type="dxa"/>
            <w:vAlign w:val="center"/>
          </w:tcPr>
          <w:p w14:paraId="3431FFA3" w14:textId="6E21661F" w:rsidR="00BE4148" w:rsidRDefault="009F7D3A" w:rsidP="00BE4148">
            <w:pPr>
              <w:pStyle w:val="a7"/>
              <w:numPr>
                <w:ilvl w:val="0"/>
                <w:numId w:val="98"/>
              </w:numPr>
              <w:ind w:leftChars="0"/>
            </w:pPr>
            <w:r>
              <w:rPr>
                <w:rFonts w:hint="eastAsia"/>
              </w:rPr>
              <w:t>使用上の注意及び</w:t>
            </w:r>
            <w:r w:rsidR="00BE4148">
              <w:rPr>
                <w:rFonts w:hint="eastAsia"/>
              </w:rPr>
              <w:t>版数管理表の追加</w:t>
            </w:r>
          </w:p>
          <w:p w14:paraId="283EC5EA" w14:textId="6D42CA0D" w:rsidR="00A141F0" w:rsidRDefault="00BE4148" w:rsidP="00A141F0">
            <w:pPr>
              <w:pStyle w:val="a7"/>
              <w:numPr>
                <w:ilvl w:val="0"/>
                <w:numId w:val="98"/>
              </w:numPr>
              <w:ind w:leftChars="0"/>
            </w:pPr>
            <w:r>
              <w:rPr>
                <w:rFonts w:hint="eastAsia"/>
              </w:rPr>
              <w:t>記載項目の細分化（背景、併用治療・支持療法、実施医療機関及び厚生労働大臣等への報告</w:t>
            </w:r>
            <w:r w:rsidR="00A141F0">
              <w:rPr>
                <w:rFonts w:hint="eastAsia"/>
              </w:rPr>
              <w:t>、研究情報の公表（遺伝情報の開示）</w:t>
            </w:r>
            <w:r>
              <w:rPr>
                <w:rFonts w:hint="eastAsia"/>
              </w:rPr>
              <w:t>）</w:t>
            </w:r>
          </w:p>
          <w:p w14:paraId="7CE4D09F" w14:textId="40D1AC24" w:rsidR="00BE4148" w:rsidRDefault="00BE4148" w:rsidP="00BE4148">
            <w:pPr>
              <w:pStyle w:val="a7"/>
              <w:numPr>
                <w:ilvl w:val="0"/>
                <w:numId w:val="98"/>
              </w:numPr>
              <w:ind w:leftChars="0"/>
            </w:pPr>
            <w:r>
              <w:rPr>
                <w:rFonts w:hint="eastAsia"/>
              </w:rPr>
              <w:t>モニタリングに関する事項の</w:t>
            </w:r>
            <w:r w:rsidR="007453D4">
              <w:rPr>
                <w:rFonts w:hint="eastAsia"/>
              </w:rPr>
              <w:t>記載整備</w:t>
            </w:r>
          </w:p>
          <w:p w14:paraId="0CB02BC8" w14:textId="6869F944" w:rsidR="00BE4148" w:rsidRDefault="00BE4148" w:rsidP="00BE4148">
            <w:pPr>
              <w:pStyle w:val="a7"/>
              <w:numPr>
                <w:ilvl w:val="0"/>
                <w:numId w:val="98"/>
              </w:numPr>
              <w:ind w:leftChars="0"/>
            </w:pPr>
            <w:r>
              <w:rPr>
                <w:rFonts w:hint="eastAsia"/>
              </w:rPr>
              <w:t>例文の追加及び誤字等の修正</w:t>
            </w:r>
          </w:p>
        </w:tc>
      </w:tr>
    </w:tbl>
    <w:p w14:paraId="746209A3" w14:textId="52875F8D" w:rsidR="002E1A55" w:rsidRPr="002E1A55" w:rsidRDefault="002E1A55" w:rsidP="002E1A55">
      <w:pPr>
        <w:rPr>
          <w:rFonts w:ascii="ＭＳ Ｐゴシック" w:eastAsia="ＭＳ Ｐゴシック" w:hAnsi="ＭＳ Ｐゴシック"/>
          <w:color w:val="4F81BD" w:themeColor="accent1"/>
          <w:sz w:val="24"/>
        </w:rPr>
      </w:pPr>
    </w:p>
    <w:p w14:paraId="59D3BB33" w14:textId="77777777" w:rsidR="002E1A55" w:rsidRDefault="002E1A55">
      <w:pPr>
        <w:rPr>
          <w:rFonts w:ascii="ＭＳ Ｐゴシック" w:eastAsia="ＭＳ Ｐゴシック" w:hAnsi="ＭＳ Ｐゴシック"/>
          <w:color w:val="4F81BD" w:themeColor="accent1"/>
          <w:sz w:val="24"/>
        </w:rPr>
      </w:pPr>
      <w:r>
        <w:rPr>
          <w:rFonts w:ascii="ＭＳ Ｐゴシック" w:eastAsia="ＭＳ Ｐゴシック" w:hAnsi="ＭＳ Ｐゴシック"/>
          <w:color w:val="4F81BD" w:themeColor="accent1"/>
          <w:sz w:val="24"/>
        </w:rPr>
        <w:br w:type="page"/>
      </w:r>
    </w:p>
    <w:p w14:paraId="0211EF50" w14:textId="5A1B0676" w:rsidR="00BD3A1D" w:rsidRPr="00E067AE" w:rsidRDefault="002D6EF4" w:rsidP="00D7513C">
      <w:pPr>
        <w:rPr>
          <w:rFonts w:ascii="ＭＳ Ｐゴシック" w:eastAsia="ＭＳ Ｐゴシック" w:hAnsi="ＭＳ Ｐゴシック"/>
          <w:color w:val="0070C0"/>
          <w:sz w:val="24"/>
        </w:rPr>
      </w:pPr>
      <w:r w:rsidRPr="00E067AE">
        <w:rPr>
          <w:rFonts w:ascii="ＭＳ Ｐゴシック" w:eastAsia="ＭＳ Ｐゴシック" w:hAnsi="ＭＳ Ｐゴシック" w:hint="eastAsia"/>
          <w:color w:val="0070C0"/>
          <w:sz w:val="24"/>
        </w:rPr>
        <w:t>＜研究計画書記載例＞</w:t>
      </w:r>
    </w:p>
    <w:p w14:paraId="05169440" w14:textId="77777777" w:rsidR="00D7513C" w:rsidRDefault="00D7513C" w:rsidP="00D7513C">
      <w:pPr>
        <w:ind w:firstLine="281"/>
        <w:jc w:val="center"/>
        <w:rPr>
          <w:rFonts w:ascii="游ゴシック Medium" w:eastAsia="游ゴシック Medium" w:hAnsi="游ゴシック Medium"/>
          <w:b/>
          <w:sz w:val="36"/>
          <w:szCs w:val="36"/>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bookmarkStart w:id="9" w:name="_Toc228087943"/>
      <w:bookmarkStart w:id="10" w:name="_Toc228162609"/>
      <w:bookmarkStart w:id="11" w:name="_Toc228165051"/>
      <w:bookmarkStart w:id="12" w:name="_Toc228180123"/>
      <w:bookmarkStart w:id="13" w:name="_Toc228180208"/>
      <w:bookmarkStart w:id="14" w:name="_Toc228597505"/>
      <w:bookmarkStart w:id="15" w:name="_Toc228597787"/>
      <w:bookmarkStart w:id="16" w:name="_Toc229477688"/>
      <w:bookmarkStart w:id="17" w:name="_Toc239852460"/>
    </w:p>
    <w:p w14:paraId="4E4219F7" w14:textId="77777777" w:rsidR="00527173" w:rsidRPr="00D7513C" w:rsidRDefault="00D7513C" w:rsidP="00D7513C">
      <w:pPr>
        <w:ind w:firstLine="281"/>
        <w:jc w:val="center"/>
        <w:rPr>
          <w:rFonts w:ascii="ＭＳ Ｐゴシック" w:eastAsia="ＭＳ Ｐゴシック" w:hAnsi="ＭＳ Ｐゴシック"/>
          <w:sz w:val="36"/>
          <w:szCs w:val="36"/>
        </w:rPr>
      </w:pPr>
      <w:r w:rsidRPr="00D7513C">
        <w:rPr>
          <w:rFonts w:ascii="ＭＳ Ｐゴシック" w:eastAsia="ＭＳ Ｐゴシック" w:hAnsi="ＭＳ Ｐゴシック" w:hint="eastAsia"/>
          <w:sz w:val="36"/>
          <w:szCs w:val="36"/>
        </w:rPr>
        <w:t>研究計画書</w:t>
      </w:r>
      <w:bookmarkEnd w:id="0"/>
      <w:bookmarkEnd w:id="1"/>
      <w:bookmarkEnd w:id="2"/>
      <w:bookmarkEnd w:id="3"/>
      <w:bookmarkEnd w:id="4"/>
      <w:bookmarkEnd w:id="5"/>
      <w:bookmarkEnd w:id="6"/>
      <w:bookmarkEnd w:id="7"/>
      <w:bookmarkEnd w:id="8"/>
    </w:p>
    <w:p w14:paraId="58EB0AD6" w14:textId="77777777" w:rsidR="00D7513C" w:rsidRPr="00D7513C" w:rsidRDefault="00D7513C" w:rsidP="00D7513C">
      <w:pPr>
        <w:ind w:firstLine="281"/>
        <w:jc w:val="center"/>
        <w:rPr>
          <w:rFonts w:ascii="ＭＳ Ｐゴシック" w:eastAsia="ＭＳ Ｐゴシック" w:hAnsi="ＭＳ Ｐゴシック"/>
          <w:sz w:val="36"/>
          <w:szCs w:val="36"/>
        </w:rPr>
      </w:pPr>
    </w:p>
    <w:p w14:paraId="4C0B96CC" w14:textId="77777777" w:rsidR="00BD3A1D" w:rsidRPr="00D7513C" w:rsidRDefault="00D7513C" w:rsidP="00527173">
      <w:pPr>
        <w:ind w:firstLine="281"/>
        <w:jc w:val="center"/>
        <w:rPr>
          <w:rFonts w:ascii="ＭＳ Ｐゴシック" w:eastAsia="ＭＳ Ｐゴシック" w:hAnsi="ＭＳ Ｐゴシック"/>
          <w:color w:val="0070C0"/>
          <w:sz w:val="36"/>
          <w:szCs w:val="36"/>
        </w:rPr>
      </w:pPr>
      <w:r w:rsidRPr="00D7513C">
        <w:rPr>
          <w:rFonts w:ascii="ＭＳ Ｐゴシック" w:eastAsia="ＭＳ Ｐゴシック" w:hAnsi="ＭＳ Ｐゴシック" w:hint="eastAsia"/>
          <w:color w:val="0070C0"/>
          <w:sz w:val="36"/>
        </w:rPr>
        <w:t>「</w:t>
      </w:r>
      <w:r w:rsidR="00736CE5" w:rsidRPr="00D7513C">
        <w:rPr>
          <w:rFonts w:ascii="ＭＳ Ｐゴシック" w:eastAsia="ＭＳ Ｐゴシック" w:hAnsi="ＭＳ Ｐゴシック" w:hint="eastAsia"/>
          <w:color w:val="0070C0"/>
          <w:sz w:val="36"/>
        </w:rPr>
        <w:t>●●</w:t>
      </w:r>
      <w:bookmarkStart w:id="18" w:name="_Toc228087944"/>
      <w:bookmarkStart w:id="19" w:name="_Toc228162610"/>
      <w:bookmarkStart w:id="20" w:name="_Toc228165052"/>
      <w:bookmarkStart w:id="21" w:name="_Toc228180124"/>
      <w:bookmarkStart w:id="22" w:name="_Toc228180209"/>
      <w:bookmarkStart w:id="23" w:name="_Toc228597506"/>
      <w:bookmarkStart w:id="24" w:name="_Toc228597788"/>
      <w:bookmarkStart w:id="25" w:name="_Toc229477689"/>
      <w:bookmarkStart w:id="26" w:name="_Toc239852461"/>
      <w:bookmarkEnd w:id="9"/>
      <w:bookmarkEnd w:id="10"/>
      <w:bookmarkEnd w:id="11"/>
      <w:bookmarkEnd w:id="12"/>
      <w:bookmarkEnd w:id="13"/>
      <w:bookmarkEnd w:id="14"/>
      <w:bookmarkEnd w:id="15"/>
      <w:bookmarkEnd w:id="16"/>
      <w:bookmarkEnd w:id="17"/>
      <w:r w:rsidR="00736CE5" w:rsidRPr="00D7513C">
        <w:rPr>
          <w:rFonts w:ascii="ＭＳ Ｐゴシック" w:eastAsia="ＭＳ Ｐゴシック" w:hAnsi="ＭＳ Ｐゴシック" w:hint="eastAsia"/>
          <w:color w:val="0070C0"/>
          <w:sz w:val="36"/>
        </w:rPr>
        <w:t>●●</w:t>
      </w:r>
      <w:r w:rsidR="00736CE5" w:rsidRPr="00D7513C">
        <w:rPr>
          <w:rFonts w:ascii="ＭＳ Ｐゴシック" w:eastAsia="ＭＳ Ｐゴシック" w:hAnsi="ＭＳ Ｐゴシック" w:hint="eastAsia"/>
          <w:color w:val="0070C0"/>
          <w:sz w:val="36"/>
          <w:szCs w:val="36"/>
        </w:rPr>
        <w:t xml:space="preserve"> </w:t>
      </w:r>
      <w:r w:rsidR="00BD3A1D" w:rsidRPr="00E067AE">
        <w:rPr>
          <w:rFonts w:ascii="ＭＳ Ｐゴシック" w:eastAsia="ＭＳ Ｐゴシック" w:hAnsi="ＭＳ Ｐゴシック" w:hint="eastAsia"/>
          <w:color w:val="0070C0"/>
          <w:sz w:val="36"/>
          <w:szCs w:val="36"/>
        </w:rPr>
        <w:t>比較試</w:t>
      </w:r>
      <w:r w:rsidR="00BD3A1D" w:rsidRPr="00D7513C">
        <w:rPr>
          <w:rFonts w:ascii="ＭＳ Ｐゴシック" w:eastAsia="ＭＳ Ｐゴシック" w:hAnsi="ＭＳ Ｐゴシック" w:hint="eastAsia"/>
          <w:color w:val="0070C0"/>
          <w:sz w:val="36"/>
          <w:szCs w:val="36"/>
        </w:rPr>
        <w:t>験</w:t>
      </w:r>
      <w:bookmarkEnd w:id="18"/>
      <w:bookmarkEnd w:id="19"/>
      <w:bookmarkEnd w:id="20"/>
      <w:bookmarkEnd w:id="21"/>
      <w:bookmarkEnd w:id="22"/>
      <w:bookmarkEnd w:id="23"/>
      <w:bookmarkEnd w:id="24"/>
      <w:bookmarkEnd w:id="25"/>
      <w:bookmarkEnd w:id="26"/>
      <w:r w:rsidRPr="00D7513C">
        <w:rPr>
          <w:rFonts w:ascii="ＭＳ Ｐゴシック" w:eastAsia="ＭＳ Ｐゴシック" w:hAnsi="ＭＳ Ｐゴシック" w:hint="eastAsia"/>
          <w:color w:val="0070C0"/>
          <w:sz w:val="36"/>
          <w:szCs w:val="36"/>
        </w:rPr>
        <w:t>」</w:t>
      </w:r>
    </w:p>
    <w:p w14:paraId="73A4EEE4" w14:textId="77777777" w:rsidR="00BD3A1D" w:rsidRPr="00D7513C" w:rsidRDefault="00BD3A1D" w:rsidP="000F7546">
      <w:pPr>
        <w:ind w:firstLine="210"/>
        <w:rPr>
          <w:rFonts w:ascii="ＭＳ Ｐゴシック" w:eastAsia="ＭＳ Ｐゴシック" w:hAnsi="ＭＳ Ｐゴシック"/>
          <w:color w:val="3333FF"/>
          <w:sz w:val="36"/>
          <w:szCs w:val="36"/>
        </w:rPr>
      </w:pPr>
    </w:p>
    <w:p w14:paraId="196D986B" w14:textId="77777777" w:rsidR="00BD3A1D" w:rsidRPr="00D7513C" w:rsidRDefault="00BD3A1D" w:rsidP="00D7513C">
      <w:pPr>
        <w:ind w:firstLine="210"/>
        <w:jc w:val="center"/>
        <w:rPr>
          <w:rFonts w:ascii="ＭＳ Ｐゴシック" w:eastAsia="ＭＳ Ｐゴシック" w:hAnsi="ＭＳ Ｐゴシック"/>
          <w:color w:val="0070C0"/>
          <w:sz w:val="36"/>
          <w:szCs w:val="36"/>
          <w:u w:val="single"/>
        </w:rPr>
      </w:pPr>
      <w:r w:rsidRPr="00D7513C">
        <w:rPr>
          <w:rFonts w:ascii="ＭＳ Ｐゴシック" w:eastAsia="ＭＳ Ｐゴシック" w:hAnsi="ＭＳ Ｐゴシック" w:hint="eastAsia"/>
          <w:color w:val="0070C0"/>
          <w:sz w:val="36"/>
          <w:szCs w:val="36"/>
          <w:u w:val="single"/>
        </w:rPr>
        <w:t>略称：　●●</w:t>
      </w:r>
    </w:p>
    <w:p w14:paraId="1C7CF074" w14:textId="77777777" w:rsidR="00BD3A1D" w:rsidRPr="0036187A" w:rsidRDefault="00BD3A1D" w:rsidP="000F7546">
      <w:pPr>
        <w:ind w:firstLine="210"/>
        <w:rPr>
          <w:rFonts w:ascii="ＭＳ Ｐゴシック" w:eastAsia="ＭＳ Ｐゴシック" w:hAnsi="ＭＳ Ｐゴシック"/>
          <w:color w:val="3333FF"/>
        </w:rPr>
      </w:pPr>
    </w:p>
    <w:p w14:paraId="002152BC" w14:textId="77777777" w:rsidR="00BD3A1D" w:rsidRPr="0036187A" w:rsidRDefault="00D7513C" w:rsidP="000F7546">
      <w:pPr>
        <w:ind w:firstLine="210"/>
        <w:rPr>
          <w:rFonts w:ascii="ＭＳ Ｐゴシック" w:eastAsia="ＭＳ Ｐゴシック" w:hAnsi="ＭＳ Ｐゴシック"/>
          <w:color w:val="3333FF"/>
        </w:rPr>
      </w:pPr>
      <w:r w:rsidRPr="0036187A">
        <w:rPr>
          <w:rFonts w:ascii="ＭＳ Ｐゴシック" w:eastAsia="ＭＳ Ｐゴシック" w:hAnsi="ＭＳ Ｐゴシック"/>
          <w:noProof/>
          <w:color w:val="3333FF"/>
          <w:sz w:val="36"/>
          <w:szCs w:val="36"/>
        </w:rPr>
        <mc:AlternateContent>
          <mc:Choice Requires="wps">
            <w:drawing>
              <wp:anchor distT="0" distB="0" distL="114300" distR="114300" simplePos="0" relativeHeight="251681792" behindDoc="0" locked="0" layoutInCell="1" allowOverlap="1" wp14:anchorId="1B8AF3C7" wp14:editId="3CB6D469">
                <wp:simplePos x="0" y="0"/>
                <wp:positionH relativeFrom="column">
                  <wp:posOffset>1000496</wp:posOffset>
                </wp:positionH>
                <wp:positionV relativeFrom="paragraph">
                  <wp:posOffset>148441</wp:posOffset>
                </wp:positionV>
                <wp:extent cx="4922520" cy="844385"/>
                <wp:effectExtent l="0" t="0" r="11430" b="13335"/>
                <wp:wrapNone/>
                <wp:docPr id="3" name="テキスト ボックス 3"/>
                <wp:cNvGraphicFramePr/>
                <a:graphic xmlns:a="http://schemas.openxmlformats.org/drawingml/2006/main">
                  <a:graphicData uri="http://schemas.microsoft.com/office/word/2010/wordprocessingShape">
                    <wps:wsp>
                      <wps:cNvSpPr txBox="1"/>
                      <wps:spPr>
                        <a:xfrm>
                          <a:off x="0" y="0"/>
                          <a:ext cx="4922520" cy="844385"/>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003D89C" w14:textId="7C0EBFFA" w:rsidR="00D706C6" w:rsidRPr="00FB2CB0" w:rsidRDefault="00D706C6">
                            <w:pPr>
                              <w:rPr>
                                <w:rFonts w:ascii="ＭＳ Ｐゴシック" w:eastAsia="ＭＳ Ｐゴシック" w:hAnsi="ＭＳ Ｐゴシック"/>
                                <w:color w:val="FF0000"/>
                                <w:sz w:val="24"/>
                              </w:rPr>
                            </w:pPr>
                            <w:r w:rsidRPr="00FB2CB0">
                              <w:rPr>
                                <w:rFonts w:ascii="ＭＳ Ｐゴシック" w:eastAsia="ＭＳ Ｐゴシック" w:hAnsi="ＭＳ Ｐゴシック"/>
                                <w:color w:val="FF0000"/>
                                <w:sz w:val="24"/>
                              </w:rPr>
                              <w:t>臨床研究法</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実施計画</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 xml:space="preserve">様式第1 </w:t>
                            </w:r>
                            <w:r w:rsidRPr="00FB2CB0">
                              <w:rPr>
                                <w:rFonts w:ascii="ＭＳ Ｐゴシック" w:eastAsia="ＭＳ Ｐゴシック" w:hAnsi="ＭＳ Ｐゴシック" w:hint="eastAsia"/>
                                <w:color w:val="FF0000"/>
                                <w:sz w:val="24"/>
                              </w:rPr>
                              <w:t>（厚労省へ提出する様式</w:t>
                            </w:r>
                            <w:r>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color w:val="FF0000"/>
                                <w:sz w:val="24"/>
                              </w:rPr>
                              <w:t>、</w:t>
                            </w:r>
                            <w:r w:rsidRPr="00FB2CB0">
                              <w:rPr>
                                <w:rFonts w:ascii="ＭＳ Ｐゴシック" w:eastAsia="ＭＳ Ｐゴシック" w:hAnsi="ＭＳ Ｐゴシック" w:hint="eastAsia"/>
                                <w:color w:val="FF0000"/>
                                <w:sz w:val="24"/>
                              </w:rPr>
                              <w:t>施行規則</w:t>
                            </w:r>
                            <w:r>
                              <w:rPr>
                                <w:rFonts w:ascii="ＭＳ Ｐゴシック" w:eastAsia="ＭＳ Ｐゴシック" w:hAnsi="ＭＳ Ｐゴシック" w:hint="eastAsia"/>
                                <w:color w:val="FF0000"/>
                                <w:sz w:val="24"/>
                              </w:rPr>
                              <w:t>第</w:t>
                            </w:r>
                            <w:r>
                              <w:rPr>
                                <w:rFonts w:ascii="ＭＳ Ｐゴシック" w:eastAsia="ＭＳ Ｐゴシック" w:hAnsi="ＭＳ Ｐゴシック"/>
                                <w:color w:val="FF0000"/>
                                <w:sz w:val="24"/>
                              </w:rPr>
                              <w:t>14条</w:t>
                            </w:r>
                            <w:r w:rsidRPr="00FB2CB0">
                              <w:rPr>
                                <w:rFonts w:ascii="ＭＳ Ｐゴシック" w:eastAsia="ＭＳ Ｐゴシック" w:hAnsi="ＭＳ Ｐゴシック" w:hint="eastAsia"/>
                                <w:color w:val="FF0000"/>
                                <w:sz w:val="24"/>
                              </w:rPr>
                              <w:t xml:space="preserve"> 及び課長通知 （</w:t>
                            </w:r>
                            <w:r w:rsidRPr="00FB2CB0">
                              <w:rPr>
                                <w:rFonts w:ascii="ＭＳ Ｐゴシック" w:eastAsia="ＭＳ Ｐゴシック" w:hAnsi="ＭＳ Ｐゴシック"/>
                                <w:color w:val="FF0000"/>
                                <w:sz w:val="24"/>
                              </w:rPr>
                              <w:t>平成</w:t>
                            </w:r>
                            <w:r w:rsidRPr="00FB2CB0">
                              <w:rPr>
                                <w:rFonts w:ascii="ＭＳ Ｐゴシック" w:eastAsia="ＭＳ Ｐゴシック" w:hAnsi="ＭＳ Ｐゴシック" w:hint="eastAsia"/>
                                <w:color w:val="FF0000"/>
                                <w:sz w:val="24"/>
                              </w:rPr>
                              <w:t>30年</w:t>
                            </w:r>
                            <w:r w:rsidRPr="00FB2CB0">
                              <w:rPr>
                                <w:rFonts w:ascii="ＭＳ Ｐゴシック" w:eastAsia="ＭＳ Ｐゴシック" w:hAnsi="ＭＳ Ｐゴシック"/>
                                <w:color w:val="FF0000"/>
                                <w:sz w:val="24"/>
                              </w:rPr>
                              <w:t>2月28日、</w:t>
                            </w:r>
                            <w:r w:rsidRPr="00FB2CB0">
                              <w:rPr>
                                <w:rFonts w:ascii="ＭＳ Ｐゴシック" w:eastAsia="ＭＳ Ｐゴシック" w:hAnsi="ＭＳ Ｐゴシック" w:hint="eastAsia"/>
                                <w:color w:val="FF0000"/>
                                <w:sz w:val="24"/>
                              </w:rPr>
                              <w:t>医</w:t>
                            </w:r>
                            <w:r w:rsidRPr="00FB2CB0">
                              <w:rPr>
                                <w:rFonts w:ascii="ＭＳ Ｐゴシック" w:eastAsia="ＭＳ Ｐゴシック" w:hAnsi="ＭＳ Ｐゴシック"/>
                                <w:color w:val="FF0000"/>
                                <w:sz w:val="24"/>
                              </w:rPr>
                              <w:t>政研</w:t>
                            </w:r>
                            <w:r w:rsidRPr="00FB2CB0">
                              <w:rPr>
                                <w:rFonts w:ascii="ＭＳ Ｐゴシック" w:eastAsia="ＭＳ Ｐゴシック" w:hAnsi="ＭＳ Ｐゴシック" w:hint="eastAsia"/>
                                <w:color w:val="FF0000"/>
                                <w:sz w:val="24"/>
                              </w:rPr>
                              <w:t>発</w:t>
                            </w:r>
                            <w:r w:rsidRPr="00FB2CB0">
                              <w:rPr>
                                <w:rFonts w:ascii="ＭＳ Ｐゴシック" w:eastAsia="ＭＳ Ｐゴシック" w:hAnsi="ＭＳ Ｐゴシック"/>
                                <w:color w:val="FF0000"/>
                                <w:sz w:val="24"/>
                              </w:rPr>
                              <w:t>0228号第1号3ページ</w:t>
                            </w:r>
                            <w:r w:rsidRPr="00FB2CB0">
                              <w:rPr>
                                <w:rFonts w:ascii="ＭＳ Ｐゴシック" w:eastAsia="ＭＳ Ｐゴシック" w:hAnsi="ＭＳ Ｐゴシック" w:hint="eastAsia"/>
                                <w:color w:val="FF0000"/>
                                <w:sz w:val="24"/>
                              </w:rPr>
                              <w:t>） を参考に研究計画書を作成すること。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AF3C7" id="_x0000_t202" coordsize="21600,21600" o:spt="202" path="m,l,21600r21600,l21600,xe">
                <v:stroke joinstyle="miter"/>
                <v:path gradientshapeok="t" o:connecttype="rect"/>
              </v:shapetype>
              <v:shape id="テキスト ボックス 3" o:spid="_x0000_s1026" type="#_x0000_t202" style="position:absolute;left:0;text-align:left;margin-left:78.8pt;margin-top:11.7pt;width:387.6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" fillcolor="white [3201]" strokecolor="red" strokeweight="1.5pt">
                <v:textbox>
                  <w:txbxContent>
                    <w:p w14:paraId="0003D89C" w14:textId="7C0EBFFA" w:rsidR="00D706C6" w:rsidRPr="00FB2CB0" w:rsidRDefault="00D706C6">
                      <w:pPr>
                        <w:rPr>
                          <w:rFonts w:ascii="ＭＳ Ｐゴシック" w:eastAsia="ＭＳ Ｐゴシック" w:hAnsi="ＭＳ Ｐゴシック"/>
                          <w:color w:val="FF0000"/>
                          <w:sz w:val="24"/>
                        </w:rPr>
                      </w:pPr>
                      <w:r w:rsidRPr="00FB2CB0">
                        <w:rPr>
                          <w:rFonts w:ascii="ＭＳ Ｐゴシック" w:eastAsia="ＭＳ Ｐゴシック" w:hAnsi="ＭＳ Ｐゴシック"/>
                          <w:color w:val="FF0000"/>
                          <w:sz w:val="24"/>
                        </w:rPr>
                        <w:t>臨床研究法</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実施計画</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 xml:space="preserve">様式第1 </w:t>
                      </w:r>
                      <w:r w:rsidRPr="00FB2CB0">
                        <w:rPr>
                          <w:rFonts w:ascii="ＭＳ Ｐゴシック" w:eastAsia="ＭＳ Ｐゴシック" w:hAnsi="ＭＳ Ｐゴシック" w:hint="eastAsia"/>
                          <w:color w:val="FF0000"/>
                          <w:sz w:val="24"/>
                        </w:rPr>
                        <w:t>（厚労省へ提出する様式</w:t>
                      </w:r>
                      <w:r>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color w:val="FF0000"/>
                          <w:sz w:val="24"/>
                        </w:rPr>
                        <w:t>、</w:t>
                      </w:r>
                      <w:r w:rsidRPr="00FB2CB0">
                        <w:rPr>
                          <w:rFonts w:ascii="ＭＳ Ｐゴシック" w:eastAsia="ＭＳ Ｐゴシック" w:hAnsi="ＭＳ Ｐゴシック" w:hint="eastAsia"/>
                          <w:color w:val="FF0000"/>
                          <w:sz w:val="24"/>
                        </w:rPr>
                        <w:t>施行規則</w:t>
                      </w:r>
                      <w:r>
                        <w:rPr>
                          <w:rFonts w:ascii="ＭＳ Ｐゴシック" w:eastAsia="ＭＳ Ｐゴシック" w:hAnsi="ＭＳ Ｐゴシック" w:hint="eastAsia"/>
                          <w:color w:val="FF0000"/>
                          <w:sz w:val="24"/>
                        </w:rPr>
                        <w:t>第</w:t>
                      </w:r>
                      <w:r>
                        <w:rPr>
                          <w:rFonts w:ascii="ＭＳ Ｐゴシック" w:eastAsia="ＭＳ Ｐゴシック" w:hAnsi="ＭＳ Ｐゴシック"/>
                          <w:color w:val="FF0000"/>
                          <w:sz w:val="24"/>
                        </w:rPr>
                        <w:t>14条</w:t>
                      </w:r>
                      <w:r w:rsidRPr="00FB2CB0">
                        <w:rPr>
                          <w:rFonts w:ascii="ＭＳ Ｐゴシック" w:eastAsia="ＭＳ Ｐゴシック" w:hAnsi="ＭＳ Ｐゴシック" w:hint="eastAsia"/>
                          <w:color w:val="FF0000"/>
                          <w:sz w:val="24"/>
                        </w:rPr>
                        <w:t xml:space="preserve"> 及び課長通知 （</w:t>
                      </w:r>
                      <w:r w:rsidRPr="00FB2CB0">
                        <w:rPr>
                          <w:rFonts w:ascii="ＭＳ Ｐゴシック" w:eastAsia="ＭＳ Ｐゴシック" w:hAnsi="ＭＳ Ｐゴシック"/>
                          <w:color w:val="FF0000"/>
                          <w:sz w:val="24"/>
                        </w:rPr>
                        <w:t>平成</w:t>
                      </w:r>
                      <w:r w:rsidRPr="00FB2CB0">
                        <w:rPr>
                          <w:rFonts w:ascii="ＭＳ Ｐゴシック" w:eastAsia="ＭＳ Ｐゴシック" w:hAnsi="ＭＳ Ｐゴシック" w:hint="eastAsia"/>
                          <w:color w:val="FF0000"/>
                          <w:sz w:val="24"/>
                        </w:rPr>
                        <w:t>30年</w:t>
                      </w:r>
                      <w:r w:rsidRPr="00FB2CB0">
                        <w:rPr>
                          <w:rFonts w:ascii="ＭＳ Ｐゴシック" w:eastAsia="ＭＳ Ｐゴシック" w:hAnsi="ＭＳ Ｐゴシック"/>
                          <w:color w:val="FF0000"/>
                          <w:sz w:val="24"/>
                        </w:rPr>
                        <w:t>2月28日、</w:t>
                      </w:r>
                      <w:r w:rsidRPr="00FB2CB0">
                        <w:rPr>
                          <w:rFonts w:ascii="ＭＳ Ｐゴシック" w:eastAsia="ＭＳ Ｐゴシック" w:hAnsi="ＭＳ Ｐゴシック" w:hint="eastAsia"/>
                          <w:color w:val="FF0000"/>
                          <w:sz w:val="24"/>
                        </w:rPr>
                        <w:t>医</w:t>
                      </w:r>
                      <w:r w:rsidRPr="00FB2CB0">
                        <w:rPr>
                          <w:rFonts w:ascii="ＭＳ Ｐゴシック" w:eastAsia="ＭＳ Ｐゴシック" w:hAnsi="ＭＳ Ｐゴシック"/>
                          <w:color w:val="FF0000"/>
                          <w:sz w:val="24"/>
                        </w:rPr>
                        <w:t>政研</w:t>
                      </w:r>
                      <w:r w:rsidRPr="00FB2CB0">
                        <w:rPr>
                          <w:rFonts w:ascii="ＭＳ Ｐゴシック" w:eastAsia="ＭＳ Ｐゴシック" w:hAnsi="ＭＳ Ｐゴシック" w:hint="eastAsia"/>
                          <w:color w:val="FF0000"/>
                          <w:sz w:val="24"/>
                        </w:rPr>
                        <w:t>発</w:t>
                      </w:r>
                      <w:r w:rsidRPr="00FB2CB0">
                        <w:rPr>
                          <w:rFonts w:ascii="ＭＳ Ｐゴシック" w:eastAsia="ＭＳ Ｐゴシック" w:hAnsi="ＭＳ Ｐゴシック"/>
                          <w:color w:val="FF0000"/>
                          <w:sz w:val="24"/>
                        </w:rPr>
                        <w:t>0228号第1号3ページ</w:t>
                      </w:r>
                      <w:r w:rsidRPr="00FB2CB0">
                        <w:rPr>
                          <w:rFonts w:ascii="ＭＳ Ｐゴシック" w:eastAsia="ＭＳ Ｐゴシック" w:hAnsi="ＭＳ Ｐゴシック" w:hint="eastAsia"/>
                          <w:color w:val="FF0000"/>
                          <w:sz w:val="24"/>
                        </w:rPr>
                        <w:t>） を参考に研究計画書を作成すること。</w:t>
                      </w:r>
                    </w:p>
                  </w:txbxContent>
                </v:textbox>
              </v:shape>
            </w:pict>
          </mc:Fallback>
        </mc:AlternateContent>
      </w:r>
    </w:p>
    <w:p w14:paraId="196F9971" w14:textId="77777777" w:rsidR="00BD3A1D" w:rsidRPr="0036187A" w:rsidRDefault="00BD3A1D" w:rsidP="000F7546">
      <w:pPr>
        <w:ind w:firstLine="210"/>
        <w:rPr>
          <w:rFonts w:ascii="ＭＳ Ｐゴシック" w:eastAsia="ＭＳ Ｐゴシック" w:hAnsi="ＭＳ Ｐゴシック"/>
          <w:color w:val="3333FF"/>
        </w:rPr>
      </w:pPr>
    </w:p>
    <w:p w14:paraId="695E3ECB" w14:textId="77777777" w:rsidR="005736D1" w:rsidRPr="0036187A" w:rsidRDefault="005736D1" w:rsidP="000F7546">
      <w:pPr>
        <w:ind w:firstLine="210"/>
        <w:rPr>
          <w:rFonts w:ascii="ＭＳ Ｐゴシック" w:eastAsia="ＭＳ Ｐゴシック" w:hAnsi="ＭＳ Ｐゴシック"/>
          <w:color w:val="3333FF"/>
        </w:rPr>
      </w:pPr>
    </w:p>
    <w:p w14:paraId="5F9BE989" w14:textId="77777777" w:rsidR="005736D1" w:rsidRPr="0036187A" w:rsidRDefault="00736CE5" w:rsidP="00736CE5">
      <w:pPr>
        <w:tabs>
          <w:tab w:val="left" w:pos="3900"/>
        </w:tabs>
        <w:ind w:firstLine="210"/>
        <w:rPr>
          <w:rFonts w:ascii="ＭＳ Ｐゴシック" w:eastAsia="ＭＳ Ｐゴシック" w:hAnsi="ＭＳ Ｐゴシック"/>
          <w:color w:val="3333FF"/>
        </w:rPr>
      </w:pPr>
      <w:r>
        <w:rPr>
          <w:rFonts w:ascii="ＭＳ Ｐゴシック" w:eastAsia="ＭＳ Ｐゴシック" w:hAnsi="ＭＳ Ｐゴシック"/>
          <w:color w:val="3333FF"/>
        </w:rPr>
        <w:tab/>
      </w:r>
    </w:p>
    <w:p w14:paraId="7B5B1F7B" w14:textId="77777777" w:rsidR="005736D1" w:rsidRPr="0036187A" w:rsidRDefault="005736D1" w:rsidP="000F7546">
      <w:pPr>
        <w:ind w:firstLine="210"/>
        <w:rPr>
          <w:rFonts w:ascii="ＭＳ Ｐゴシック" w:eastAsia="ＭＳ Ｐゴシック" w:hAnsi="ＭＳ Ｐゴシック"/>
          <w:color w:val="3333FF"/>
        </w:rPr>
      </w:pPr>
    </w:p>
    <w:p w14:paraId="71D3B568" w14:textId="77777777" w:rsidR="00BD3A1D" w:rsidRPr="00456441" w:rsidRDefault="00BD3A1D" w:rsidP="000F7546">
      <w:pPr>
        <w:ind w:firstLine="210"/>
        <w:rPr>
          <w:rFonts w:ascii="ＭＳ Ｐゴシック" w:eastAsia="ＭＳ Ｐゴシック" w:hAnsi="ＭＳ Ｐゴシック"/>
          <w:color w:val="0070C0"/>
        </w:rPr>
      </w:pPr>
    </w:p>
    <w:p w14:paraId="61E33D35" w14:textId="77777777" w:rsidR="00BD3A1D" w:rsidRPr="002E7DD4" w:rsidRDefault="00BD3A1D"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研究代表</w:t>
      </w:r>
      <w:r w:rsidR="006471F8" w:rsidRPr="002E7DD4">
        <w:rPr>
          <w:rFonts w:ascii="ＭＳ Ｐゴシック" w:eastAsia="ＭＳ Ｐゴシック" w:hAnsi="ＭＳ Ｐゴシック" w:hint="eastAsia"/>
          <w:color w:val="0070C0"/>
          <w:sz w:val="24"/>
        </w:rPr>
        <w:t>医師</w:t>
      </w:r>
      <w:r w:rsidRPr="002E7DD4">
        <w:rPr>
          <w:rFonts w:ascii="ＭＳ Ｐゴシック" w:eastAsia="ＭＳ Ｐゴシック" w:hAnsi="ＭＳ Ｐゴシック" w:hint="eastAsia"/>
          <w:color w:val="0070C0"/>
          <w:sz w:val="24"/>
        </w:rPr>
        <w:t>：</w:t>
      </w:r>
      <w:r w:rsidR="0036187A" w:rsidRPr="002E7DD4">
        <w:rPr>
          <w:rFonts w:ascii="ＭＳ Ｐゴシック" w:eastAsia="ＭＳ Ｐゴシック" w:hAnsi="ＭＳ Ｐゴシック" w:hint="eastAsia"/>
          <w:color w:val="0070C0"/>
          <w:sz w:val="24"/>
        </w:rPr>
        <w:t xml:space="preserve"> 奈良県立医科大学</w:t>
      </w:r>
      <w:r w:rsidR="00E6358B" w:rsidRPr="002E7DD4">
        <w:rPr>
          <w:rFonts w:ascii="ＭＳ Ｐゴシック" w:eastAsia="ＭＳ Ｐゴシック" w:hAnsi="ＭＳ Ｐゴシック" w:hint="eastAsia"/>
          <w:color w:val="0070C0"/>
          <w:sz w:val="24"/>
        </w:rPr>
        <w:t>附属病院</w:t>
      </w:r>
      <w:r w:rsidR="00736CE5" w:rsidRPr="002E7DD4">
        <w:rPr>
          <w:rFonts w:ascii="ＭＳ Ｐゴシック" w:eastAsia="ＭＳ Ｐゴシック" w:hAnsi="ＭＳ Ｐゴシック" w:hint="eastAsia"/>
          <w:color w:val="0070C0"/>
          <w:sz w:val="24"/>
        </w:rPr>
        <w:t xml:space="preserve"> ●● </w:t>
      </w:r>
      <w:r w:rsidRPr="002E7DD4">
        <w:rPr>
          <w:rFonts w:ascii="ＭＳ Ｐゴシック" w:eastAsia="ＭＳ Ｐゴシック" w:hAnsi="ＭＳ Ｐゴシック" w:hint="eastAsia"/>
          <w:color w:val="0070C0"/>
          <w:sz w:val="24"/>
        </w:rPr>
        <w:t>科</w:t>
      </w:r>
    </w:p>
    <w:p w14:paraId="65AFFFC8" w14:textId="77777777" w:rsidR="00BD3A1D" w:rsidRPr="002E7DD4" w:rsidRDefault="00736CE5"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(職名)</w:t>
      </w:r>
      <w:r w:rsidRPr="002E7DD4">
        <w:rPr>
          <w:rFonts w:ascii="ＭＳ Ｐゴシック" w:eastAsia="ＭＳ Ｐゴシック" w:hAnsi="ＭＳ Ｐゴシック"/>
          <w:color w:val="0070C0"/>
          <w:sz w:val="24"/>
        </w:rPr>
        <w:t xml:space="preserve"> </w:t>
      </w:r>
      <w:r w:rsidRPr="002E7DD4">
        <w:rPr>
          <w:rFonts w:ascii="ＭＳ Ｐゴシック" w:eastAsia="ＭＳ Ｐゴシック" w:hAnsi="ＭＳ Ｐゴシック" w:hint="eastAsia"/>
          <w:color w:val="0070C0"/>
          <w:sz w:val="24"/>
        </w:rPr>
        <w:t>●●　(氏名</w:t>
      </w:r>
      <w:r w:rsidRPr="002E7DD4">
        <w:rPr>
          <w:rFonts w:ascii="ＭＳ Ｐゴシック" w:eastAsia="ＭＳ Ｐゴシック" w:hAnsi="ＭＳ Ｐゴシック"/>
          <w:color w:val="0070C0"/>
          <w:sz w:val="24"/>
        </w:rPr>
        <w:t>)</w:t>
      </w:r>
      <w:r w:rsidRPr="002E7DD4">
        <w:rPr>
          <w:rFonts w:ascii="ＭＳ Ｐゴシック" w:eastAsia="ＭＳ Ｐゴシック" w:hAnsi="ＭＳ Ｐゴシック" w:hint="eastAsia"/>
          <w:color w:val="0070C0"/>
          <w:sz w:val="24"/>
        </w:rPr>
        <w:t xml:space="preserve"> ●●●●</w:t>
      </w:r>
    </w:p>
    <w:p w14:paraId="2BF47A38" w14:textId="77777777" w:rsidR="00BD3A1D" w:rsidRPr="002E7DD4" w:rsidRDefault="00BD3A1D" w:rsidP="000F7546">
      <w:pPr>
        <w:ind w:firstLine="210"/>
        <w:jc w:val="right"/>
        <w:rPr>
          <w:rFonts w:ascii="ＭＳ Ｐゴシック" w:eastAsia="ＭＳ Ｐゴシック" w:hAnsi="ＭＳ Ｐゴシック"/>
          <w:color w:val="0070C0"/>
          <w:sz w:val="24"/>
        </w:rPr>
      </w:pPr>
    </w:p>
    <w:p w14:paraId="5D0172A9" w14:textId="77777777" w:rsidR="00736CE5" w:rsidRPr="002E7DD4" w:rsidRDefault="0036187A"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研究事務局： </w:t>
      </w:r>
      <w:r w:rsidR="00736CE5" w:rsidRPr="002E7DD4">
        <w:rPr>
          <w:rFonts w:ascii="ＭＳ Ｐゴシック" w:eastAsia="ＭＳ Ｐゴシック" w:hAnsi="ＭＳ Ｐゴシック" w:hint="eastAsia"/>
          <w:color w:val="0070C0"/>
          <w:sz w:val="24"/>
        </w:rPr>
        <w:t>奈良県立医科大学</w:t>
      </w:r>
      <w:r w:rsidR="00E6358B" w:rsidRPr="002E7DD4">
        <w:rPr>
          <w:rFonts w:ascii="ＭＳ Ｐゴシック" w:eastAsia="ＭＳ Ｐゴシック" w:hAnsi="ＭＳ Ｐゴシック" w:hint="eastAsia"/>
          <w:color w:val="0070C0"/>
          <w:sz w:val="24"/>
        </w:rPr>
        <w:t>附属病院</w:t>
      </w:r>
      <w:r w:rsidR="00736CE5" w:rsidRPr="002E7DD4">
        <w:rPr>
          <w:rFonts w:ascii="ＭＳ Ｐゴシック" w:eastAsia="ＭＳ Ｐゴシック" w:hAnsi="ＭＳ Ｐゴシック" w:hint="eastAsia"/>
          <w:color w:val="0070C0"/>
          <w:sz w:val="24"/>
        </w:rPr>
        <w:t xml:space="preserve"> ●● 科</w:t>
      </w:r>
    </w:p>
    <w:p w14:paraId="1B989FB4" w14:textId="77777777" w:rsidR="00736CE5" w:rsidRPr="002E7DD4" w:rsidRDefault="00736CE5"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(職名)</w:t>
      </w:r>
      <w:r w:rsidRPr="002E7DD4">
        <w:rPr>
          <w:rFonts w:ascii="ＭＳ Ｐゴシック" w:eastAsia="ＭＳ Ｐゴシック" w:hAnsi="ＭＳ Ｐゴシック"/>
          <w:color w:val="0070C0"/>
          <w:sz w:val="24"/>
        </w:rPr>
        <w:t xml:space="preserve"> </w:t>
      </w:r>
      <w:r w:rsidRPr="002E7DD4">
        <w:rPr>
          <w:rFonts w:ascii="ＭＳ Ｐゴシック" w:eastAsia="ＭＳ Ｐゴシック" w:hAnsi="ＭＳ Ｐゴシック" w:hint="eastAsia"/>
          <w:color w:val="0070C0"/>
          <w:sz w:val="24"/>
        </w:rPr>
        <w:t>●●　(氏名</w:t>
      </w:r>
      <w:r w:rsidRPr="002E7DD4">
        <w:rPr>
          <w:rFonts w:ascii="ＭＳ Ｐゴシック" w:eastAsia="ＭＳ Ｐゴシック" w:hAnsi="ＭＳ Ｐゴシック"/>
          <w:color w:val="0070C0"/>
          <w:sz w:val="24"/>
        </w:rPr>
        <w:t>)</w:t>
      </w:r>
      <w:r w:rsidRPr="002E7DD4">
        <w:rPr>
          <w:rFonts w:ascii="ＭＳ Ｐゴシック" w:eastAsia="ＭＳ Ｐゴシック" w:hAnsi="ＭＳ Ｐゴシック" w:hint="eastAsia"/>
          <w:color w:val="0070C0"/>
          <w:sz w:val="24"/>
        </w:rPr>
        <w:t xml:space="preserve"> ●●●●</w:t>
      </w:r>
    </w:p>
    <w:p w14:paraId="49337BDB" w14:textId="77777777" w:rsidR="00BD3A1D" w:rsidRPr="002E7DD4" w:rsidRDefault="00BD3A1D"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w:t>
      </w:r>
      <w:r w:rsidR="0036187A" w:rsidRPr="002E7DD4">
        <w:rPr>
          <w:rFonts w:ascii="ＭＳ Ｐゴシック" w:eastAsia="ＭＳ Ｐゴシック" w:hAnsi="ＭＳ Ｐゴシック" w:hint="eastAsia"/>
          <w:color w:val="0070C0"/>
          <w:sz w:val="24"/>
        </w:rPr>
        <w:t>634-8521</w:t>
      </w:r>
      <w:r w:rsidRPr="002E7DD4">
        <w:rPr>
          <w:rFonts w:ascii="ＭＳ Ｐゴシック" w:eastAsia="ＭＳ Ｐゴシック" w:hAnsi="ＭＳ Ｐゴシック" w:hint="eastAsia"/>
          <w:color w:val="0070C0"/>
          <w:sz w:val="24"/>
        </w:rPr>
        <w:t xml:space="preserve">　</w:t>
      </w:r>
      <w:r w:rsidR="0036187A" w:rsidRPr="002E7DD4">
        <w:rPr>
          <w:rFonts w:ascii="ＭＳ Ｐゴシック" w:eastAsia="ＭＳ Ｐゴシック" w:hAnsi="ＭＳ Ｐゴシック" w:hint="eastAsia"/>
          <w:color w:val="0070C0"/>
          <w:sz w:val="24"/>
        </w:rPr>
        <w:t>奈良県橿原市四条町840</w:t>
      </w:r>
    </w:p>
    <w:p w14:paraId="572354A1" w14:textId="77777777" w:rsidR="00BD3A1D" w:rsidRPr="002E7DD4" w:rsidRDefault="00BD3A1D"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電話：</w:t>
      </w:r>
      <w:r w:rsidR="0036187A" w:rsidRPr="002E7DD4">
        <w:rPr>
          <w:rFonts w:ascii="ＭＳ Ｐゴシック" w:eastAsia="ＭＳ Ｐゴシック" w:hAnsi="ＭＳ Ｐゴシック" w:hint="eastAsia"/>
          <w:color w:val="0070C0"/>
          <w:sz w:val="24"/>
        </w:rPr>
        <w:t xml:space="preserve"> XXX</w:t>
      </w:r>
      <w:r w:rsidRPr="002E7DD4">
        <w:rPr>
          <w:rFonts w:ascii="ＭＳ Ｐゴシック" w:eastAsia="ＭＳ Ｐゴシック" w:hAnsi="ＭＳ Ｐゴシック" w:hint="eastAsia"/>
          <w:color w:val="0070C0"/>
          <w:sz w:val="24"/>
        </w:rPr>
        <w:t>-XXX-XXXX（内線XXXX）</w:t>
      </w:r>
    </w:p>
    <w:p w14:paraId="017276B0" w14:textId="77777777" w:rsidR="00BD3A1D" w:rsidRPr="002E7DD4" w:rsidRDefault="00BD3A1D"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FAX：</w:t>
      </w:r>
      <w:r w:rsidR="005743D7" w:rsidRPr="002E7DD4">
        <w:rPr>
          <w:rFonts w:ascii="ＭＳ Ｐゴシック" w:eastAsia="ＭＳ Ｐゴシック" w:hAnsi="ＭＳ Ｐゴシック" w:hint="eastAsia"/>
          <w:color w:val="0070C0"/>
          <w:sz w:val="24"/>
        </w:rPr>
        <w:t>XXX</w:t>
      </w:r>
      <w:r w:rsidRPr="002E7DD4">
        <w:rPr>
          <w:rFonts w:ascii="ＭＳ Ｐゴシック" w:eastAsia="ＭＳ Ｐゴシック" w:hAnsi="ＭＳ Ｐゴシック" w:hint="eastAsia"/>
          <w:color w:val="0070C0"/>
          <w:sz w:val="24"/>
        </w:rPr>
        <w:t>-XXX-XXXX</w:t>
      </w:r>
    </w:p>
    <w:p w14:paraId="1F3FFB62" w14:textId="77777777" w:rsidR="00BD3A1D" w:rsidRPr="002E7DD4" w:rsidRDefault="00BD3A1D" w:rsidP="000F7546">
      <w:pPr>
        <w:ind w:firstLine="210"/>
        <w:jc w:val="right"/>
        <w:rPr>
          <w:rFonts w:ascii="游ゴシック Medium" w:eastAsia="游ゴシック Medium" w:hAnsi="游ゴシック Medium"/>
          <w:color w:val="0070C0"/>
          <w:sz w:val="24"/>
        </w:rPr>
      </w:pPr>
      <w:r w:rsidRPr="002E7DD4">
        <w:rPr>
          <w:rFonts w:ascii="ＭＳ Ｐゴシック" w:eastAsia="ＭＳ Ｐゴシック" w:hAnsi="ＭＳ Ｐゴシック" w:hint="eastAsia"/>
          <w:color w:val="0070C0"/>
          <w:sz w:val="24"/>
        </w:rPr>
        <w:t xml:space="preserve"> E-mail：</w:t>
      </w:r>
      <w:r w:rsidR="0036187A" w:rsidRPr="002E7DD4">
        <w:rPr>
          <w:rFonts w:ascii="ＭＳ Ｐゴシック" w:eastAsia="ＭＳ Ｐゴシック" w:hAnsi="ＭＳ Ｐゴシック" w:hint="eastAsia"/>
          <w:color w:val="0070C0"/>
          <w:sz w:val="24"/>
        </w:rPr>
        <w:t xml:space="preserve"> </w:t>
      </w:r>
      <w:r w:rsidRPr="002E7DD4">
        <w:rPr>
          <w:rFonts w:ascii="ＭＳ Ｐゴシック" w:eastAsia="ＭＳ Ｐゴシック" w:hAnsi="ＭＳ Ｐゴシック" w:hint="eastAsia"/>
          <w:color w:val="0070C0"/>
          <w:sz w:val="24"/>
        </w:rPr>
        <w:t>XXXXXX@</w:t>
      </w:r>
      <w:r w:rsidR="0036187A" w:rsidRPr="002E7DD4">
        <w:rPr>
          <w:rFonts w:ascii="ＭＳ Ｐゴシック" w:eastAsia="ＭＳ Ｐゴシック" w:hAnsi="ＭＳ Ｐゴシック"/>
          <w:color w:val="0070C0"/>
          <w:sz w:val="24"/>
        </w:rPr>
        <w:t>naramed-u.ac.jp</w:t>
      </w:r>
    </w:p>
    <w:p w14:paraId="749B8FFA" w14:textId="77777777" w:rsidR="00BD3A1D" w:rsidRPr="002E7DD4" w:rsidRDefault="00BD3A1D" w:rsidP="000F7546">
      <w:pPr>
        <w:ind w:firstLine="210"/>
        <w:rPr>
          <w:rFonts w:ascii="ＭＳ Ｐゴシック" w:eastAsia="ＭＳ Ｐゴシック" w:hAnsi="ＭＳ Ｐゴシック"/>
          <w:color w:val="3333FF"/>
        </w:rPr>
      </w:pPr>
    </w:p>
    <w:p w14:paraId="0EEF6A10" w14:textId="77777777" w:rsidR="00BD3A1D" w:rsidRPr="002E7DD4" w:rsidRDefault="00BD3A1D" w:rsidP="000F7546">
      <w:pPr>
        <w:ind w:firstLine="210"/>
        <w:rPr>
          <w:rFonts w:ascii="ＭＳ Ｐゴシック" w:eastAsia="ＭＳ Ｐゴシック" w:hAnsi="ＭＳ Ｐゴシック"/>
          <w:color w:val="3333FF"/>
        </w:rPr>
      </w:pPr>
    </w:p>
    <w:p w14:paraId="40B3DE77" w14:textId="5A8E23DD" w:rsidR="00F86FA7" w:rsidRDefault="00F86FA7" w:rsidP="002838C0">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color w:val="FF0000"/>
        </w:rPr>
        <w:br w:type="page"/>
      </w:r>
    </w:p>
    <w:p w14:paraId="4F6A5AC3" w14:textId="77777777" w:rsidR="002838C0" w:rsidRDefault="00F86FA7" w:rsidP="002838C0">
      <w:pPr>
        <w:ind w:firstLineChars="100" w:firstLine="281"/>
        <w:rPr>
          <w:rFonts w:ascii="ＭＳ Ｐゴシック" w:eastAsia="ＭＳ Ｐゴシック" w:hAnsi="ＭＳ Ｐゴシック"/>
          <w:b/>
          <w:sz w:val="28"/>
          <w:szCs w:val="28"/>
        </w:rPr>
      </w:pPr>
      <w:r w:rsidRPr="00F86FA7">
        <w:rPr>
          <w:rFonts w:ascii="ＭＳ Ｐゴシック" w:eastAsia="ＭＳ Ｐゴシック" w:hAnsi="ＭＳ Ｐゴシック" w:hint="eastAsia"/>
          <w:b/>
          <w:sz w:val="28"/>
          <w:szCs w:val="28"/>
        </w:rPr>
        <w:t>制定・改訂履歴</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2216"/>
        <w:gridCol w:w="1470"/>
        <w:gridCol w:w="4166"/>
      </w:tblGrid>
      <w:tr w:rsidR="00F86FA7" w:rsidRPr="00E34E8D" w14:paraId="5BDDCB8F" w14:textId="77777777" w:rsidTr="00E34E8D">
        <w:trPr>
          <w:trHeight w:val="360"/>
          <w:jc w:val="center"/>
        </w:trPr>
        <w:tc>
          <w:tcPr>
            <w:tcW w:w="1040" w:type="dxa"/>
            <w:tcBorders>
              <w:top w:val="single" w:sz="4" w:space="0" w:color="auto"/>
              <w:left w:val="single" w:sz="4" w:space="0" w:color="auto"/>
              <w:bottom w:val="double" w:sz="4" w:space="0" w:color="auto"/>
              <w:right w:val="single" w:sz="4" w:space="0" w:color="auto"/>
            </w:tcBorders>
            <w:shd w:val="pct20" w:color="auto" w:fill="FFFFFF"/>
            <w:vAlign w:val="center"/>
          </w:tcPr>
          <w:p w14:paraId="3E28DB62" w14:textId="77777777" w:rsidR="00F86FA7" w:rsidRPr="00E34E8D" w:rsidRDefault="00F86FA7" w:rsidP="006040B1">
            <w:pPr>
              <w:pStyle w:val="af3"/>
              <w:rPr>
                <w:rFonts w:ascii="ＭＳ Ｐ明朝" w:eastAsia="ＭＳ Ｐ明朝" w:hAnsi="ＭＳ Ｐ明朝"/>
                <w:sz w:val="21"/>
                <w:szCs w:val="21"/>
                <w:lang w:eastAsia="zh-CN"/>
              </w:rPr>
            </w:pPr>
            <w:r w:rsidRPr="00E34E8D">
              <w:rPr>
                <w:rFonts w:ascii="ＭＳ Ｐ明朝" w:eastAsia="ＭＳ Ｐ明朝" w:hAnsi="ＭＳ Ｐ明朝"/>
                <w:sz w:val="21"/>
                <w:szCs w:val="21"/>
                <w:lang w:eastAsia="zh-CN"/>
              </w:rPr>
              <w:t>版番号</w:t>
            </w:r>
          </w:p>
        </w:tc>
        <w:tc>
          <w:tcPr>
            <w:tcW w:w="2216" w:type="dxa"/>
            <w:tcBorders>
              <w:top w:val="single" w:sz="4" w:space="0" w:color="auto"/>
              <w:left w:val="single" w:sz="4" w:space="0" w:color="auto"/>
              <w:bottom w:val="double" w:sz="4" w:space="0" w:color="auto"/>
              <w:right w:val="single" w:sz="4" w:space="0" w:color="auto"/>
            </w:tcBorders>
            <w:shd w:val="pct20" w:color="auto" w:fill="FFFFFF"/>
            <w:vAlign w:val="center"/>
          </w:tcPr>
          <w:p w14:paraId="407511B3" w14:textId="77777777" w:rsidR="00F86FA7" w:rsidRPr="00E34E8D" w:rsidRDefault="00F86FA7" w:rsidP="006040B1">
            <w:pPr>
              <w:pStyle w:val="af3"/>
              <w:rPr>
                <w:rFonts w:ascii="ＭＳ Ｐ明朝" w:eastAsia="ＭＳ Ｐ明朝" w:hAnsi="ＭＳ Ｐ明朝"/>
                <w:kern w:val="2"/>
                <w:sz w:val="21"/>
                <w:szCs w:val="21"/>
                <w:lang w:eastAsia="zh-CN"/>
              </w:rPr>
            </w:pPr>
            <w:r w:rsidRPr="00E34E8D">
              <w:rPr>
                <w:rFonts w:ascii="ＭＳ Ｐ明朝" w:eastAsia="ＭＳ Ｐ明朝" w:hAnsi="ＭＳ Ｐ明朝"/>
                <w:kern w:val="2"/>
                <w:sz w:val="21"/>
                <w:szCs w:val="21"/>
              </w:rPr>
              <w:t>制定・改訂日</w:t>
            </w:r>
          </w:p>
        </w:tc>
        <w:tc>
          <w:tcPr>
            <w:tcW w:w="1470" w:type="dxa"/>
            <w:tcBorders>
              <w:top w:val="single" w:sz="4" w:space="0" w:color="auto"/>
              <w:left w:val="single" w:sz="4" w:space="0" w:color="auto"/>
              <w:bottom w:val="double" w:sz="4" w:space="0" w:color="auto"/>
              <w:right w:val="single" w:sz="4" w:space="0" w:color="auto"/>
            </w:tcBorders>
            <w:shd w:val="pct20" w:color="auto" w:fill="FFFFFF"/>
            <w:vAlign w:val="center"/>
          </w:tcPr>
          <w:p w14:paraId="6634C45C" w14:textId="77777777" w:rsidR="00F86FA7" w:rsidRPr="00E34E8D" w:rsidRDefault="00F86FA7" w:rsidP="006040B1">
            <w:pPr>
              <w:pStyle w:val="af3"/>
              <w:rPr>
                <w:rFonts w:ascii="ＭＳ Ｐ明朝" w:eastAsia="ＭＳ Ｐ明朝" w:hAnsi="ＭＳ Ｐ明朝"/>
                <w:sz w:val="21"/>
                <w:szCs w:val="21"/>
                <w:lang w:eastAsia="zh-CN"/>
              </w:rPr>
            </w:pPr>
            <w:r w:rsidRPr="00E34E8D">
              <w:rPr>
                <w:rFonts w:ascii="ＭＳ Ｐ明朝" w:eastAsia="ＭＳ Ｐ明朝" w:hAnsi="ＭＳ Ｐ明朝"/>
                <w:sz w:val="21"/>
                <w:szCs w:val="21"/>
                <w:lang w:eastAsia="zh-CN"/>
              </w:rPr>
              <w:t>作成者</w:t>
            </w:r>
          </w:p>
        </w:tc>
        <w:tc>
          <w:tcPr>
            <w:tcW w:w="4166" w:type="dxa"/>
            <w:tcBorders>
              <w:top w:val="single" w:sz="4" w:space="0" w:color="auto"/>
              <w:left w:val="single" w:sz="4" w:space="0" w:color="auto"/>
              <w:bottom w:val="double" w:sz="4" w:space="0" w:color="auto"/>
              <w:right w:val="single" w:sz="4" w:space="0" w:color="auto"/>
            </w:tcBorders>
            <w:shd w:val="pct20" w:color="auto" w:fill="FFFFFF"/>
            <w:vAlign w:val="center"/>
          </w:tcPr>
          <w:p w14:paraId="115DF071" w14:textId="77777777" w:rsidR="00F86FA7" w:rsidRPr="00E34E8D" w:rsidRDefault="00F86FA7" w:rsidP="006040B1">
            <w:pPr>
              <w:pStyle w:val="af3"/>
              <w:jc w:val="both"/>
              <w:rPr>
                <w:rFonts w:ascii="ＭＳ Ｐ明朝" w:eastAsia="ＭＳ Ｐ明朝" w:hAnsi="ＭＳ Ｐ明朝"/>
                <w:kern w:val="2"/>
                <w:sz w:val="21"/>
                <w:szCs w:val="21"/>
                <w:lang w:eastAsia="zh-CN"/>
              </w:rPr>
            </w:pPr>
            <w:r w:rsidRPr="00E34E8D">
              <w:rPr>
                <w:rFonts w:ascii="ＭＳ Ｐ明朝" w:eastAsia="ＭＳ Ｐ明朝" w:hAnsi="ＭＳ Ｐ明朝"/>
                <w:kern w:val="2"/>
                <w:sz w:val="21"/>
                <w:szCs w:val="21"/>
                <w:lang w:eastAsia="zh-CN"/>
              </w:rPr>
              <w:t>改訂内容</w:t>
            </w:r>
          </w:p>
        </w:tc>
      </w:tr>
      <w:tr w:rsidR="00F86FA7" w:rsidRPr="00E34E8D" w14:paraId="61EEB1AF" w14:textId="77777777" w:rsidTr="00E34E8D">
        <w:trPr>
          <w:trHeight w:val="360"/>
          <w:jc w:val="center"/>
        </w:trPr>
        <w:tc>
          <w:tcPr>
            <w:tcW w:w="1040" w:type="dxa"/>
            <w:vAlign w:val="center"/>
          </w:tcPr>
          <w:p w14:paraId="66D702BD"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0.1</w:t>
            </w:r>
          </w:p>
        </w:tc>
        <w:tc>
          <w:tcPr>
            <w:tcW w:w="2216" w:type="dxa"/>
            <w:vAlign w:val="center"/>
          </w:tcPr>
          <w:p w14:paraId="61910C09" w14:textId="77777777" w:rsidR="00F86FA7" w:rsidRPr="00E34E8D" w:rsidRDefault="00E34E8D" w:rsidP="00E34E8D">
            <w:pPr>
              <w:pStyle w:val="af3"/>
              <w:jc w:val="both"/>
              <w:rPr>
                <w:rFonts w:ascii="ＭＳ Ｐ明朝" w:eastAsia="ＭＳ Ｐ明朝" w:hAnsi="ＭＳ Ｐ明朝"/>
                <w:color w:val="0070C0"/>
                <w:sz w:val="21"/>
                <w:szCs w:val="21"/>
              </w:rPr>
            </w:pPr>
            <w:r>
              <w:rPr>
                <w:rFonts w:ascii="ＭＳ Ｐ明朝" w:eastAsia="ＭＳ Ｐ明朝" w:hAnsi="ＭＳ Ｐ明朝"/>
                <w:color w:val="0070C0"/>
                <w:sz w:val="21"/>
                <w:szCs w:val="21"/>
              </w:rPr>
              <w:t>20XX</w:t>
            </w:r>
            <w:r w:rsidR="00F86FA7" w:rsidRPr="00E34E8D">
              <w:rPr>
                <w:rFonts w:ascii="ＭＳ Ｐ明朝" w:eastAsia="ＭＳ Ｐ明朝" w:hAnsi="ＭＳ Ｐ明朝"/>
                <w:color w:val="0070C0"/>
                <w:sz w:val="21"/>
                <w:szCs w:val="21"/>
              </w:rPr>
              <w:t>年XX月XX日</w:t>
            </w:r>
          </w:p>
        </w:tc>
        <w:tc>
          <w:tcPr>
            <w:tcW w:w="1470" w:type="dxa"/>
            <w:vAlign w:val="center"/>
          </w:tcPr>
          <w:p w14:paraId="1487AD6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34134299" w14:textId="77777777" w:rsidR="00F86FA7" w:rsidRPr="00E34E8D" w:rsidRDefault="00F86FA7" w:rsidP="006040B1">
            <w:pPr>
              <w:pStyle w:val="af3"/>
              <w:jc w:val="both"/>
              <w:rPr>
                <w:rFonts w:ascii="ＭＳ Ｐ明朝" w:eastAsia="ＭＳ Ｐ明朝" w:hAnsi="ＭＳ Ｐ明朝"/>
                <w:color w:val="0070C0"/>
                <w:kern w:val="2"/>
                <w:sz w:val="21"/>
                <w:szCs w:val="21"/>
              </w:rPr>
            </w:pPr>
            <w:r w:rsidRPr="00E34E8D">
              <w:rPr>
                <w:rFonts w:ascii="ＭＳ Ｐ明朝" w:eastAsia="ＭＳ Ｐ明朝" w:hAnsi="ＭＳ Ｐ明朝" w:hint="eastAsia"/>
                <w:color w:val="0070C0"/>
                <w:sz w:val="21"/>
                <w:szCs w:val="21"/>
              </w:rPr>
              <w:t>研究計画書</w:t>
            </w:r>
            <w:r w:rsidRPr="00E34E8D">
              <w:rPr>
                <w:rFonts w:ascii="ＭＳ Ｐ明朝" w:eastAsia="ＭＳ Ｐ明朝" w:hAnsi="ＭＳ Ｐ明朝"/>
                <w:color w:val="0070C0"/>
                <w:sz w:val="21"/>
                <w:szCs w:val="21"/>
              </w:rPr>
              <w:t>初案</w:t>
            </w:r>
          </w:p>
        </w:tc>
      </w:tr>
      <w:tr w:rsidR="00F86FA7" w:rsidRPr="00E34E8D" w14:paraId="5CFB3360" w14:textId="77777777" w:rsidTr="00E34E8D">
        <w:trPr>
          <w:trHeight w:val="360"/>
          <w:jc w:val="center"/>
        </w:trPr>
        <w:tc>
          <w:tcPr>
            <w:tcW w:w="1040" w:type="dxa"/>
            <w:vAlign w:val="center"/>
          </w:tcPr>
          <w:p w14:paraId="1D237911"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0.2</w:t>
            </w:r>
          </w:p>
        </w:tc>
        <w:tc>
          <w:tcPr>
            <w:tcW w:w="2216" w:type="dxa"/>
            <w:vAlign w:val="center"/>
          </w:tcPr>
          <w:p w14:paraId="74E849A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0E5D982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37A20088"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班会議にて、選択基準・除外基準が追加</w:t>
            </w:r>
          </w:p>
        </w:tc>
      </w:tr>
      <w:tr w:rsidR="00F86FA7" w:rsidRPr="00E34E8D" w14:paraId="0354A128" w14:textId="77777777" w:rsidTr="00E34E8D">
        <w:trPr>
          <w:trHeight w:val="360"/>
          <w:jc w:val="center"/>
        </w:trPr>
        <w:tc>
          <w:tcPr>
            <w:tcW w:w="1040" w:type="dxa"/>
            <w:vAlign w:val="center"/>
          </w:tcPr>
          <w:p w14:paraId="2BEEDF24"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1.0</w:t>
            </w:r>
          </w:p>
        </w:tc>
        <w:tc>
          <w:tcPr>
            <w:tcW w:w="2216" w:type="dxa"/>
            <w:vAlign w:val="center"/>
          </w:tcPr>
          <w:p w14:paraId="05F325D3"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5BFEB68A"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55ADB063" w14:textId="77777777" w:rsidR="00F86FA7" w:rsidRPr="00E34E8D" w:rsidRDefault="00F86FA7" w:rsidP="006040B1">
            <w:pPr>
              <w:pStyle w:val="af3"/>
              <w:jc w:val="both"/>
              <w:rPr>
                <w:rFonts w:ascii="ＭＳ Ｐ明朝" w:eastAsia="ＭＳ Ｐ明朝" w:hAnsi="ＭＳ Ｐ明朝"/>
                <w:color w:val="0070C0"/>
                <w:sz w:val="21"/>
                <w:szCs w:val="21"/>
              </w:rPr>
            </w:pPr>
          </w:p>
        </w:tc>
      </w:tr>
      <w:tr w:rsidR="00F86FA7" w:rsidRPr="00E34E8D" w14:paraId="59B7BF56" w14:textId="77777777" w:rsidTr="00E34E8D">
        <w:trPr>
          <w:trHeight w:val="360"/>
          <w:jc w:val="center"/>
        </w:trPr>
        <w:tc>
          <w:tcPr>
            <w:tcW w:w="1040" w:type="dxa"/>
            <w:vAlign w:val="center"/>
          </w:tcPr>
          <w:p w14:paraId="60B7312E"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1.1</w:t>
            </w:r>
          </w:p>
        </w:tc>
        <w:tc>
          <w:tcPr>
            <w:tcW w:w="2216" w:type="dxa"/>
            <w:vAlign w:val="center"/>
          </w:tcPr>
          <w:p w14:paraId="6EE68DA6"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1DD50547"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103844E5"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倫理審査部会での指摘をうけて修正</w:t>
            </w:r>
          </w:p>
        </w:tc>
      </w:tr>
      <w:tr w:rsidR="00F86FA7" w:rsidRPr="00E34E8D" w14:paraId="4F6395EB" w14:textId="77777777" w:rsidTr="00E34E8D">
        <w:trPr>
          <w:trHeight w:val="277"/>
          <w:jc w:val="center"/>
        </w:trPr>
        <w:tc>
          <w:tcPr>
            <w:tcW w:w="1040" w:type="dxa"/>
            <w:vAlign w:val="center"/>
          </w:tcPr>
          <w:p w14:paraId="79341E48"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w:t>
            </w:r>
          </w:p>
        </w:tc>
        <w:tc>
          <w:tcPr>
            <w:tcW w:w="2216" w:type="dxa"/>
            <w:vAlign w:val="center"/>
          </w:tcPr>
          <w:p w14:paraId="5F7A9A67"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7D82512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0B6F7EE4"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倫理審査委員会での指摘をうけて修正</w:t>
            </w:r>
          </w:p>
        </w:tc>
      </w:tr>
      <w:tr w:rsidR="00F86FA7" w:rsidRPr="00E34E8D" w14:paraId="37962B2E" w14:textId="77777777" w:rsidTr="00E34E8D">
        <w:trPr>
          <w:trHeight w:val="325"/>
          <w:jc w:val="center"/>
        </w:trPr>
        <w:tc>
          <w:tcPr>
            <w:tcW w:w="1040" w:type="dxa"/>
            <w:vAlign w:val="center"/>
          </w:tcPr>
          <w:p w14:paraId="3A7B2ED7"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2.1</w:t>
            </w:r>
          </w:p>
        </w:tc>
        <w:tc>
          <w:tcPr>
            <w:tcW w:w="2216" w:type="dxa"/>
            <w:vAlign w:val="center"/>
          </w:tcPr>
          <w:p w14:paraId="22C0B91C"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568A3A3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0FE74D89"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研究参加</w:t>
            </w:r>
            <w:r w:rsidRPr="00E34E8D">
              <w:rPr>
                <w:rFonts w:ascii="ＭＳ Ｐ明朝" w:eastAsia="ＭＳ Ｐ明朝" w:hAnsi="ＭＳ Ｐ明朝" w:hint="eastAsia"/>
                <w:color w:val="0070C0"/>
                <w:sz w:val="21"/>
                <w:szCs w:val="21"/>
              </w:rPr>
              <w:t>研究機関</w:t>
            </w:r>
            <w:r w:rsidRPr="00E34E8D">
              <w:rPr>
                <w:rFonts w:ascii="ＭＳ Ｐ明朝" w:eastAsia="ＭＳ Ｐ明朝" w:hAnsi="ＭＳ Ｐ明朝"/>
                <w:color w:val="0070C0"/>
                <w:sz w:val="21"/>
                <w:szCs w:val="21"/>
              </w:rPr>
              <w:t>3</w:t>
            </w:r>
            <w:r w:rsidRPr="00E34E8D">
              <w:rPr>
                <w:rFonts w:ascii="ＭＳ Ｐ明朝" w:eastAsia="ＭＳ Ｐ明朝" w:hAnsi="ＭＳ Ｐ明朝" w:hint="eastAsia"/>
                <w:color w:val="0070C0"/>
                <w:sz w:val="21"/>
                <w:szCs w:val="21"/>
              </w:rPr>
              <w:t>研究機関</w:t>
            </w:r>
            <w:r w:rsidRPr="00E34E8D">
              <w:rPr>
                <w:rFonts w:ascii="ＭＳ Ｐ明朝" w:eastAsia="ＭＳ Ｐ明朝" w:hAnsi="ＭＳ Ｐ明朝"/>
                <w:color w:val="0070C0"/>
                <w:sz w:val="21"/>
                <w:szCs w:val="21"/>
              </w:rPr>
              <w:t>追加</w:t>
            </w:r>
          </w:p>
        </w:tc>
      </w:tr>
      <w:tr w:rsidR="00F86FA7" w:rsidRPr="00E34E8D" w14:paraId="6B47D785" w14:textId="77777777" w:rsidTr="00E34E8D">
        <w:trPr>
          <w:trHeight w:val="360"/>
          <w:jc w:val="center"/>
        </w:trPr>
        <w:tc>
          <w:tcPr>
            <w:tcW w:w="1040" w:type="dxa"/>
            <w:vAlign w:val="center"/>
          </w:tcPr>
          <w:p w14:paraId="17035636"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3.0</w:t>
            </w:r>
          </w:p>
        </w:tc>
        <w:tc>
          <w:tcPr>
            <w:tcW w:w="2216" w:type="dxa"/>
            <w:vAlign w:val="center"/>
          </w:tcPr>
          <w:p w14:paraId="760F089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39C8904C"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5E54838E"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研究対象者</w:t>
            </w:r>
            <w:r w:rsidRPr="00E34E8D">
              <w:rPr>
                <w:rFonts w:ascii="ＭＳ Ｐ明朝" w:eastAsia="ＭＳ Ｐ明朝" w:hAnsi="ＭＳ Ｐ明朝"/>
                <w:color w:val="0070C0"/>
                <w:sz w:val="21"/>
                <w:szCs w:val="21"/>
              </w:rPr>
              <w:t>選択基準改定</w:t>
            </w:r>
          </w:p>
        </w:tc>
      </w:tr>
      <w:tr w:rsidR="00F86FA7" w:rsidRPr="00E34E8D" w14:paraId="425A9B4B" w14:textId="77777777" w:rsidTr="00E34E8D">
        <w:trPr>
          <w:trHeight w:val="360"/>
          <w:jc w:val="center"/>
        </w:trPr>
        <w:tc>
          <w:tcPr>
            <w:tcW w:w="1040" w:type="dxa"/>
            <w:vAlign w:val="center"/>
          </w:tcPr>
          <w:p w14:paraId="3E23E99A"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02C57C29"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6D38E1BF"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3A3946B7"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5411D22B" w14:textId="77777777" w:rsidTr="00E34E8D">
        <w:trPr>
          <w:trHeight w:val="360"/>
          <w:jc w:val="center"/>
        </w:trPr>
        <w:tc>
          <w:tcPr>
            <w:tcW w:w="1040" w:type="dxa"/>
            <w:vAlign w:val="center"/>
          </w:tcPr>
          <w:p w14:paraId="29046AA8"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297C83C7"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28D82D7B"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08558667"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36B2F66B" w14:textId="77777777" w:rsidTr="00E34E8D">
        <w:trPr>
          <w:trHeight w:val="360"/>
          <w:jc w:val="center"/>
        </w:trPr>
        <w:tc>
          <w:tcPr>
            <w:tcW w:w="1040" w:type="dxa"/>
            <w:vAlign w:val="center"/>
          </w:tcPr>
          <w:p w14:paraId="4AB890AA"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2592A9D1"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06898B86"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65BA49ED"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169C40DF" w14:textId="77777777" w:rsidTr="00E34E8D">
        <w:trPr>
          <w:trHeight w:val="360"/>
          <w:jc w:val="center"/>
        </w:trPr>
        <w:tc>
          <w:tcPr>
            <w:tcW w:w="1040" w:type="dxa"/>
            <w:vAlign w:val="center"/>
          </w:tcPr>
          <w:p w14:paraId="0AA4413D"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5A6776E2"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4E489F02"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5308E093" w14:textId="77777777" w:rsidR="00F86FA7" w:rsidRPr="00E34E8D" w:rsidRDefault="00F86FA7" w:rsidP="006040B1">
            <w:pPr>
              <w:pStyle w:val="af3"/>
              <w:jc w:val="both"/>
              <w:rPr>
                <w:rFonts w:ascii="ＭＳ Ｐ明朝" w:eastAsia="ＭＳ Ｐ明朝" w:hAnsi="ＭＳ Ｐ明朝"/>
                <w:sz w:val="21"/>
                <w:szCs w:val="21"/>
              </w:rPr>
            </w:pPr>
          </w:p>
        </w:tc>
      </w:tr>
    </w:tbl>
    <w:p w14:paraId="037159D9" w14:textId="77777777" w:rsidR="00E34E8D" w:rsidRDefault="00E34E8D" w:rsidP="00E34E8D">
      <w:pPr>
        <w:widowControl w:val="0"/>
        <w:jc w:val="both"/>
        <w:rPr>
          <w:color w:val="FF0000"/>
        </w:rPr>
      </w:pPr>
    </w:p>
    <w:p w14:paraId="2E907B1A" w14:textId="77777777" w:rsidR="00E34E8D" w:rsidRPr="00293D2D" w:rsidRDefault="00E34E8D" w:rsidP="00DB29B3">
      <w:pPr>
        <w:widowControl w:val="0"/>
        <w:numPr>
          <w:ilvl w:val="0"/>
          <w:numId w:val="37"/>
        </w:numPr>
        <w:jc w:val="both"/>
        <w:rPr>
          <w:color w:val="FF0000"/>
        </w:rPr>
      </w:pPr>
      <w:r w:rsidRPr="00293D2D">
        <w:rPr>
          <w:color w:val="FF0000"/>
        </w:rPr>
        <w:t>いつ、誰が、どのような改訂を行ったかを時系列で確認できるよう記載すること。</w:t>
      </w:r>
    </w:p>
    <w:p w14:paraId="77CF60CB" w14:textId="77777777" w:rsidR="00E34E8D" w:rsidRPr="00293D2D" w:rsidRDefault="00E34E8D" w:rsidP="00DB29B3">
      <w:pPr>
        <w:widowControl w:val="0"/>
        <w:numPr>
          <w:ilvl w:val="0"/>
          <w:numId w:val="37"/>
        </w:numPr>
        <w:jc w:val="both"/>
        <w:rPr>
          <w:color w:val="FF0000"/>
        </w:rPr>
      </w:pPr>
      <w:r w:rsidRPr="00293D2D">
        <w:rPr>
          <w:color w:val="FF0000"/>
        </w:rPr>
        <w:t>1.0</w:t>
      </w:r>
      <w:r w:rsidRPr="00293D2D">
        <w:rPr>
          <w:rFonts w:hint="eastAsia"/>
          <w:color w:val="FF0000"/>
        </w:rPr>
        <w:t>版</w:t>
      </w:r>
      <w:r w:rsidRPr="00293D2D">
        <w:rPr>
          <w:color w:val="FF0000"/>
        </w:rPr>
        <w:t>前（</w:t>
      </w:r>
      <w:r w:rsidRPr="00293D2D">
        <w:rPr>
          <w:color w:val="FF0000"/>
        </w:rPr>
        <w:t>Draft</w:t>
      </w:r>
      <w:r w:rsidRPr="00293D2D">
        <w:rPr>
          <w:color w:val="FF0000"/>
        </w:rPr>
        <w:t>版）をどこまで詳細に管理するかは</w:t>
      </w:r>
      <w:r w:rsidRPr="00293D2D">
        <w:rPr>
          <w:rFonts w:hint="eastAsia"/>
          <w:color w:val="FF0000"/>
          <w:lang w:val="x-none"/>
        </w:rPr>
        <w:t>研究毎にルールを決めること。</w:t>
      </w:r>
    </w:p>
    <w:p w14:paraId="69C14F78" w14:textId="77777777" w:rsidR="00E34E8D" w:rsidRPr="00293D2D" w:rsidRDefault="00E34E8D" w:rsidP="00DB29B3">
      <w:pPr>
        <w:widowControl w:val="0"/>
        <w:numPr>
          <w:ilvl w:val="0"/>
          <w:numId w:val="37"/>
        </w:numPr>
        <w:jc w:val="both"/>
        <w:rPr>
          <w:color w:val="FF0000"/>
        </w:rPr>
      </w:pPr>
      <w:r w:rsidRPr="00293D2D">
        <w:rPr>
          <w:color w:val="FF0000"/>
        </w:rPr>
        <w:t>改訂に際しては必ず版番号を付与することとし、電子ファイルのタイトルにも版番号をつけること（例：</w:t>
      </w:r>
      <w:r w:rsidRPr="00293D2D">
        <w:rPr>
          <w:rFonts w:hint="eastAsia"/>
          <w:color w:val="FF0000"/>
        </w:rPr>
        <w:t>〇〇〇〇</w:t>
      </w:r>
      <w:r w:rsidRPr="00293D2D">
        <w:rPr>
          <w:color w:val="FF0000"/>
        </w:rPr>
        <w:t xml:space="preserve"> Protocol (1.0</w:t>
      </w:r>
      <w:r w:rsidRPr="00293D2D">
        <w:rPr>
          <w:rFonts w:hint="eastAsia"/>
          <w:color w:val="FF0000"/>
        </w:rPr>
        <w:t>版</w:t>
      </w:r>
      <w:r w:rsidRPr="00293D2D">
        <w:rPr>
          <w:color w:val="FF0000"/>
        </w:rPr>
        <w:t>).docx</w:t>
      </w:r>
      <w:r w:rsidRPr="00293D2D">
        <w:rPr>
          <w:color w:val="FF0000"/>
        </w:rPr>
        <w:t>）。</w:t>
      </w:r>
    </w:p>
    <w:p w14:paraId="38129506" w14:textId="63819CE9" w:rsidR="00E34E8D" w:rsidRPr="00293D2D" w:rsidRDefault="00E34E8D" w:rsidP="00DB29B3">
      <w:pPr>
        <w:widowControl w:val="0"/>
        <w:numPr>
          <w:ilvl w:val="0"/>
          <w:numId w:val="37"/>
        </w:numPr>
        <w:jc w:val="both"/>
        <w:rPr>
          <w:color w:val="FF0000"/>
        </w:rPr>
      </w:pPr>
      <w:r w:rsidRPr="00293D2D">
        <w:rPr>
          <w:color w:val="FF0000"/>
        </w:rPr>
        <w:t>研究班として完成させた</w:t>
      </w:r>
      <w:r w:rsidRPr="00293D2D">
        <w:rPr>
          <w:color w:val="FF0000"/>
        </w:rPr>
        <w:t>1.0</w:t>
      </w:r>
      <w:r w:rsidRPr="00293D2D">
        <w:rPr>
          <w:rFonts w:hint="eastAsia"/>
          <w:color w:val="FF0000"/>
        </w:rPr>
        <w:t>版</w:t>
      </w:r>
      <w:r w:rsidRPr="00293D2D">
        <w:rPr>
          <w:color w:val="FF0000"/>
        </w:rPr>
        <w:t>以上のものを</w:t>
      </w:r>
      <w:r w:rsidR="00285C51">
        <w:rPr>
          <w:rFonts w:hint="eastAsia"/>
          <w:color w:val="FF0000"/>
        </w:rPr>
        <w:t>認定臨床研究</w:t>
      </w:r>
      <w:r w:rsidRPr="00293D2D">
        <w:rPr>
          <w:rFonts w:hint="eastAsia"/>
          <w:color w:val="FF0000"/>
        </w:rPr>
        <w:t>審査委員会等</w:t>
      </w:r>
      <w:r w:rsidRPr="00293D2D">
        <w:rPr>
          <w:color w:val="FF0000"/>
        </w:rPr>
        <w:t>に提出する。それ以降、</w:t>
      </w:r>
      <w:r w:rsidR="00A141F0">
        <w:rPr>
          <w:rFonts w:hint="eastAsia"/>
          <w:color w:val="FF0000"/>
        </w:rPr>
        <w:t>認定臨床研究</w:t>
      </w:r>
      <w:r w:rsidRPr="00293D2D">
        <w:rPr>
          <w:color w:val="FF0000"/>
        </w:rPr>
        <w:t>審査委員会等からの修正指示にあわせて修正した場合、版番号を更新する。</w:t>
      </w:r>
    </w:p>
    <w:p w14:paraId="3BEBC645" w14:textId="77777777" w:rsidR="00E34E8D" w:rsidRPr="00293D2D" w:rsidRDefault="00E34E8D" w:rsidP="00DB29B3">
      <w:pPr>
        <w:numPr>
          <w:ilvl w:val="0"/>
          <w:numId w:val="37"/>
        </w:numPr>
        <w:rPr>
          <w:color w:val="FF0000"/>
        </w:rPr>
      </w:pPr>
      <w:r w:rsidRPr="00293D2D">
        <w:rPr>
          <w:color w:val="FF0000"/>
        </w:rPr>
        <w:t>軽微な</w:t>
      </w:r>
      <w:r w:rsidRPr="00293D2D">
        <w:rPr>
          <w:rFonts w:hint="eastAsia"/>
          <w:color w:val="FF0000"/>
        </w:rPr>
        <w:t>研究計画書</w:t>
      </w:r>
      <w:r w:rsidRPr="00293D2D">
        <w:rPr>
          <w:color w:val="FF0000"/>
        </w:rPr>
        <w:t xml:space="preserve">変更は小数点一桁を更新し（例　</w:t>
      </w:r>
      <w:r w:rsidRPr="00293D2D">
        <w:rPr>
          <w:color w:val="FF0000"/>
        </w:rPr>
        <w:t>1.0→1.1</w:t>
      </w:r>
      <w:r w:rsidRPr="00293D2D">
        <w:rPr>
          <w:color w:val="FF0000"/>
        </w:rPr>
        <w:t>）、大きな</w:t>
      </w:r>
      <w:r w:rsidRPr="00293D2D">
        <w:rPr>
          <w:rFonts w:hint="eastAsia"/>
          <w:color w:val="FF0000"/>
        </w:rPr>
        <w:t>研究計画書</w:t>
      </w:r>
      <w:r w:rsidRPr="00293D2D">
        <w:rPr>
          <w:color w:val="FF0000"/>
        </w:rPr>
        <w:t xml:space="preserve">変更は整数桁を更新すること（例　</w:t>
      </w:r>
      <w:r w:rsidRPr="00293D2D">
        <w:rPr>
          <w:color w:val="FF0000"/>
        </w:rPr>
        <w:t>1.0→2.0</w:t>
      </w:r>
      <w:r w:rsidRPr="00293D2D">
        <w:rPr>
          <w:color w:val="FF0000"/>
        </w:rPr>
        <w:t>）。</w:t>
      </w:r>
    </w:p>
    <w:p w14:paraId="5F221CA8" w14:textId="1F086154" w:rsidR="00E34E8D" w:rsidRDefault="00E34E8D" w:rsidP="00DB29B3">
      <w:pPr>
        <w:pStyle w:val="a7"/>
        <w:widowControl w:val="0"/>
        <w:numPr>
          <w:ilvl w:val="0"/>
          <w:numId w:val="37"/>
        </w:numPr>
        <w:ind w:leftChars="0"/>
        <w:jc w:val="both"/>
        <w:rPr>
          <w:color w:val="FF0000"/>
        </w:rPr>
      </w:pPr>
      <w:r w:rsidRPr="00293D2D">
        <w:rPr>
          <w:color w:val="FF0000"/>
        </w:rPr>
        <w:t>承認後、研究計画書を修正または</w:t>
      </w:r>
      <w:r w:rsidRPr="00293D2D">
        <w:rPr>
          <w:rFonts w:hint="eastAsia"/>
          <w:color w:val="FF0000"/>
        </w:rPr>
        <w:t>改訂</w:t>
      </w:r>
      <w:r w:rsidRPr="00293D2D">
        <w:rPr>
          <w:color w:val="FF0000"/>
        </w:rPr>
        <w:t>する場合は、</w:t>
      </w:r>
      <w:r w:rsidRPr="00293D2D">
        <w:rPr>
          <w:rFonts w:hint="eastAsia"/>
          <w:color w:val="FF0000"/>
        </w:rPr>
        <w:t>再度、</w:t>
      </w:r>
      <w:r w:rsidR="00285C51">
        <w:rPr>
          <w:rFonts w:hint="eastAsia"/>
          <w:color w:val="FF0000"/>
        </w:rPr>
        <w:t>認定臨床研究</w:t>
      </w:r>
      <w:r w:rsidRPr="00293D2D">
        <w:rPr>
          <w:rFonts w:hint="eastAsia"/>
          <w:color w:val="FF0000"/>
        </w:rPr>
        <w:t>審査委員会に提出し、その都度、承認を受けること。</w:t>
      </w:r>
    </w:p>
    <w:p w14:paraId="3AB23FD5" w14:textId="77777777" w:rsidR="00E34E8D" w:rsidRDefault="00E34E8D" w:rsidP="00DB29B3">
      <w:pPr>
        <w:pStyle w:val="a7"/>
        <w:widowControl w:val="0"/>
        <w:numPr>
          <w:ilvl w:val="0"/>
          <w:numId w:val="37"/>
        </w:numPr>
        <w:ind w:leftChars="0"/>
        <w:jc w:val="both"/>
        <w:rPr>
          <w:color w:val="FF0000"/>
        </w:rPr>
      </w:pPr>
      <w:r>
        <w:rPr>
          <w:rFonts w:hint="eastAsia"/>
          <w:color w:val="FF0000"/>
        </w:rPr>
        <w:t>研究計画書を修正・改訂した場合は、研究計画書のヘッダー部も併せて修正すること。</w:t>
      </w:r>
    </w:p>
    <w:p w14:paraId="6347B04F" w14:textId="77777777" w:rsidR="00E6358B" w:rsidRPr="00E34E8D" w:rsidRDefault="00E34E8D" w:rsidP="00DB29B3">
      <w:pPr>
        <w:pStyle w:val="a7"/>
        <w:widowControl w:val="0"/>
        <w:numPr>
          <w:ilvl w:val="0"/>
          <w:numId w:val="37"/>
        </w:numPr>
        <w:ind w:leftChars="0"/>
        <w:jc w:val="both"/>
        <w:rPr>
          <w:color w:val="FF0000"/>
        </w:rPr>
      </w:pPr>
      <w:r>
        <w:rPr>
          <w:color w:val="FF0000"/>
        </w:rPr>
        <w:br w:type="page"/>
      </w:r>
    </w:p>
    <w:sdt>
      <w:sdtPr>
        <w:rPr>
          <w:rFonts w:ascii="ＭＳ Ｐゴシック" w:eastAsia="ＭＳ Ｐゴシック" w:hAnsi="ＭＳ Ｐゴシック" w:cs="ＭＳ 明朝"/>
          <w:b/>
          <w:color w:val="auto"/>
          <w:sz w:val="21"/>
          <w:szCs w:val="21"/>
          <w:lang w:val="ja-JP"/>
        </w:rPr>
        <w:id w:val="-1034804098"/>
        <w:docPartObj>
          <w:docPartGallery w:val="Table of Contents"/>
          <w:docPartUnique/>
        </w:docPartObj>
      </w:sdtPr>
      <w:sdtEndPr>
        <w:rPr>
          <w:bCs/>
        </w:rPr>
      </w:sdtEndPr>
      <w:sdtContent>
        <w:p w14:paraId="5043B00C" w14:textId="77777777" w:rsidR="00AC5B3E" w:rsidRPr="00DB30A9" w:rsidRDefault="00AC5B3E" w:rsidP="000F7546">
          <w:pPr>
            <w:pStyle w:val="aa"/>
            <w:spacing w:line="240" w:lineRule="auto"/>
            <w:rPr>
              <w:rFonts w:ascii="ＭＳ Ｐゴシック" w:eastAsia="ＭＳ Ｐゴシック" w:hAnsi="ＭＳ Ｐゴシック"/>
              <w:b/>
              <w:color w:val="auto"/>
              <w:sz w:val="21"/>
              <w:szCs w:val="21"/>
            </w:rPr>
          </w:pPr>
          <w:r w:rsidRPr="00DB30A9">
            <w:rPr>
              <w:rFonts w:ascii="ＭＳ Ｐゴシック" w:eastAsia="ＭＳ Ｐゴシック" w:hAnsi="ＭＳ Ｐゴシック"/>
              <w:b/>
              <w:color w:val="auto"/>
              <w:sz w:val="21"/>
              <w:szCs w:val="21"/>
              <w:lang w:val="ja-JP"/>
            </w:rPr>
            <w:t>目次</w:t>
          </w:r>
        </w:p>
        <w:p w14:paraId="6C88D629" w14:textId="79C1D06F" w:rsidR="008E57D7" w:rsidRDefault="00AC5B3E">
          <w:pPr>
            <w:pStyle w:val="11"/>
            <w:rPr>
              <w:rFonts w:cstheme="minorBidi"/>
              <w:noProof/>
              <w:kern w:val="2"/>
              <w:sz w:val="21"/>
            </w:rPr>
          </w:pPr>
          <w:r w:rsidRPr="00DB30A9">
            <w:rPr>
              <w:rFonts w:ascii="ＭＳ Ｐゴシック" w:eastAsia="ＭＳ Ｐゴシック" w:hAnsi="ＭＳ Ｐゴシック"/>
              <w:sz w:val="21"/>
              <w:szCs w:val="21"/>
            </w:rPr>
            <w:fldChar w:fldCharType="begin"/>
          </w:r>
          <w:r w:rsidRPr="00DB30A9">
            <w:rPr>
              <w:rFonts w:ascii="ＭＳ Ｐゴシック" w:eastAsia="ＭＳ Ｐゴシック" w:hAnsi="ＭＳ Ｐゴシック"/>
              <w:sz w:val="21"/>
              <w:szCs w:val="21"/>
            </w:rPr>
            <w:instrText xml:space="preserve"> TOC \o "1-3" \h \z \u </w:instrText>
          </w:r>
          <w:r w:rsidRPr="00DB30A9">
            <w:rPr>
              <w:rFonts w:ascii="ＭＳ Ｐゴシック" w:eastAsia="ＭＳ Ｐゴシック" w:hAnsi="ＭＳ Ｐゴシック"/>
              <w:sz w:val="21"/>
              <w:szCs w:val="21"/>
            </w:rPr>
            <w:fldChar w:fldCharType="separate"/>
          </w:r>
          <w:hyperlink w:anchor="_Toc83558489" w:history="1">
            <w:r w:rsidR="008E57D7" w:rsidRPr="00DC6665">
              <w:rPr>
                <w:rStyle w:val="ab"/>
                <w:rFonts w:ascii="ＭＳ Ｐゴシック" w:hAnsi="ＭＳ Ｐゴシック"/>
                <w:noProof/>
              </w:rPr>
              <w:t>1.</w:t>
            </w:r>
            <w:r w:rsidR="008E57D7">
              <w:rPr>
                <w:rFonts w:cstheme="minorBidi"/>
                <w:noProof/>
                <w:kern w:val="2"/>
                <w:sz w:val="21"/>
              </w:rPr>
              <w:tab/>
            </w:r>
            <w:r w:rsidR="008E57D7" w:rsidRPr="00DC6665">
              <w:rPr>
                <w:rStyle w:val="ab"/>
                <w:rFonts w:ascii="ＭＳ Ｐゴシック" w:hAnsi="ＭＳ Ｐゴシック"/>
                <w:noProof/>
              </w:rPr>
              <w:t>臨床研究の実施体制に関する事項</w:t>
            </w:r>
            <w:r w:rsidR="008E57D7">
              <w:rPr>
                <w:noProof/>
                <w:webHidden/>
              </w:rPr>
              <w:tab/>
            </w:r>
            <w:r w:rsidR="008E57D7">
              <w:rPr>
                <w:noProof/>
                <w:webHidden/>
              </w:rPr>
              <w:fldChar w:fldCharType="begin"/>
            </w:r>
            <w:r w:rsidR="008E57D7">
              <w:rPr>
                <w:noProof/>
                <w:webHidden/>
              </w:rPr>
              <w:instrText xml:space="preserve"> PAGEREF _Toc83558489 \h </w:instrText>
            </w:r>
            <w:r w:rsidR="008E57D7">
              <w:rPr>
                <w:noProof/>
                <w:webHidden/>
              </w:rPr>
            </w:r>
            <w:r w:rsidR="008E57D7">
              <w:rPr>
                <w:noProof/>
                <w:webHidden/>
              </w:rPr>
              <w:fldChar w:fldCharType="separate"/>
            </w:r>
            <w:r w:rsidR="00090DFB">
              <w:rPr>
                <w:noProof/>
                <w:webHidden/>
              </w:rPr>
              <w:t>1</w:t>
            </w:r>
            <w:r w:rsidR="008E57D7">
              <w:rPr>
                <w:noProof/>
                <w:webHidden/>
              </w:rPr>
              <w:fldChar w:fldCharType="end"/>
            </w:r>
          </w:hyperlink>
        </w:p>
        <w:p w14:paraId="588CE57E" w14:textId="34ACF76A" w:rsidR="008E57D7" w:rsidRDefault="00D706C6">
          <w:pPr>
            <w:pStyle w:val="21"/>
            <w:tabs>
              <w:tab w:val="left" w:pos="840"/>
              <w:tab w:val="right" w:leader="dot" w:pos="9736"/>
            </w:tabs>
            <w:rPr>
              <w:rFonts w:cstheme="minorBidi"/>
              <w:noProof/>
              <w:kern w:val="2"/>
              <w:sz w:val="21"/>
            </w:rPr>
          </w:pPr>
          <w:hyperlink w:anchor="_Toc83558490" w:history="1">
            <w:r w:rsidR="008E57D7" w:rsidRPr="00DC6665">
              <w:rPr>
                <w:rStyle w:val="ab"/>
                <w:noProof/>
              </w:rPr>
              <w:t>1.1.</w:t>
            </w:r>
            <w:r w:rsidR="008E57D7">
              <w:rPr>
                <w:rFonts w:cstheme="minorBidi"/>
                <w:noProof/>
                <w:kern w:val="2"/>
                <w:sz w:val="21"/>
              </w:rPr>
              <w:tab/>
            </w:r>
            <w:r w:rsidR="008E57D7" w:rsidRPr="00DC6665">
              <w:rPr>
                <w:rStyle w:val="ab"/>
                <w:noProof/>
              </w:rPr>
              <w:t>研究代表医師</w:t>
            </w:r>
            <w:r w:rsidR="008E57D7">
              <w:rPr>
                <w:noProof/>
                <w:webHidden/>
              </w:rPr>
              <w:tab/>
            </w:r>
            <w:r w:rsidR="008E57D7">
              <w:rPr>
                <w:noProof/>
                <w:webHidden/>
              </w:rPr>
              <w:fldChar w:fldCharType="begin"/>
            </w:r>
            <w:r w:rsidR="008E57D7">
              <w:rPr>
                <w:noProof/>
                <w:webHidden/>
              </w:rPr>
              <w:instrText xml:space="preserve"> PAGEREF _Toc83558490 \h </w:instrText>
            </w:r>
            <w:r w:rsidR="008E57D7">
              <w:rPr>
                <w:noProof/>
                <w:webHidden/>
              </w:rPr>
            </w:r>
            <w:r w:rsidR="008E57D7">
              <w:rPr>
                <w:noProof/>
                <w:webHidden/>
              </w:rPr>
              <w:fldChar w:fldCharType="separate"/>
            </w:r>
            <w:r w:rsidR="00090DFB">
              <w:rPr>
                <w:noProof/>
                <w:webHidden/>
              </w:rPr>
              <w:t>1</w:t>
            </w:r>
            <w:r w:rsidR="008E57D7">
              <w:rPr>
                <w:noProof/>
                <w:webHidden/>
              </w:rPr>
              <w:fldChar w:fldCharType="end"/>
            </w:r>
          </w:hyperlink>
        </w:p>
        <w:p w14:paraId="304D03B1" w14:textId="0D25DF54" w:rsidR="008E57D7" w:rsidRDefault="00D706C6">
          <w:pPr>
            <w:pStyle w:val="21"/>
            <w:tabs>
              <w:tab w:val="left" w:pos="840"/>
              <w:tab w:val="right" w:leader="dot" w:pos="9736"/>
            </w:tabs>
            <w:rPr>
              <w:rFonts w:cstheme="minorBidi"/>
              <w:noProof/>
              <w:kern w:val="2"/>
              <w:sz w:val="21"/>
            </w:rPr>
          </w:pPr>
          <w:hyperlink w:anchor="_Toc83558491" w:history="1">
            <w:r w:rsidR="008E57D7" w:rsidRPr="00DC6665">
              <w:rPr>
                <w:rStyle w:val="ab"/>
                <w:noProof/>
              </w:rPr>
              <w:t>1.2.</w:t>
            </w:r>
            <w:r w:rsidR="008E57D7">
              <w:rPr>
                <w:rFonts w:cstheme="minorBidi"/>
                <w:noProof/>
                <w:kern w:val="2"/>
                <w:sz w:val="21"/>
              </w:rPr>
              <w:tab/>
            </w:r>
            <w:r w:rsidR="008E57D7" w:rsidRPr="00DC6665">
              <w:rPr>
                <w:rStyle w:val="ab"/>
                <w:noProof/>
              </w:rPr>
              <w:t>実施医療機関及び研究責任医師</w:t>
            </w:r>
            <w:r w:rsidR="008E57D7">
              <w:rPr>
                <w:noProof/>
                <w:webHidden/>
              </w:rPr>
              <w:tab/>
            </w:r>
            <w:r w:rsidR="008E57D7">
              <w:rPr>
                <w:noProof/>
                <w:webHidden/>
              </w:rPr>
              <w:fldChar w:fldCharType="begin"/>
            </w:r>
            <w:r w:rsidR="008E57D7">
              <w:rPr>
                <w:noProof/>
                <w:webHidden/>
              </w:rPr>
              <w:instrText xml:space="preserve"> PAGEREF _Toc83558491 \h </w:instrText>
            </w:r>
            <w:r w:rsidR="008E57D7">
              <w:rPr>
                <w:noProof/>
                <w:webHidden/>
              </w:rPr>
            </w:r>
            <w:r w:rsidR="008E57D7">
              <w:rPr>
                <w:noProof/>
                <w:webHidden/>
              </w:rPr>
              <w:fldChar w:fldCharType="separate"/>
            </w:r>
            <w:r w:rsidR="00090DFB">
              <w:rPr>
                <w:noProof/>
                <w:webHidden/>
              </w:rPr>
              <w:t>1</w:t>
            </w:r>
            <w:r w:rsidR="008E57D7">
              <w:rPr>
                <w:noProof/>
                <w:webHidden/>
              </w:rPr>
              <w:fldChar w:fldCharType="end"/>
            </w:r>
          </w:hyperlink>
        </w:p>
        <w:p w14:paraId="15936CE1" w14:textId="608B7BEE" w:rsidR="008E57D7" w:rsidRDefault="00D706C6">
          <w:pPr>
            <w:pStyle w:val="21"/>
            <w:tabs>
              <w:tab w:val="left" w:pos="840"/>
              <w:tab w:val="right" w:leader="dot" w:pos="9736"/>
            </w:tabs>
            <w:rPr>
              <w:rFonts w:cstheme="minorBidi"/>
              <w:noProof/>
              <w:kern w:val="2"/>
              <w:sz w:val="21"/>
            </w:rPr>
          </w:pPr>
          <w:hyperlink w:anchor="_Toc83558492" w:history="1">
            <w:r w:rsidR="008E57D7" w:rsidRPr="00DC6665">
              <w:rPr>
                <w:rStyle w:val="ab"/>
                <w:noProof/>
              </w:rPr>
              <w:t>1.3.</w:t>
            </w:r>
            <w:r w:rsidR="008E57D7">
              <w:rPr>
                <w:rFonts w:cstheme="minorBidi"/>
                <w:noProof/>
                <w:kern w:val="2"/>
                <w:sz w:val="21"/>
              </w:rPr>
              <w:tab/>
            </w:r>
            <w:r w:rsidR="008E57D7" w:rsidRPr="00DC6665">
              <w:rPr>
                <w:rStyle w:val="ab"/>
                <w:noProof/>
              </w:rPr>
              <w:t>研究分担医師</w:t>
            </w:r>
            <w:r w:rsidR="008E57D7">
              <w:rPr>
                <w:noProof/>
                <w:webHidden/>
              </w:rPr>
              <w:tab/>
            </w:r>
            <w:r w:rsidR="008E57D7">
              <w:rPr>
                <w:noProof/>
                <w:webHidden/>
              </w:rPr>
              <w:fldChar w:fldCharType="begin"/>
            </w:r>
            <w:r w:rsidR="008E57D7">
              <w:rPr>
                <w:noProof/>
                <w:webHidden/>
              </w:rPr>
              <w:instrText xml:space="preserve"> PAGEREF _Toc83558492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53C4A377" w14:textId="3FDE9D5A" w:rsidR="008E57D7" w:rsidRDefault="00D706C6">
          <w:pPr>
            <w:pStyle w:val="21"/>
            <w:tabs>
              <w:tab w:val="left" w:pos="840"/>
              <w:tab w:val="right" w:leader="dot" w:pos="9736"/>
            </w:tabs>
            <w:rPr>
              <w:rFonts w:cstheme="minorBidi"/>
              <w:noProof/>
              <w:kern w:val="2"/>
              <w:sz w:val="21"/>
            </w:rPr>
          </w:pPr>
          <w:hyperlink w:anchor="_Toc83558493" w:history="1">
            <w:r w:rsidR="008E57D7" w:rsidRPr="00DC6665">
              <w:rPr>
                <w:rStyle w:val="ab"/>
                <w:noProof/>
              </w:rPr>
              <w:t>1.4.</w:t>
            </w:r>
            <w:r w:rsidR="008E57D7">
              <w:rPr>
                <w:rFonts w:cstheme="minorBidi"/>
                <w:noProof/>
                <w:kern w:val="2"/>
                <w:sz w:val="21"/>
              </w:rPr>
              <w:tab/>
            </w:r>
            <w:r w:rsidR="008E57D7" w:rsidRPr="00DC6665">
              <w:rPr>
                <w:rStyle w:val="ab"/>
                <w:noProof/>
              </w:rPr>
              <w:t>研究事務局及び調整管理実務担当者</w:t>
            </w:r>
            <w:r w:rsidR="008E57D7">
              <w:rPr>
                <w:noProof/>
                <w:webHidden/>
              </w:rPr>
              <w:tab/>
            </w:r>
            <w:r w:rsidR="008E57D7">
              <w:rPr>
                <w:noProof/>
                <w:webHidden/>
              </w:rPr>
              <w:fldChar w:fldCharType="begin"/>
            </w:r>
            <w:r w:rsidR="008E57D7">
              <w:rPr>
                <w:noProof/>
                <w:webHidden/>
              </w:rPr>
              <w:instrText xml:space="preserve"> PAGEREF _Toc83558493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39C0011F" w14:textId="00C6C9D3" w:rsidR="008E57D7" w:rsidRDefault="00D706C6">
          <w:pPr>
            <w:pStyle w:val="21"/>
            <w:tabs>
              <w:tab w:val="left" w:pos="840"/>
              <w:tab w:val="right" w:leader="dot" w:pos="9736"/>
            </w:tabs>
            <w:rPr>
              <w:rFonts w:cstheme="minorBidi"/>
              <w:noProof/>
              <w:kern w:val="2"/>
              <w:sz w:val="21"/>
            </w:rPr>
          </w:pPr>
          <w:hyperlink w:anchor="_Toc83558494" w:history="1">
            <w:r w:rsidR="008E57D7" w:rsidRPr="00DC6665">
              <w:rPr>
                <w:rStyle w:val="ab"/>
                <w:noProof/>
              </w:rPr>
              <w:t>1.5.</w:t>
            </w:r>
            <w:r w:rsidR="008E57D7">
              <w:rPr>
                <w:rFonts w:cstheme="minorBidi"/>
                <w:noProof/>
                <w:kern w:val="2"/>
                <w:sz w:val="21"/>
              </w:rPr>
              <w:tab/>
            </w:r>
            <w:r w:rsidR="008E57D7" w:rsidRPr="00DC6665">
              <w:rPr>
                <w:rStyle w:val="ab"/>
                <w:noProof/>
              </w:rPr>
              <w:t>統計解析責任者</w:t>
            </w:r>
            <w:r w:rsidR="008E57D7">
              <w:rPr>
                <w:noProof/>
                <w:webHidden/>
              </w:rPr>
              <w:tab/>
            </w:r>
            <w:r w:rsidR="008E57D7">
              <w:rPr>
                <w:noProof/>
                <w:webHidden/>
              </w:rPr>
              <w:fldChar w:fldCharType="begin"/>
            </w:r>
            <w:r w:rsidR="008E57D7">
              <w:rPr>
                <w:noProof/>
                <w:webHidden/>
              </w:rPr>
              <w:instrText xml:space="preserve"> PAGEREF _Toc83558494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15F7C387" w14:textId="610D3E79" w:rsidR="008E57D7" w:rsidRDefault="00D706C6">
          <w:pPr>
            <w:pStyle w:val="21"/>
            <w:tabs>
              <w:tab w:val="left" w:pos="840"/>
              <w:tab w:val="right" w:leader="dot" w:pos="9736"/>
            </w:tabs>
            <w:rPr>
              <w:rFonts w:cstheme="minorBidi"/>
              <w:noProof/>
              <w:kern w:val="2"/>
              <w:sz w:val="21"/>
            </w:rPr>
          </w:pPr>
          <w:hyperlink w:anchor="_Toc83558495" w:history="1">
            <w:r w:rsidR="008E57D7" w:rsidRPr="00DC6665">
              <w:rPr>
                <w:rStyle w:val="ab"/>
                <w:noProof/>
              </w:rPr>
              <w:t>1.6.</w:t>
            </w:r>
            <w:r w:rsidR="008E57D7">
              <w:rPr>
                <w:rFonts w:cstheme="minorBidi"/>
                <w:noProof/>
                <w:kern w:val="2"/>
                <w:sz w:val="21"/>
              </w:rPr>
              <w:tab/>
            </w:r>
            <w:r w:rsidR="008E57D7" w:rsidRPr="00DC6665">
              <w:rPr>
                <w:rStyle w:val="ab"/>
                <w:noProof/>
              </w:rPr>
              <w:t>データセンター並びにデータマネジメント責任者</w:t>
            </w:r>
            <w:r w:rsidR="008E57D7">
              <w:rPr>
                <w:noProof/>
                <w:webHidden/>
              </w:rPr>
              <w:tab/>
            </w:r>
            <w:r w:rsidR="008E57D7">
              <w:rPr>
                <w:noProof/>
                <w:webHidden/>
              </w:rPr>
              <w:fldChar w:fldCharType="begin"/>
            </w:r>
            <w:r w:rsidR="008E57D7">
              <w:rPr>
                <w:noProof/>
                <w:webHidden/>
              </w:rPr>
              <w:instrText xml:space="preserve"> PAGEREF _Toc83558495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5D14CD89" w14:textId="4EF37194" w:rsidR="008E57D7" w:rsidRDefault="00D706C6">
          <w:pPr>
            <w:pStyle w:val="21"/>
            <w:tabs>
              <w:tab w:val="left" w:pos="840"/>
              <w:tab w:val="right" w:leader="dot" w:pos="9736"/>
            </w:tabs>
            <w:rPr>
              <w:rFonts w:cstheme="minorBidi"/>
              <w:noProof/>
              <w:kern w:val="2"/>
              <w:sz w:val="21"/>
            </w:rPr>
          </w:pPr>
          <w:hyperlink w:anchor="_Toc83558496" w:history="1">
            <w:r w:rsidR="008E57D7" w:rsidRPr="00DC6665">
              <w:rPr>
                <w:rStyle w:val="ab"/>
                <w:noProof/>
              </w:rPr>
              <w:t>1.7.</w:t>
            </w:r>
            <w:r w:rsidR="008E57D7">
              <w:rPr>
                <w:rFonts w:cstheme="minorBidi"/>
                <w:noProof/>
                <w:kern w:val="2"/>
                <w:sz w:val="21"/>
              </w:rPr>
              <w:tab/>
            </w:r>
            <w:r w:rsidR="008E57D7" w:rsidRPr="00DC6665">
              <w:rPr>
                <w:rStyle w:val="ab"/>
                <w:noProof/>
              </w:rPr>
              <w:t>症例登録センター</w:t>
            </w:r>
            <w:r w:rsidR="008E57D7">
              <w:rPr>
                <w:noProof/>
                <w:webHidden/>
              </w:rPr>
              <w:tab/>
            </w:r>
            <w:r w:rsidR="008E57D7">
              <w:rPr>
                <w:noProof/>
                <w:webHidden/>
              </w:rPr>
              <w:fldChar w:fldCharType="begin"/>
            </w:r>
            <w:r w:rsidR="008E57D7">
              <w:rPr>
                <w:noProof/>
                <w:webHidden/>
              </w:rPr>
              <w:instrText xml:space="preserve"> PAGEREF _Toc83558496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021DE328" w14:textId="2F337E98" w:rsidR="008E57D7" w:rsidRDefault="00D706C6">
          <w:pPr>
            <w:pStyle w:val="21"/>
            <w:tabs>
              <w:tab w:val="left" w:pos="840"/>
              <w:tab w:val="right" w:leader="dot" w:pos="9736"/>
            </w:tabs>
            <w:rPr>
              <w:rFonts w:cstheme="minorBidi"/>
              <w:noProof/>
              <w:kern w:val="2"/>
              <w:sz w:val="21"/>
            </w:rPr>
          </w:pPr>
          <w:hyperlink w:anchor="_Toc83558497" w:history="1">
            <w:r w:rsidR="008E57D7" w:rsidRPr="00DC6665">
              <w:rPr>
                <w:rStyle w:val="ab"/>
                <w:noProof/>
              </w:rPr>
              <w:t>1.8.</w:t>
            </w:r>
            <w:r w:rsidR="008E57D7">
              <w:rPr>
                <w:rFonts w:cstheme="minorBidi"/>
                <w:noProof/>
                <w:kern w:val="2"/>
                <w:sz w:val="21"/>
              </w:rPr>
              <w:tab/>
            </w:r>
            <w:r w:rsidR="008E57D7" w:rsidRPr="00DC6665">
              <w:rPr>
                <w:rStyle w:val="ab"/>
                <w:noProof/>
              </w:rPr>
              <w:t>研究・開発計画支援担当者</w:t>
            </w:r>
            <w:r w:rsidR="008E57D7">
              <w:rPr>
                <w:noProof/>
                <w:webHidden/>
              </w:rPr>
              <w:tab/>
            </w:r>
            <w:r w:rsidR="008E57D7">
              <w:rPr>
                <w:noProof/>
                <w:webHidden/>
              </w:rPr>
              <w:fldChar w:fldCharType="begin"/>
            </w:r>
            <w:r w:rsidR="008E57D7">
              <w:rPr>
                <w:noProof/>
                <w:webHidden/>
              </w:rPr>
              <w:instrText xml:space="preserve"> PAGEREF _Toc83558497 \h </w:instrText>
            </w:r>
            <w:r w:rsidR="008E57D7">
              <w:rPr>
                <w:noProof/>
                <w:webHidden/>
              </w:rPr>
            </w:r>
            <w:r w:rsidR="008E57D7">
              <w:rPr>
                <w:noProof/>
                <w:webHidden/>
              </w:rPr>
              <w:fldChar w:fldCharType="separate"/>
            </w:r>
            <w:r w:rsidR="00090DFB">
              <w:rPr>
                <w:noProof/>
                <w:webHidden/>
              </w:rPr>
              <w:t>2</w:t>
            </w:r>
            <w:r w:rsidR="008E57D7">
              <w:rPr>
                <w:noProof/>
                <w:webHidden/>
              </w:rPr>
              <w:fldChar w:fldCharType="end"/>
            </w:r>
          </w:hyperlink>
        </w:p>
        <w:p w14:paraId="4FA0159A" w14:textId="57183396" w:rsidR="008E57D7" w:rsidRDefault="00D706C6">
          <w:pPr>
            <w:pStyle w:val="21"/>
            <w:tabs>
              <w:tab w:val="left" w:pos="840"/>
              <w:tab w:val="right" w:leader="dot" w:pos="9736"/>
            </w:tabs>
            <w:rPr>
              <w:rFonts w:cstheme="minorBidi"/>
              <w:noProof/>
              <w:kern w:val="2"/>
              <w:sz w:val="21"/>
            </w:rPr>
          </w:pPr>
          <w:hyperlink w:anchor="_Toc83558498" w:history="1">
            <w:r w:rsidR="008E57D7" w:rsidRPr="00DC6665">
              <w:rPr>
                <w:rStyle w:val="ab"/>
                <w:noProof/>
              </w:rPr>
              <w:t>1.9.</w:t>
            </w:r>
            <w:r w:rsidR="008E57D7">
              <w:rPr>
                <w:rFonts w:cstheme="minorBidi"/>
                <w:noProof/>
                <w:kern w:val="2"/>
                <w:sz w:val="21"/>
              </w:rPr>
              <w:tab/>
            </w:r>
            <w:r w:rsidR="008E57D7" w:rsidRPr="00DC6665">
              <w:rPr>
                <w:rStyle w:val="ab"/>
                <w:noProof/>
              </w:rPr>
              <w:t>研究を総括する者</w:t>
            </w:r>
            <w:r w:rsidR="008E57D7">
              <w:rPr>
                <w:noProof/>
                <w:webHidden/>
              </w:rPr>
              <w:tab/>
            </w:r>
            <w:r w:rsidR="008E57D7">
              <w:rPr>
                <w:noProof/>
                <w:webHidden/>
              </w:rPr>
              <w:fldChar w:fldCharType="begin"/>
            </w:r>
            <w:r w:rsidR="008E57D7">
              <w:rPr>
                <w:noProof/>
                <w:webHidden/>
              </w:rPr>
              <w:instrText xml:space="preserve"> PAGEREF _Toc83558498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4B6984E5" w14:textId="0178A448" w:rsidR="008E57D7" w:rsidRDefault="00D706C6">
          <w:pPr>
            <w:pStyle w:val="21"/>
            <w:tabs>
              <w:tab w:val="left" w:pos="1050"/>
              <w:tab w:val="right" w:leader="dot" w:pos="9736"/>
            </w:tabs>
            <w:rPr>
              <w:rFonts w:cstheme="minorBidi"/>
              <w:noProof/>
              <w:kern w:val="2"/>
              <w:sz w:val="21"/>
            </w:rPr>
          </w:pPr>
          <w:hyperlink w:anchor="_Toc83558499" w:history="1">
            <w:r w:rsidR="008E57D7" w:rsidRPr="00DC6665">
              <w:rPr>
                <w:rStyle w:val="ab"/>
                <w:noProof/>
              </w:rPr>
              <w:t>1.10.</w:t>
            </w:r>
            <w:r w:rsidR="008E57D7">
              <w:rPr>
                <w:rFonts w:cstheme="minorBidi"/>
                <w:noProof/>
                <w:kern w:val="2"/>
                <w:sz w:val="21"/>
              </w:rPr>
              <w:tab/>
            </w:r>
            <w:r w:rsidR="008E57D7" w:rsidRPr="00DC6665">
              <w:rPr>
                <w:rStyle w:val="ab"/>
                <w:noProof/>
              </w:rPr>
              <w:t>モニタリング責任者</w:t>
            </w:r>
            <w:r w:rsidR="008E57D7">
              <w:rPr>
                <w:noProof/>
                <w:webHidden/>
              </w:rPr>
              <w:tab/>
            </w:r>
            <w:r w:rsidR="008E57D7">
              <w:rPr>
                <w:noProof/>
                <w:webHidden/>
              </w:rPr>
              <w:fldChar w:fldCharType="begin"/>
            </w:r>
            <w:r w:rsidR="008E57D7">
              <w:rPr>
                <w:noProof/>
                <w:webHidden/>
              </w:rPr>
              <w:instrText xml:space="preserve"> PAGEREF _Toc83558499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2A1C2EC4" w14:textId="0195A1B9" w:rsidR="008E57D7" w:rsidRDefault="00D706C6">
          <w:pPr>
            <w:pStyle w:val="21"/>
            <w:tabs>
              <w:tab w:val="left" w:pos="1050"/>
              <w:tab w:val="right" w:leader="dot" w:pos="9736"/>
            </w:tabs>
            <w:rPr>
              <w:rFonts w:cstheme="minorBidi"/>
              <w:noProof/>
              <w:kern w:val="2"/>
              <w:sz w:val="21"/>
            </w:rPr>
          </w:pPr>
          <w:hyperlink w:anchor="_Toc83558500" w:history="1">
            <w:r w:rsidR="008E57D7" w:rsidRPr="00DC6665">
              <w:rPr>
                <w:rStyle w:val="ab"/>
                <w:noProof/>
              </w:rPr>
              <w:t>1.11.</w:t>
            </w:r>
            <w:r w:rsidR="008E57D7">
              <w:rPr>
                <w:rFonts w:cstheme="minorBidi"/>
                <w:noProof/>
                <w:kern w:val="2"/>
                <w:sz w:val="21"/>
              </w:rPr>
              <w:tab/>
            </w:r>
            <w:r w:rsidR="008E57D7" w:rsidRPr="00DC6665">
              <w:rPr>
                <w:rStyle w:val="ab"/>
                <w:noProof/>
              </w:rPr>
              <w:t>監査責任者</w:t>
            </w:r>
            <w:r w:rsidR="008E57D7">
              <w:rPr>
                <w:noProof/>
                <w:webHidden/>
              </w:rPr>
              <w:tab/>
            </w:r>
            <w:r w:rsidR="008E57D7">
              <w:rPr>
                <w:noProof/>
                <w:webHidden/>
              </w:rPr>
              <w:fldChar w:fldCharType="begin"/>
            </w:r>
            <w:r w:rsidR="008E57D7">
              <w:rPr>
                <w:noProof/>
                <w:webHidden/>
              </w:rPr>
              <w:instrText xml:space="preserve"> PAGEREF _Toc83558500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163AEC6C" w14:textId="4C8613B6" w:rsidR="008E57D7" w:rsidRDefault="00D706C6">
          <w:pPr>
            <w:pStyle w:val="21"/>
            <w:tabs>
              <w:tab w:val="left" w:pos="1050"/>
              <w:tab w:val="right" w:leader="dot" w:pos="9736"/>
            </w:tabs>
            <w:rPr>
              <w:rFonts w:cstheme="minorBidi"/>
              <w:noProof/>
              <w:kern w:val="2"/>
              <w:sz w:val="21"/>
            </w:rPr>
          </w:pPr>
          <w:hyperlink w:anchor="_Toc83558501" w:history="1">
            <w:r w:rsidR="008E57D7" w:rsidRPr="00DC6665">
              <w:rPr>
                <w:rStyle w:val="ab"/>
                <w:noProof/>
              </w:rPr>
              <w:t>1.12.</w:t>
            </w:r>
            <w:r w:rsidR="008E57D7">
              <w:rPr>
                <w:rFonts w:cstheme="minorBidi"/>
                <w:noProof/>
                <w:kern w:val="2"/>
                <w:sz w:val="21"/>
              </w:rPr>
              <w:tab/>
            </w:r>
            <w:r w:rsidR="008E57D7" w:rsidRPr="00DC6665">
              <w:rPr>
                <w:rStyle w:val="ab"/>
                <w:noProof/>
              </w:rPr>
              <w:t>効果安全性評価委員会委員</w:t>
            </w:r>
            <w:r w:rsidR="008E57D7">
              <w:rPr>
                <w:noProof/>
                <w:webHidden/>
              </w:rPr>
              <w:tab/>
            </w:r>
            <w:r w:rsidR="008E57D7">
              <w:rPr>
                <w:noProof/>
                <w:webHidden/>
              </w:rPr>
              <w:fldChar w:fldCharType="begin"/>
            </w:r>
            <w:r w:rsidR="008E57D7">
              <w:rPr>
                <w:noProof/>
                <w:webHidden/>
              </w:rPr>
              <w:instrText xml:space="preserve"> PAGEREF _Toc83558501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6D8CAF31" w14:textId="2B6899A7" w:rsidR="008E57D7" w:rsidRDefault="00D706C6">
          <w:pPr>
            <w:pStyle w:val="21"/>
            <w:tabs>
              <w:tab w:val="left" w:pos="1050"/>
              <w:tab w:val="right" w:leader="dot" w:pos="9736"/>
            </w:tabs>
            <w:rPr>
              <w:rFonts w:cstheme="minorBidi"/>
              <w:noProof/>
              <w:kern w:val="2"/>
              <w:sz w:val="21"/>
            </w:rPr>
          </w:pPr>
          <w:hyperlink w:anchor="_Toc83558502" w:history="1">
            <w:r w:rsidR="008E57D7" w:rsidRPr="00DC6665">
              <w:rPr>
                <w:rStyle w:val="ab"/>
                <w:noProof/>
              </w:rPr>
              <w:t>1.13.</w:t>
            </w:r>
            <w:r w:rsidR="008E57D7">
              <w:rPr>
                <w:rFonts w:cstheme="minorBidi"/>
                <w:noProof/>
                <w:kern w:val="2"/>
                <w:sz w:val="21"/>
              </w:rPr>
              <w:tab/>
            </w:r>
            <w:r w:rsidR="008E57D7" w:rsidRPr="00DC6665">
              <w:rPr>
                <w:rStyle w:val="ab"/>
                <w:noProof/>
              </w:rPr>
              <w:t>試験薬提供者</w:t>
            </w:r>
            <w:r w:rsidR="008E57D7">
              <w:rPr>
                <w:noProof/>
                <w:webHidden/>
              </w:rPr>
              <w:tab/>
            </w:r>
            <w:r w:rsidR="008E57D7">
              <w:rPr>
                <w:noProof/>
                <w:webHidden/>
              </w:rPr>
              <w:fldChar w:fldCharType="begin"/>
            </w:r>
            <w:r w:rsidR="008E57D7">
              <w:rPr>
                <w:noProof/>
                <w:webHidden/>
              </w:rPr>
              <w:instrText xml:space="preserve"> PAGEREF _Toc83558502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4929E156" w14:textId="091B91BA" w:rsidR="008E57D7" w:rsidRDefault="00D706C6">
          <w:pPr>
            <w:pStyle w:val="21"/>
            <w:tabs>
              <w:tab w:val="left" w:pos="1050"/>
              <w:tab w:val="right" w:leader="dot" w:pos="9736"/>
            </w:tabs>
            <w:rPr>
              <w:rFonts w:cstheme="minorBidi"/>
              <w:noProof/>
              <w:kern w:val="2"/>
              <w:sz w:val="21"/>
            </w:rPr>
          </w:pPr>
          <w:hyperlink w:anchor="_Toc83558503" w:history="1">
            <w:r w:rsidR="008E57D7" w:rsidRPr="00DC6665">
              <w:rPr>
                <w:rStyle w:val="ab"/>
                <w:noProof/>
              </w:rPr>
              <w:t>1.14.</w:t>
            </w:r>
            <w:r w:rsidR="008E57D7">
              <w:rPr>
                <w:rFonts w:cstheme="minorBidi"/>
                <w:noProof/>
                <w:kern w:val="2"/>
                <w:sz w:val="21"/>
              </w:rPr>
              <w:tab/>
            </w:r>
            <w:r w:rsidR="008E57D7" w:rsidRPr="00DC6665">
              <w:rPr>
                <w:rStyle w:val="ab"/>
                <w:noProof/>
              </w:rPr>
              <w:t>業務委託先</w:t>
            </w:r>
            <w:r w:rsidR="008E57D7">
              <w:rPr>
                <w:noProof/>
                <w:webHidden/>
              </w:rPr>
              <w:tab/>
            </w:r>
            <w:r w:rsidR="008E57D7">
              <w:rPr>
                <w:noProof/>
                <w:webHidden/>
              </w:rPr>
              <w:fldChar w:fldCharType="begin"/>
            </w:r>
            <w:r w:rsidR="008E57D7">
              <w:rPr>
                <w:noProof/>
                <w:webHidden/>
              </w:rPr>
              <w:instrText xml:space="preserve"> PAGEREF _Toc83558503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66B687DE" w14:textId="2CD74EF9" w:rsidR="008E57D7" w:rsidRDefault="00D706C6">
          <w:pPr>
            <w:pStyle w:val="11"/>
            <w:rPr>
              <w:rFonts w:cstheme="minorBidi"/>
              <w:noProof/>
              <w:kern w:val="2"/>
              <w:sz w:val="21"/>
            </w:rPr>
          </w:pPr>
          <w:hyperlink w:anchor="_Toc83558504" w:history="1">
            <w:r w:rsidR="008E57D7" w:rsidRPr="00DC6665">
              <w:rPr>
                <w:rStyle w:val="ab"/>
                <w:rFonts w:ascii="ＭＳ Ｐゴシック" w:hAnsi="ＭＳ Ｐゴシック"/>
                <w:noProof/>
              </w:rPr>
              <w:t>2.</w:t>
            </w:r>
            <w:r w:rsidR="008E57D7">
              <w:rPr>
                <w:rFonts w:cstheme="minorBidi"/>
                <w:noProof/>
                <w:kern w:val="2"/>
                <w:sz w:val="21"/>
              </w:rPr>
              <w:tab/>
            </w:r>
            <w:r w:rsidR="008E57D7" w:rsidRPr="00DC6665">
              <w:rPr>
                <w:rStyle w:val="ab"/>
                <w:rFonts w:ascii="ＭＳ Ｐゴシック" w:hAnsi="ＭＳ Ｐゴシック"/>
                <w:noProof/>
              </w:rPr>
              <w:t>臨床研究の背景に関する事項</w:t>
            </w:r>
            <w:r w:rsidR="008E57D7">
              <w:rPr>
                <w:noProof/>
                <w:webHidden/>
              </w:rPr>
              <w:tab/>
            </w:r>
            <w:r w:rsidR="008E57D7">
              <w:rPr>
                <w:noProof/>
                <w:webHidden/>
              </w:rPr>
              <w:fldChar w:fldCharType="begin"/>
            </w:r>
            <w:r w:rsidR="008E57D7">
              <w:rPr>
                <w:noProof/>
                <w:webHidden/>
              </w:rPr>
              <w:instrText xml:space="preserve"> PAGEREF _Toc83558504 \h </w:instrText>
            </w:r>
            <w:r w:rsidR="008E57D7">
              <w:rPr>
                <w:noProof/>
                <w:webHidden/>
              </w:rPr>
            </w:r>
            <w:r w:rsidR="008E57D7">
              <w:rPr>
                <w:noProof/>
                <w:webHidden/>
              </w:rPr>
              <w:fldChar w:fldCharType="separate"/>
            </w:r>
            <w:r w:rsidR="00090DFB">
              <w:rPr>
                <w:noProof/>
                <w:webHidden/>
              </w:rPr>
              <w:t>3</w:t>
            </w:r>
            <w:r w:rsidR="008E57D7">
              <w:rPr>
                <w:noProof/>
                <w:webHidden/>
              </w:rPr>
              <w:fldChar w:fldCharType="end"/>
            </w:r>
          </w:hyperlink>
        </w:p>
        <w:p w14:paraId="03873182" w14:textId="4A88E846" w:rsidR="008E57D7" w:rsidRDefault="00D706C6">
          <w:pPr>
            <w:pStyle w:val="21"/>
            <w:tabs>
              <w:tab w:val="left" w:pos="840"/>
              <w:tab w:val="right" w:leader="dot" w:pos="9736"/>
            </w:tabs>
            <w:rPr>
              <w:rFonts w:cstheme="minorBidi"/>
              <w:noProof/>
              <w:kern w:val="2"/>
              <w:sz w:val="21"/>
            </w:rPr>
          </w:pPr>
          <w:hyperlink w:anchor="_Toc83558506" w:history="1">
            <w:r w:rsidR="008E57D7" w:rsidRPr="00DC6665">
              <w:rPr>
                <w:rStyle w:val="ab"/>
                <w:noProof/>
              </w:rPr>
              <w:t>2.1.</w:t>
            </w:r>
            <w:r w:rsidR="008E57D7">
              <w:rPr>
                <w:rFonts w:cstheme="minorBidi"/>
                <w:noProof/>
                <w:kern w:val="2"/>
                <w:sz w:val="21"/>
              </w:rPr>
              <w:tab/>
            </w:r>
            <w:r w:rsidR="008E57D7" w:rsidRPr="00DC6665">
              <w:rPr>
                <w:rStyle w:val="ab"/>
                <w:noProof/>
              </w:rPr>
              <w:t>対象疾患</w:t>
            </w:r>
            <w:r w:rsidR="008E57D7">
              <w:rPr>
                <w:noProof/>
                <w:webHidden/>
              </w:rPr>
              <w:tab/>
            </w:r>
            <w:r w:rsidR="008E57D7">
              <w:rPr>
                <w:noProof/>
                <w:webHidden/>
              </w:rPr>
              <w:fldChar w:fldCharType="begin"/>
            </w:r>
            <w:r w:rsidR="008E57D7">
              <w:rPr>
                <w:noProof/>
                <w:webHidden/>
              </w:rPr>
              <w:instrText xml:space="preserve"> PAGEREF _Toc83558506 \h </w:instrText>
            </w:r>
            <w:r w:rsidR="008E57D7">
              <w:rPr>
                <w:noProof/>
                <w:webHidden/>
              </w:rPr>
            </w:r>
            <w:r w:rsidR="008E57D7">
              <w:rPr>
                <w:noProof/>
                <w:webHidden/>
              </w:rPr>
              <w:fldChar w:fldCharType="separate"/>
            </w:r>
            <w:r w:rsidR="00090DFB">
              <w:rPr>
                <w:noProof/>
                <w:webHidden/>
              </w:rPr>
              <w:t>4</w:t>
            </w:r>
            <w:r w:rsidR="008E57D7">
              <w:rPr>
                <w:noProof/>
                <w:webHidden/>
              </w:rPr>
              <w:fldChar w:fldCharType="end"/>
            </w:r>
          </w:hyperlink>
        </w:p>
        <w:p w14:paraId="7483043E" w14:textId="1CAECFCE" w:rsidR="008E57D7" w:rsidRDefault="00D706C6">
          <w:pPr>
            <w:pStyle w:val="21"/>
            <w:tabs>
              <w:tab w:val="left" w:pos="840"/>
              <w:tab w:val="right" w:leader="dot" w:pos="9736"/>
            </w:tabs>
            <w:rPr>
              <w:rFonts w:cstheme="minorBidi"/>
              <w:noProof/>
              <w:kern w:val="2"/>
              <w:sz w:val="21"/>
            </w:rPr>
          </w:pPr>
          <w:hyperlink w:anchor="_Toc83558507" w:history="1">
            <w:r w:rsidR="008E57D7" w:rsidRPr="00DC6665">
              <w:rPr>
                <w:rStyle w:val="ab"/>
                <w:noProof/>
              </w:rPr>
              <w:t>2.2.</w:t>
            </w:r>
            <w:r w:rsidR="008E57D7">
              <w:rPr>
                <w:rFonts w:cstheme="minorBidi"/>
                <w:noProof/>
                <w:kern w:val="2"/>
                <w:sz w:val="21"/>
              </w:rPr>
              <w:tab/>
            </w:r>
            <w:r w:rsidR="008E57D7" w:rsidRPr="00DC6665">
              <w:rPr>
                <w:rStyle w:val="ab"/>
                <w:noProof/>
              </w:rPr>
              <w:t>対象疾患の状況・標準治療の経緯、内容及び治療成績、標準治療の課題・不明点等</w:t>
            </w:r>
            <w:r w:rsidR="008E57D7">
              <w:rPr>
                <w:noProof/>
                <w:webHidden/>
              </w:rPr>
              <w:tab/>
            </w:r>
            <w:r w:rsidR="008E57D7">
              <w:rPr>
                <w:noProof/>
                <w:webHidden/>
              </w:rPr>
              <w:fldChar w:fldCharType="begin"/>
            </w:r>
            <w:r w:rsidR="008E57D7">
              <w:rPr>
                <w:noProof/>
                <w:webHidden/>
              </w:rPr>
              <w:instrText xml:space="preserve"> PAGEREF _Toc83558507 \h </w:instrText>
            </w:r>
            <w:r w:rsidR="008E57D7">
              <w:rPr>
                <w:noProof/>
                <w:webHidden/>
              </w:rPr>
            </w:r>
            <w:r w:rsidR="008E57D7">
              <w:rPr>
                <w:noProof/>
                <w:webHidden/>
              </w:rPr>
              <w:fldChar w:fldCharType="separate"/>
            </w:r>
            <w:r w:rsidR="00090DFB">
              <w:rPr>
                <w:noProof/>
                <w:webHidden/>
              </w:rPr>
              <w:t>4</w:t>
            </w:r>
            <w:r w:rsidR="008E57D7">
              <w:rPr>
                <w:noProof/>
                <w:webHidden/>
              </w:rPr>
              <w:fldChar w:fldCharType="end"/>
            </w:r>
          </w:hyperlink>
        </w:p>
        <w:p w14:paraId="6146AB51" w14:textId="7B2FF73E" w:rsidR="008E57D7" w:rsidRDefault="00D706C6">
          <w:pPr>
            <w:pStyle w:val="21"/>
            <w:tabs>
              <w:tab w:val="left" w:pos="840"/>
              <w:tab w:val="right" w:leader="dot" w:pos="9736"/>
            </w:tabs>
            <w:rPr>
              <w:rFonts w:cstheme="minorBidi"/>
              <w:noProof/>
              <w:kern w:val="2"/>
              <w:sz w:val="21"/>
            </w:rPr>
          </w:pPr>
          <w:hyperlink w:anchor="_Toc83558508" w:history="1">
            <w:r w:rsidR="008E57D7" w:rsidRPr="00DC6665">
              <w:rPr>
                <w:rStyle w:val="ab"/>
                <w:noProof/>
              </w:rPr>
              <w:t>2.3.</w:t>
            </w:r>
            <w:r w:rsidR="008E57D7">
              <w:rPr>
                <w:rFonts w:cstheme="minorBidi"/>
                <w:noProof/>
                <w:kern w:val="2"/>
                <w:sz w:val="21"/>
              </w:rPr>
              <w:tab/>
            </w:r>
            <w:r w:rsidR="008E57D7" w:rsidRPr="00DC6665">
              <w:rPr>
                <w:rStyle w:val="ab"/>
                <w:noProof/>
              </w:rPr>
              <w:t>医薬品等の概要</w:t>
            </w:r>
            <w:r w:rsidR="008E57D7">
              <w:rPr>
                <w:noProof/>
                <w:webHidden/>
              </w:rPr>
              <w:tab/>
            </w:r>
            <w:r w:rsidR="008E57D7">
              <w:rPr>
                <w:noProof/>
                <w:webHidden/>
              </w:rPr>
              <w:fldChar w:fldCharType="begin"/>
            </w:r>
            <w:r w:rsidR="008E57D7">
              <w:rPr>
                <w:noProof/>
                <w:webHidden/>
              </w:rPr>
              <w:instrText xml:space="preserve"> PAGEREF _Toc83558508 \h </w:instrText>
            </w:r>
            <w:r w:rsidR="008E57D7">
              <w:rPr>
                <w:noProof/>
                <w:webHidden/>
              </w:rPr>
            </w:r>
            <w:r w:rsidR="008E57D7">
              <w:rPr>
                <w:noProof/>
                <w:webHidden/>
              </w:rPr>
              <w:fldChar w:fldCharType="separate"/>
            </w:r>
            <w:r w:rsidR="00090DFB">
              <w:rPr>
                <w:noProof/>
                <w:webHidden/>
              </w:rPr>
              <w:t>4</w:t>
            </w:r>
            <w:r w:rsidR="008E57D7">
              <w:rPr>
                <w:noProof/>
                <w:webHidden/>
              </w:rPr>
              <w:fldChar w:fldCharType="end"/>
            </w:r>
          </w:hyperlink>
        </w:p>
        <w:p w14:paraId="6F2738BC" w14:textId="2D5575E7" w:rsidR="008E57D7" w:rsidRDefault="00D706C6">
          <w:pPr>
            <w:pStyle w:val="11"/>
            <w:rPr>
              <w:rFonts w:cstheme="minorBidi"/>
              <w:noProof/>
              <w:kern w:val="2"/>
              <w:sz w:val="21"/>
            </w:rPr>
          </w:pPr>
          <w:hyperlink w:anchor="_Toc83558509" w:history="1">
            <w:r w:rsidR="008E57D7" w:rsidRPr="00DC6665">
              <w:rPr>
                <w:rStyle w:val="ab"/>
                <w:rFonts w:ascii="ＭＳ Ｐゴシック" w:hAnsi="ＭＳ Ｐゴシック"/>
                <w:noProof/>
              </w:rPr>
              <w:t>3.</w:t>
            </w:r>
            <w:r w:rsidR="008E57D7">
              <w:rPr>
                <w:rFonts w:cstheme="minorBidi"/>
                <w:noProof/>
                <w:kern w:val="2"/>
                <w:sz w:val="21"/>
              </w:rPr>
              <w:tab/>
            </w:r>
            <w:r w:rsidR="008E57D7" w:rsidRPr="00DC6665">
              <w:rPr>
                <w:rStyle w:val="ab"/>
                <w:rFonts w:ascii="ＭＳ Ｐゴシック" w:hAnsi="ＭＳ Ｐゴシック"/>
                <w:noProof/>
              </w:rPr>
              <w:t>臨床研究の目的に関する事項</w:t>
            </w:r>
            <w:r w:rsidR="008E57D7">
              <w:rPr>
                <w:noProof/>
                <w:webHidden/>
              </w:rPr>
              <w:tab/>
            </w:r>
            <w:r w:rsidR="008E57D7">
              <w:rPr>
                <w:noProof/>
                <w:webHidden/>
              </w:rPr>
              <w:fldChar w:fldCharType="begin"/>
            </w:r>
            <w:r w:rsidR="008E57D7">
              <w:rPr>
                <w:noProof/>
                <w:webHidden/>
              </w:rPr>
              <w:instrText xml:space="preserve"> PAGEREF _Toc83558509 \h </w:instrText>
            </w:r>
            <w:r w:rsidR="008E57D7">
              <w:rPr>
                <w:noProof/>
                <w:webHidden/>
              </w:rPr>
            </w:r>
            <w:r w:rsidR="008E57D7">
              <w:rPr>
                <w:noProof/>
                <w:webHidden/>
              </w:rPr>
              <w:fldChar w:fldCharType="separate"/>
            </w:r>
            <w:r w:rsidR="00090DFB">
              <w:rPr>
                <w:noProof/>
                <w:webHidden/>
              </w:rPr>
              <w:t>5</w:t>
            </w:r>
            <w:r w:rsidR="008E57D7">
              <w:rPr>
                <w:noProof/>
                <w:webHidden/>
              </w:rPr>
              <w:fldChar w:fldCharType="end"/>
            </w:r>
          </w:hyperlink>
        </w:p>
        <w:p w14:paraId="4EB87D3B" w14:textId="00BD0577" w:rsidR="008E57D7" w:rsidRDefault="00D706C6">
          <w:pPr>
            <w:pStyle w:val="11"/>
            <w:rPr>
              <w:rFonts w:cstheme="minorBidi"/>
              <w:noProof/>
              <w:kern w:val="2"/>
              <w:sz w:val="21"/>
            </w:rPr>
          </w:pPr>
          <w:hyperlink w:anchor="_Toc83558510" w:history="1">
            <w:r w:rsidR="008E57D7" w:rsidRPr="00DC6665">
              <w:rPr>
                <w:rStyle w:val="ab"/>
                <w:rFonts w:ascii="ＭＳ Ｐゴシック" w:hAnsi="ＭＳ Ｐゴシック"/>
                <w:noProof/>
              </w:rPr>
              <w:t>4.</w:t>
            </w:r>
            <w:r w:rsidR="008E57D7">
              <w:rPr>
                <w:rFonts w:cstheme="minorBidi"/>
                <w:noProof/>
                <w:kern w:val="2"/>
                <w:sz w:val="21"/>
              </w:rPr>
              <w:tab/>
            </w:r>
            <w:r w:rsidR="008E57D7" w:rsidRPr="00DC6665">
              <w:rPr>
                <w:rStyle w:val="ab"/>
                <w:rFonts w:ascii="ＭＳ Ｐゴシック" w:hAnsi="ＭＳ Ｐゴシック"/>
                <w:noProof/>
              </w:rPr>
              <w:t>臨床研究の内容に関する事項</w:t>
            </w:r>
            <w:r w:rsidR="008E57D7">
              <w:rPr>
                <w:noProof/>
                <w:webHidden/>
              </w:rPr>
              <w:tab/>
            </w:r>
            <w:r w:rsidR="008E57D7">
              <w:rPr>
                <w:noProof/>
                <w:webHidden/>
              </w:rPr>
              <w:fldChar w:fldCharType="begin"/>
            </w:r>
            <w:r w:rsidR="008E57D7">
              <w:rPr>
                <w:noProof/>
                <w:webHidden/>
              </w:rPr>
              <w:instrText xml:space="preserve"> PAGEREF _Toc83558510 \h </w:instrText>
            </w:r>
            <w:r w:rsidR="008E57D7">
              <w:rPr>
                <w:noProof/>
                <w:webHidden/>
              </w:rPr>
            </w:r>
            <w:r w:rsidR="008E57D7">
              <w:rPr>
                <w:noProof/>
                <w:webHidden/>
              </w:rPr>
              <w:fldChar w:fldCharType="separate"/>
            </w:r>
            <w:r w:rsidR="00090DFB">
              <w:rPr>
                <w:noProof/>
                <w:webHidden/>
              </w:rPr>
              <w:t>5</w:t>
            </w:r>
            <w:r w:rsidR="008E57D7">
              <w:rPr>
                <w:noProof/>
                <w:webHidden/>
              </w:rPr>
              <w:fldChar w:fldCharType="end"/>
            </w:r>
          </w:hyperlink>
        </w:p>
        <w:p w14:paraId="16A920DF" w14:textId="57F118CA" w:rsidR="008E57D7" w:rsidRDefault="00D706C6">
          <w:pPr>
            <w:pStyle w:val="21"/>
            <w:tabs>
              <w:tab w:val="left" w:pos="840"/>
              <w:tab w:val="right" w:leader="dot" w:pos="9736"/>
            </w:tabs>
            <w:rPr>
              <w:rFonts w:cstheme="minorBidi"/>
              <w:noProof/>
              <w:kern w:val="2"/>
              <w:sz w:val="21"/>
            </w:rPr>
          </w:pPr>
          <w:hyperlink w:anchor="_Toc83558511" w:history="1">
            <w:r w:rsidR="008E57D7" w:rsidRPr="00DC6665">
              <w:rPr>
                <w:rStyle w:val="ab"/>
                <w:noProof/>
              </w:rPr>
              <w:t>4.1.</w:t>
            </w:r>
            <w:r w:rsidR="008E57D7">
              <w:rPr>
                <w:rFonts w:cstheme="minorBidi"/>
                <w:noProof/>
                <w:kern w:val="2"/>
                <w:sz w:val="21"/>
              </w:rPr>
              <w:tab/>
            </w:r>
            <w:r w:rsidR="008E57D7" w:rsidRPr="00DC6665">
              <w:rPr>
                <w:rStyle w:val="ab"/>
                <w:noProof/>
              </w:rPr>
              <w:t>試験のフェーズ</w:t>
            </w:r>
            <w:r w:rsidR="008E57D7">
              <w:rPr>
                <w:noProof/>
                <w:webHidden/>
              </w:rPr>
              <w:tab/>
            </w:r>
            <w:r w:rsidR="008E57D7">
              <w:rPr>
                <w:noProof/>
                <w:webHidden/>
              </w:rPr>
              <w:fldChar w:fldCharType="begin"/>
            </w:r>
            <w:r w:rsidR="008E57D7">
              <w:rPr>
                <w:noProof/>
                <w:webHidden/>
              </w:rPr>
              <w:instrText xml:space="preserve"> PAGEREF _Toc83558511 \h </w:instrText>
            </w:r>
            <w:r w:rsidR="008E57D7">
              <w:rPr>
                <w:noProof/>
                <w:webHidden/>
              </w:rPr>
            </w:r>
            <w:r w:rsidR="008E57D7">
              <w:rPr>
                <w:noProof/>
                <w:webHidden/>
              </w:rPr>
              <w:fldChar w:fldCharType="separate"/>
            </w:r>
            <w:r w:rsidR="00090DFB">
              <w:rPr>
                <w:noProof/>
                <w:webHidden/>
              </w:rPr>
              <w:t>6</w:t>
            </w:r>
            <w:r w:rsidR="008E57D7">
              <w:rPr>
                <w:noProof/>
                <w:webHidden/>
              </w:rPr>
              <w:fldChar w:fldCharType="end"/>
            </w:r>
          </w:hyperlink>
        </w:p>
        <w:p w14:paraId="715EB5B8" w14:textId="567C936D" w:rsidR="008E57D7" w:rsidRDefault="00D706C6">
          <w:pPr>
            <w:pStyle w:val="21"/>
            <w:tabs>
              <w:tab w:val="left" w:pos="840"/>
              <w:tab w:val="right" w:leader="dot" w:pos="9736"/>
            </w:tabs>
            <w:rPr>
              <w:rFonts w:cstheme="minorBidi"/>
              <w:noProof/>
              <w:kern w:val="2"/>
              <w:sz w:val="21"/>
            </w:rPr>
          </w:pPr>
          <w:hyperlink w:anchor="_Toc83558512" w:history="1">
            <w:r w:rsidR="008E57D7" w:rsidRPr="00DC6665">
              <w:rPr>
                <w:rStyle w:val="ab"/>
                <w:noProof/>
              </w:rPr>
              <w:t>4.2.</w:t>
            </w:r>
            <w:r w:rsidR="008E57D7">
              <w:rPr>
                <w:rFonts w:cstheme="minorBidi"/>
                <w:noProof/>
                <w:kern w:val="2"/>
                <w:sz w:val="21"/>
              </w:rPr>
              <w:tab/>
            </w:r>
            <w:r w:rsidR="008E57D7" w:rsidRPr="00DC6665">
              <w:rPr>
                <w:rStyle w:val="ab"/>
                <w:noProof/>
              </w:rPr>
              <w:t>実施予定被験者数</w:t>
            </w:r>
            <w:r w:rsidR="008E57D7">
              <w:rPr>
                <w:noProof/>
                <w:webHidden/>
              </w:rPr>
              <w:tab/>
            </w:r>
            <w:r w:rsidR="008E57D7">
              <w:rPr>
                <w:noProof/>
                <w:webHidden/>
              </w:rPr>
              <w:fldChar w:fldCharType="begin"/>
            </w:r>
            <w:r w:rsidR="008E57D7">
              <w:rPr>
                <w:noProof/>
                <w:webHidden/>
              </w:rPr>
              <w:instrText xml:space="preserve"> PAGEREF _Toc83558512 \h </w:instrText>
            </w:r>
            <w:r w:rsidR="008E57D7">
              <w:rPr>
                <w:noProof/>
                <w:webHidden/>
              </w:rPr>
            </w:r>
            <w:r w:rsidR="008E57D7">
              <w:rPr>
                <w:noProof/>
                <w:webHidden/>
              </w:rPr>
              <w:fldChar w:fldCharType="separate"/>
            </w:r>
            <w:r w:rsidR="00090DFB">
              <w:rPr>
                <w:noProof/>
                <w:webHidden/>
              </w:rPr>
              <w:t>6</w:t>
            </w:r>
            <w:r w:rsidR="008E57D7">
              <w:rPr>
                <w:noProof/>
                <w:webHidden/>
              </w:rPr>
              <w:fldChar w:fldCharType="end"/>
            </w:r>
          </w:hyperlink>
        </w:p>
        <w:p w14:paraId="596E4236" w14:textId="57C01015" w:rsidR="008E57D7" w:rsidRDefault="00D706C6">
          <w:pPr>
            <w:pStyle w:val="21"/>
            <w:tabs>
              <w:tab w:val="left" w:pos="840"/>
              <w:tab w:val="right" w:leader="dot" w:pos="9736"/>
            </w:tabs>
            <w:rPr>
              <w:rFonts w:cstheme="minorBidi"/>
              <w:noProof/>
              <w:kern w:val="2"/>
              <w:sz w:val="21"/>
            </w:rPr>
          </w:pPr>
          <w:hyperlink w:anchor="_Toc83558513" w:history="1">
            <w:r w:rsidR="008E57D7" w:rsidRPr="00DC6665">
              <w:rPr>
                <w:rStyle w:val="ab"/>
                <w:noProof/>
              </w:rPr>
              <w:t>4.3.</w:t>
            </w:r>
            <w:r w:rsidR="008E57D7">
              <w:rPr>
                <w:rFonts w:cstheme="minorBidi"/>
                <w:noProof/>
                <w:kern w:val="2"/>
                <w:sz w:val="21"/>
              </w:rPr>
              <w:tab/>
            </w:r>
            <w:r w:rsidR="008E57D7" w:rsidRPr="00DC6665">
              <w:rPr>
                <w:rStyle w:val="ab"/>
                <w:noProof/>
              </w:rPr>
              <w:t>研究デザイン</w:t>
            </w:r>
            <w:r w:rsidR="008E57D7">
              <w:rPr>
                <w:noProof/>
                <w:webHidden/>
              </w:rPr>
              <w:tab/>
            </w:r>
            <w:r w:rsidR="008E57D7">
              <w:rPr>
                <w:noProof/>
                <w:webHidden/>
              </w:rPr>
              <w:fldChar w:fldCharType="begin"/>
            </w:r>
            <w:r w:rsidR="008E57D7">
              <w:rPr>
                <w:noProof/>
                <w:webHidden/>
              </w:rPr>
              <w:instrText xml:space="preserve"> PAGEREF _Toc83558513 \h </w:instrText>
            </w:r>
            <w:r w:rsidR="008E57D7">
              <w:rPr>
                <w:noProof/>
                <w:webHidden/>
              </w:rPr>
            </w:r>
            <w:r w:rsidR="008E57D7">
              <w:rPr>
                <w:noProof/>
                <w:webHidden/>
              </w:rPr>
              <w:fldChar w:fldCharType="separate"/>
            </w:r>
            <w:r w:rsidR="00090DFB">
              <w:rPr>
                <w:noProof/>
                <w:webHidden/>
              </w:rPr>
              <w:t>6</w:t>
            </w:r>
            <w:r w:rsidR="008E57D7">
              <w:rPr>
                <w:noProof/>
                <w:webHidden/>
              </w:rPr>
              <w:fldChar w:fldCharType="end"/>
            </w:r>
          </w:hyperlink>
        </w:p>
        <w:p w14:paraId="75EF00E2" w14:textId="720BB8C3" w:rsidR="008E57D7" w:rsidRDefault="00D706C6">
          <w:pPr>
            <w:pStyle w:val="11"/>
            <w:rPr>
              <w:rFonts w:cstheme="minorBidi"/>
              <w:noProof/>
              <w:kern w:val="2"/>
              <w:sz w:val="21"/>
            </w:rPr>
          </w:pPr>
          <w:hyperlink w:anchor="_Toc83558514" w:history="1">
            <w:r w:rsidR="008E57D7" w:rsidRPr="00DC6665">
              <w:rPr>
                <w:rStyle w:val="ab"/>
                <w:rFonts w:ascii="ＭＳ Ｐゴシック" w:hAnsi="ＭＳ Ｐゴシック"/>
                <w:noProof/>
              </w:rPr>
              <w:t>5.</w:t>
            </w:r>
            <w:r w:rsidR="008E57D7">
              <w:rPr>
                <w:rFonts w:cstheme="minorBidi"/>
                <w:noProof/>
                <w:kern w:val="2"/>
                <w:sz w:val="21"/>
              </w:rPr>
              <w:tab/>
            </w:r>
            <w:r w:rsidR="008E57D7" w:rsidRPr="00DC6665">
              <w:rPr>
                <w:rStyle w:val="ab"/>
                <w:rFonts w:ascii="ＭＳ Ｐゴシック" w:hAnsi="ＭＳ Ｐゴシック"/>
                <w:noProof/>
              </w:rPr>
              <w:t>臨床研究の対象者の選択及び除外並びに臨床研究の中止に関する基準</w:t>
            </w:r>
            <w:r w:rsidR="008E57D7">
              <w:rPr>
                <w:noProof/>
                <w:webHidden/>
              </w:rPr>
              <w:tab/>
            </w:r>
            <w:r w:rsidR="008E57D7">
              <w:rPr>
                <w:noProof/>
                <w:webHidden/>
              </w:rPr>
              <w:fldChar w:fldCharType="begin"/>
            </w:r>
            <w:r w:rsidR="008E57D7">
              <w:rPr>
                <w:noProof/>
                <w:webHidden/>
              </w:rPr>
              <w:instrText xml:space="preserve"> PAGEREF _Toc83558514 \h </w:instrText>
            </w:r>
            <w:r w:rsidR="008E57D7">
              <w:rPr>
                <w:noProof/>
                <w:webHidden/>
              </w:rPr>
            </w:r>
            <w:r w:rsidR="008E57D7">
              <w:rPr>
                <w:noProof/>
                <w:webHidden/>
              </w:rPr>
              <w:fldChar w:fldCharType="separate"/>
            </w:r>
            <w:r w:rsidR="00090DFB">
              <w:rPr>
                <w:noProof/>
                <w:webHidden/>
              </w:rPr>
              <w:t>7</w:t>
            </w:r>
            <w:r w:rsidR="008E57D7">
              <w:rPr>
                <w:noProof/>
                <w:webHidden/>
              </w:rPr>
              <w:fldChar w:fldCharType="end"/>
            </w:r>
          </w:hyperlink>
        </w:p>
        <w:p w14:paraId="6D01D430" w14:textId="368234C8" w:rsidR="008E57D7" w:rsidRDefault="00D706C6">
          <w:pPr>
            <w:pStyle w:val="21"/>
            <w:tabs>
              <w:tab w:val="left" w:pos="840"/>
              <w:tab w:val="right" w:leader="dot" w:pos="9736"/>
            </w:tabs>
            <w:rPr>
              <w:rFonts w:cstheme="minorBidi"/>
              <w:noProof/>
              <w:kern w:val="2"/>
              <w:sz w:val="21"/>
            </w:rPr>
          </w:pPr>
          <w:hyperlink w:anchor="_Toc83558515" w:history="1">
            <w:r w:rsidR="008E57D7" w:rsidRPr="00DC6665">
              <w:rPr>
                <w:rStyle w:val="ab"/>
                <w:noProof/>
              </w:rPr>
              <w:t>5.1.</w:t>
            </w:r>
            <w:r w:rsidR="008E57D7">
              <w:rPr>
                <w:rFonts w:cstheme="minorBidi"/>
                <w:noProof/>
                <w:kern w:val="2"/>
                <w:sz w:val="21"/>
              </w:rPr>
              <w:tab/>
            </w:r>
            <w:r w:rsidR="008E57D7" w:rsidRPr="00DC6665">
              <w:rPr>
                <w:rStyle w:val="ab"/>
                <w:noProof/>
              </w:rPr>
              <w:t>対象者の選択基準</w:t>
            </w:r>
            <w:r w:rsidR="008E57D7">
              <w:rPr>
                <w:noProof/>
                <w:webHidden/>
              </w:rPr>
              <w:tab/>
            </w:r>
            <w:r w:rsidR="008E57D7">
              <w:rPr>
                <w:noProof/>
                <w:webHidden/>
              </w:rPr>
              <w:fldChar w:fldCharType="begin"/>
            </w:r>
            <w:r w:rsidR="008E57D7">
              <w:rPr>
                <w:noProof/>
                <w:webHidden/>
              </w:rPr>
              <w:instrText xml:space="preserve"> PAGEREF _Toc83558515 \h </w:instrText>
            </w:r>
            <w:r w:rsidR="008E57D7">
              <w:rPr>
                <w:noProof/>
                <w:webHidden/>
              </w:rPr>
            </w:r>
            <w:r w:rsidR="008E57D7">
              <w:rPr>
                <w:noProof/>
                <w:webHidden/>
              </w:rPr>
              <w:fldChar w:fldCharType="separate"/>
            </w:r>
            <w:r w:rsidR="00090DFB">
              <w:rPr>
                <w:noProof/>
                <w:webHidden/>
              </w:rPr>
              <w:t>7</w:t>
            </w:r>
            <w:r w:rsidR="008E57D7">
              <w:rPr>
                <w:noProof/>
                <w:webHidden/>
              </w:rPr>
              <w:fldChar w:fldCharType="end"/>
            </w:r>
          </w:hyperlink>
        </w:p>
        <w:p w14:paraId="7A361977" w14:textId="0A8AB991" w:rsidR="008E57D7" w:rsidRDefault="00D706C6">
          <w:pPr>
            <w:pStyle w:val="21"/>
            <w:tabs>
              <w:tab w:val="left" w:pos="840"/>
              <w:tab w:val="right" w:leader="dot" w:pos="9736"/>
            </w:tabs>
            <w:rPr>
              <w:rFonts w:cstheme="minorBidi"/>
              <w:noProof/>
              <w:kern w:val="2"/>
              <w:sz w:val="21"/>
            </w:rPr>
          </w:pPr>
          <w:hyperlink w:anchor="_Toc83558516" w:history="1">
            <w:r w:rsidR="008E57D7" w:rsidRPr="00DC6665">
              <w:rPr>
                <w:rStyle w:val="ab"/>
                <w:noProof/>
              </w:rPr>
              <w:t>5.2.</w:t>
            </w:r>
            <w:r w:rsidR="008E57D7">
              <w:rPr>
                <w:rFonts w:cstheme="minorBidi"/>
                <w:noProof/>
                <w:kern w:val="2"/>
                <w:sz w:val="21"/>
              </w:rPr>
              <w:tab/>
            </w:r>
            <w:r w:rsidR="008E57D7" w:rsidRPr="00DC6665">
              <w:rPr>
                <w:rStyle w:val="ab"/>
                <w:noProof/>
              </w:rPr>
              <w:t>選択基準の設定根拠</w:t>
            </w:r>
            <w:r w:rsidR="008E57D7">
              <w:rPr>
                <w:noProof/>
                <w:webHidden/>
              </w:rPr>
              <w:tab/>
            </w:r>
            <w:r w:rsidR="008E57D7">
              <w:rPr>
                <w:noProof/>
                <w:webHidden/>
              </w:rPr>
              <w:fldChar w:fldCharType="begin"/>
            </w:r>
            <w:r w:rsidR="008E57D7">
              <w:rPr>
                <w:noProof/>
                <w:webHidden/>
              </w:rPr>
              <w:instrText xml:space="preserve"> PAGEREF _Toc83558516 \h </w:instrText>
            </w:r>
            <w:r w:rsidR="008E57D7">
              <w:rPr>
                <w:noProof/>
                <w:webHidden/>
              </w:rPr>
            </w:r>
            <w:r w:rsidR="008E57D7">
              <w:rPr>
                <w:noProof/>
                <w:webHidden/>
              </w:rPr>
              <w:fldChar w:fldCharType="separate"/>
            </w:r>
            <w:r w:rsidR="00090DFB">
              <w:rPr>
                <w:noProof/>
                <w:webHidden/>
              </w:rPr>
              <w:t>7</w:t>
            </w:r>
            <w:r w:rsidR="008E57D7">
              <w:rPr>
                <w:noProof/>
                <w:webHidden/>
              </w:rPr>
              <w:fldChar w:fldCharType="end"/>
            </w:r>
          </w:hyperlink>
        </w:p>
        <w:p w14:paraId="087BD6F5" w14:textId="4B8E3F28" w:rsidR="008E57D7" w:rsidRDefault="00D706C6">
          <w:pPr>
            <w:pStyle w:val="21"/>
            <w:tabs>
              <w:tab w:val="left" w:pos="840"/>
              <w:tab w:val="right" w:leader="dot" w:pos="9736"/>
            </w:tabs>
            <w:rPr>
              <w:rFonts w:cstheme="minorBidi"/>
              <w:noProof/>
              <w:kern w:val="2"/>
              <w:sz w:val="21"/>
            </w:rPr>
          </w:pPr>
          <w:hyperlink w:anchor="_Toc83558517" w:history="1">
            <w:r w:rsidR="008E57D7" w:rsidRPr="00DC6665">
              <w:rPr>
                <w:rStyle w:val="ab"/>
                <w:noProof/>
              </w:rPr>
              <w:t>5.3.</w:t>
            </w:r>
            <w:r w:rsidR="008E57D7">
              <w:rPr>
                <w:rFonts w:cstheme="minorBidi"/>
                <w:noProof/>
                <w:kern w:val="2"/>
                <w:sz w:val="21"/>
              </w:rPr>
              <w:tab/>
            </w:r>
            <w:r w:rsidR="008E57D7" w:rsidRPr="00DC6665">
              <w:rPr>
                <w:rStyle w:val="ab"/>
                <w:noProof/>
              </w:rPr>
              <w:t>対象者の除外基準</w:t>
            </w:r>
            <w:r w:rsidR="008E57D7">
              <w:rPr>
                <w:noProof/>
                <w:webHidden/>
              </w:rPr>
              <w:tab/>
            </w:r>
            <w:r w:rsidR="008E57D7">
              <w:rPr>
                <w:noProof/>
                <w:webHidden/>
              </w:rPr>
              <w:fldChar w:fldCharType="begin"/>
            </w:r>
            <w:r w:rsidR="008E57D7">
              <w:rPr>
                <w:noProof/>
                <w:webHidden/>
              </w:rPr>
              <w:instrText xml:space="preserve"> PAGEREF _Toc83558517 \h </w:instrText>
            </w:r>
            <w:r w:rsidR="008E57D7">
              <w:rPr>
                <w:noProof/>
                <w:webHidden/>
              </w:rPr>
            </w:r>
            <w:r w:rsidR="008E57D7">
              <w:rPr>
                <w:noProof/>
                <w:webHidden/>
              </w:rPr>
              <w:fldChar w:fldCharType="separate"/>
            </w:r>
            <w:r w:rsidR="00090DFB">
              <w:rPr>
                <w:noProof/>
                <w:webHidden/>
              </w:rPr>
              <w:t>7</w:t>
            </w:r>
            <w:r w:rsidR="008E57D7">
              <w:rPr>
                <w:noProof/>
                <w:webHidden/>
              </w:rPr>
              <w:fldChar w:fldCharType="end"/>
            </w:r>
          </w:hyperlink>
        </w:p>
        <w:p w14:paraId="11F217B3" w14:textId="189CF600" w:rsidR="008E57D7" w:rsidRDefault="00D706C6">
          <w:pPr>
            <w:pStyle w:val="21"/>
            <w:tabs>
              <w:tab w:val="left" w:pos="840"/>
              <w:tab w:val="right" w:leader="dot" w:pos="9736"/>
            </w:tabs>
            <w:rPr>
              <w:rFonts w:cstheme="minorBidi"/>
              <w:noProof/>
              <w:kern w:val="2"/>
              <w:sz w:val="21"/>
            </w:rPr>
          </w:pPr>
          <w:hyperlink w:anchor="_Toc83558518" w:history="1">
            <w:r w:rsidR="008E57D7" w:rsidRPr="00DC6665">
              <w:rPr>
                <w:rStyle w:val="ab"/>
                <w:noProof/>
              </w:rPr>
              <w:t>5.4.</w:t>
            </w:r>
            <w:r w:rsidR="008E57D7">
              <w:rPr>
                <w:rFonts w:cstheme="minorBidi"/>
                <w:noProof/>
                <w:kern w:val="2"/>
                <w:sz w:val="21"/>
              </w:rPr>
              <w:tab/>
            </w:r>
            <w:r w:rsidR="008E57D7" w:rsidRPr="00DC6665">
              <w:rPr>
                <w:rStyle w:val="ab"/>
                <w:noProof/>
              </w:rPr>
              <w:t>除外基準の設定根拠</w:t>
            </w:r>
            <w:r w:rsidR="008E57D7">
              <w:rPr>
                <w:noProof/>
                <w:webHidden/>
              </w:rPr>
              <w:tab/>
            </w:r>
            <w:r w:rsidR="008E57D7">
              <w:rPr>
                <w:noProof/>
                <w:webHidden/>
              </w:rPr>
              <w:fldChar w:fldCharType="begin"/>
            </w:r>
            <w:r w:rsidR="008E57D7">
              <w:rPr>
                <w:noProof/>
                <w:webHidden/>
              </w:rPr>
              <w:instrText xml:space="preserve"> PAGEREF _Toc83558518 \h </w:instrText>
            </w:r>
            <w:r w:rsidR="008E57D7">
              <w:rPr>
                <w:noProof/>
                <w:webHidden/>
              </w:rPr>
            </w:r>
            <w:r w:rsidR="008E57D7">
              <w:rPr>
                <w:noProof/>
                <w:webHidden/>
              </w:rPr>
              <w:fldChar w:fldCharType="separate"/>
            </w:r>
            <w:r w:rsidR="00090DFB">
              <w:rPr>
                <w:noProof/>
                <w:webHidden/>
              </w:rPr>
              <w:t>8</w:t>
            </w:r>
            <w:r w:rsidR="008E57D7">
              <w:rPr>
                <w:noProof/>
                <w:webHidden/>
              </w:rPr>
              <w:fldChar w:fldCharType="end"/>
            </w:r>
          </w:hyperlink>
        </w:p>
        <w:p w14:paraId="0F83E554" w14:textId="12B009E6" w:rsidR="008E57D7" w:rsidRDefault="00D706C6">
          <w:pPr>
            <w:pStyle w:val="21"/>
            <w:tabs>
              <w:tab w:val="left" w:pos="840"/>
              <w:tab w:val="right" w:leader="dot" w:pos="9736"/>
            </w:tabs>
            <w:rPr>
              <w:rFonts w:cstheme="minorBidi"/>
              <w:noProof/>
              <w:kern w:val="2"/>
              <w:sz w:val="21"/>
            </w:rPr>
          </w:pPr>
          <w:hyperlink w:anchor="_Toc83558519" w:history="1">
            <w:r w:rsidR="008E57D7" w:rsidRPr="00DC6665">
              <w:rPr>
                <w:rStyle w:val="ab"/>
                <w:noProof/>
              </w:rPr>
              <w:t>5.5.</w:t>
            </w:r>
            <w:r w:rsidR="008E57D7">
              <w:rPr>
                <w:rFonts w:cstheme="minorBidi"/>
                <w:noProof/>
                <w:kern w:val="2"/>
                <w:sz w:val="21"/>
              </w:rPr>
              <w:tab/>
            </w:r>
            <w:r w:rsidR="008E57D7" w:rsidRPr="00DC6665">
              <w:rPr>
                <w:rStyle w:val="ab"/>
                <w:noProof/>
              </w:rPr>
              <w:t>対象者の中止基準</w:t>
            </w:r>
            <w:r w:rsidR="008E57D7">
              <w:rPr>
                <w:noProof/>
                <w:webHidden/>
              </w:rPr>
              <w:tab/>
            </w:r>
            <w:r w:rsidR="008E57D7">
              <w:rPr>
                <w:noProof/>
                <w:webHidden/>
              </w:rPr>
              <w:fldChar w:fldCharType="begin"/>
            </w:r>
            <w:r w:rsidR="008E57D7">
              <w:rPr>
                <w:noProof/>
                <w:webHidden/>
              </w:rPr>
              <w:instrText xml:space="preserve"> PAGEREF _Toc83558519 \h </w:instrText>
            </w:r>
            <w:r w:rsidR="008E57D7">
              <w:rPr>
                <w:noProof/>
                <w:webHidden/>
              </w:rPr>
            </w:r>
            <w:r w:rsidR="008E57D7">
              <w:rPr>
                <w:noProof/>
                <w:webHidden/>
              </w:rPr>
              <w:fldChar w:fldCharType="separate"/>
            </w:r>
            <w:r w:rsidR="00090DFB">
              <w:rPr>
                <w:noProof/>
                <w:webHidden/>
              </w:rPr>
              <w:t>8</w:t>
            </w:r>
            <w:r w:rsidR="008E57D7">
              <w:rPr>
                <w:noProof/>
                <w:webHidden/>
              </w:rPr>
              <w:fldChar w:fldCharType="end"/>
            </w:r>
          </w:hyperlink>
        </w:p>
        <w:p w14:paraId="52017CF0" w14:textId="5463609B" w:rsidR="008E57D7" w:rsidRDefault="00D706C6">
          <w:pPr>
            <w:pStyle w:val="21"/>
            <w:tabs>
              <w:tab w:val="left" w:pos="840"/>
              <w:tab w:val="right" w:leader="dot" w:pos="9736"/>
            </w:tabs>
            <w:rPr>
              <w:rFonts w:cstheme="minorBidi"/>
              <w:noProof/>
              <w:kern w:val="2"/>
              <w:sz w:val="21"/>
            </w:rPr>
          </w:pPr>
          <w:hyperlink w:anchor="_Toc83558520" w:history="1">
            <w:r w:rsidR="008E57D7" w:rsidRPr="00DC6665">
              <w:rPr>
                <w:rStyle w:val="ab"/>
                <w:noProof/>
              </w:rPr>
              <w:t>5.6.</w:t>
            </w:r>
            <w:r w:rsidR="008E57D7">
              <w:rPr>
                <w:rFonts w:cstheme="minorBidi"/>
                <w:noProof/>
                <w:kern w:val="2"/>
                <w:sz w:val="21"/>
              </w:rPr>
              <w:tab/>
            </w:r>
            <w:r w:rsidR="008E57D7" w:rsidRPr="00DC6665">
              <w:rPr>
                <w:rStyle w:val="ab"/>
                <w:noProof/>
              </w:rPr>
              <w:t>臨床研究の中止規定又は中止基準</w:t>
            </w:r>
            <w:r w:rsidR="008E57D7">
              <w:rPr>
                <w:noProof/>
                <w:webHidden/>
              </w:rPr>
              <w:tab/>
            </w:r>
            <w:r w:rsidR="008E57D7">
              <w:rPr>
                <w:noProof/>
                <w:webHidden/>
              </w:rPr>
              <w:fldChar w:fldCharType="begin"/>
            </w:r>
            <w:r w:rsidR="008E57D7">
              <w:rPr>
                <w:noProof/>
                <w:webHidden/>
              </w:rPr>
              <w:instrText xml:space="preserve"> PAGEREF _Toc83558520 \h </w:instrText>
            </w:r>
            <w:r w:rsidR="008E57D7">
              <w:rPr>
                <w:noProof/>
                <w:webHidden/>
              </w:rPr>
            </w:r>
            <w:r w:rsidR="008E57D7">
              <w:rPr>
                <w:noProof/>
                <w:webHidden/>
              </w:rPr>
              <w:fldChar w:fldCharType="separate"/>
            </w:r>
            <w:r w:rsidR="00090DFB">
              <w:rPr>
                <w:noProof/>
                <w:webHidden/>
              </w:rPr>
              <w:t>9</w:t>
            </w:r>
            <w:r w:rsidR="008E57D7">
              <w:rPr>
                <w:noProof/>
                <w:webHidden/>
              </w:rPr>
              <w:fldChar w:fldCharType="end"/>
            </w:r>
          </w:hyperlink>
        </w:p>
        <w:p w14:paraId="1E22F096" w14:textId="11EC88E7" w:rsidR="008E57D7" w:rsidRDefault="00D706C6">
          <w:pPr>
            <w:pStyle w:val="11"/>
            <w:rPr>
              <w:rFonts w:cstheme="minorBidi"/>
              <w:noProof/>
              <w:kern w:val="2"/>
              <w:sz w:val="21"/>
            </w:rPr>
          </w:pPr>
          <w:hyperlink w:anchor="_Toc83558521" w:history="1">
            <w:r w:rsidR="008E57D7" w:rsidRPr="00DC6665">
              <w:rPr>
                <w:rStyle w:val="ab"/>
                <w:rFonts w:ascii="ＭＳ Ｐゴシック" w:hAnsi="ＭＳ Ｐゴシック"/>
                <w:noProof/>
              </w:rPr>
              <w:t>6.</w:t>
            </w:r>
            <w:r w:rsidR="008E57D7">
              <w:rPr>
                <w:rFonts w:cstheme="minorBidi"/>
                <w:noProof/>
                <w:kern w:val="2"/>
                <w:sz w:val="21"/>
              </w:rPr>
              <w:tab/>
            </w:r>
            <w:r w:rsidR="008E57D7" w:rsidRPr="00DC6665">
              <w:rPr>
                <w:rStyle w:val="ab"/>
                <w:rFonts w:ascii="ＭＳ Ｐゴシック" w:hAnsi="ＭＳ Ｐゴシック"/>
                <w:noProof/>
              </w:rPr>
              <w:t>臨床研究の対象者に対する治療に関する事項</w:t>
            </w:r>
            <w:r w:rsidR="008E57D7">
              <w:rPr>
                <w:noProof/>
                <w:webHidden/>
              </w:rPr>
              <w:tab/>
            </w:r>
            <w:r w:rsidR="008E57D7">
              <w:rPr>
                <w:noProof/>
                <w:webHidden/>
              </w:rPr>
              <w:fldChar w:fldCharType="begin"/>
            </w:r>
            <w:r w:rsidR="008E57D7">
              <w:rPr>
                <w:noProof/>
                <w:webHidden/>
              </w:rPr>
              <w:instrText xml:space="preserve"> PAGEREF _Toc83558521 \h </w:instrText>
            </w:r>
            <w:r w:rsidR="008E57D7">
              <w:rPr>
                <w:noProof/>
                <w:webHidden/>
              </w:rPr>
            </w:r>
            <w:r w:rsidR="008E57D7">
              <w:rPr>
                <w:noProof/>
                <w:webHidden/>
              </w:rPr>
              <w:fldChar w:fldCharType="separate"/>
            </w:r>
            <w:r w:rsidR="00090DFB">
              <w:rPr>
                <w:noProof/>
                <w:webHidden/>
              </w:rPr>
              <w:t>10</w:t>
            </w:r>
            <w:r w:rsidR="008E57D7">
              <w:rPr>
                <w:noProof/>
                <w:webHidden/>
              </w:rPr>
              <w:fldChar w:fldCharType="end"/>
            </w:r>
          </w:hyperlink>
        </w:p>
        <w:p w14:paraId="3D746576" w14:textId="2D6B3E1D" w:rsidR="008E57D7" w:rsidRDefault="00D706C6">
          <w:pPr>
            <w:pStyle w:val="21"/>
            <w:tabs>
              <w:tab w:val="left" w:pos="840"/>
              <w:tab w:val="right" w:leader="dot" w:pos="9736"/>
            </w:tabs>
            <w:rPr>
              <w:rFonts w:cstheme="minorBidi"/>
              <w:noProof/>
              <w:kern w:val="2"/>
              <w:sz w:val="21"/>
            </w:rPr>
          </w:pPr>
          <w:hyperlink w:anchor="_Toc83558522" w:history="1">
            <w:r w:rsidR="008E57D7" w:rsidRPr="00DC6665">
              <w:rPr>
                <w:rStyle w:val="ab"/>
                <w:noProof/>
              </w:rPr>
              <w:t>6.1.</w:t>
            </w:r>
            <w:r w:rsidR="008E57D7">
              <w:rPr>
                <w:rFonts w:cstheme="minorBidi"/>
                <w:noProof/>
                <w:kern w:val="2"/>
                <w:sz w:val="21"/>
              </w:rPr>
              <w:tab/>
            </w:r>
            <w:r w:rsidR="008E57D7" w:rsidRPr="00DC6665">
              <w:rPr>
                <w:rStyle w:val="ab"/>
                <w:noProof/>
              </w:rPr>
              <w:t>症例登録の手順</w:t>
            </w:r>
            <w:r w:rsidR="008E57D7">
              <w:rPr>
                <w:noProof/>
                <w:webHidden/>
              </w:rPr>
              <w:tab/>
            </w:r>
            <w:r w:rsidR="008E57D7">
              <w:rPr>
                <w:noProof/>
                <w:webHidden/>
              </w:rPr>
              <w:fldChar w:fldCharType="begin"/>
            </w:r>
            <w:r w:rsidR="008E57D7">
              <w:rPr>
                <w:noProof/>
                <w:webHidden/>
              </w:rPr>
              <w:instrText xml:space="preserve"> PAGEREF _Toc83558522 \h </w:instrText>
            </w:r>
            <w:r w:rsidR="008E57D7">
              <w:rPr>
                <w:noProof/>
                <w:webHidden/>
              </w:rPr>
            </w:r>
            <w:r w:rsidR="008E57D7">
              <w:rPr>
                <w:noProof/>
                <w:webHidden/>
              </w:rPr>
              <w:fldChar w:fldCharType="separate"/>
            </w:r>
            <w:r w:rsidR="00090DFB">
              <w:rPr>
                <w:noProof/>
                <w:webHidden/>
              </w:rPr>
              <w:t>10</w:t>
            </w:r>
            <w:r w:rsidR="008E57D7">
              <w:rPr>
                <w:noProof/>
                <w:webHidden/>
              </w:rPr>
              <w:fldChar w:fldCharType="end"/>
            </w:r>
          </w:hyperlink>
        </w:p>
        <w:p w14:paraId="356537D5" w14:textId="13B20437" w:rsidR="008E57D7" w:rsidRDefault="00D706C6">
          <w:pPr>
            <w:pStyle w:val="21"/>
            <w:tabs>
              <w:tab w:val="left" w:pos="840"/>
              <w:tab w:val="right" w:leader="dot" w:pos="9736"/>
            </w:tabs>
            <w:rPr>
              <w:rFonts w:cstheme="minorBidi"/>
              <w:noProof/>
              <w:kern w:val="2"/>
              <w:sz w:val="21"/>
            </w:rPr>
          </w:pPr>
          <w:hyperlink w:anchor="_Toc83558523" w:history="1">
            <w:r w:rsidR="008E57D7" w:rsidRPr="00DC6665">
              <w:rPr>
                <w:rStyle w:val="ab"/>
                <w:noProof/>
              </w:rPr>
              <w:t>6.2.</w:t>
            </w:r>
            <w:r w:rsidR="008E57D7">
              <w:rPr>
                <w:rFonts w:cstheme="minorBidi"/>
                <w:noProof/>
                <w:kern w:val="2"/>
                <w:sz w:val="21"/>
              </w:rPr>
              <w:tab/>
            </w:r>
            <w:r w:rsidR="008E57D7" w:rsidRPr="00DC6665">
              <w:rPr>
                <w:rStyle w:val="ab"/>
                <w:noProof/>
              </w:rPr>
              <w:t>割付け方法と割付調整因子</w:t>
            </w:r>
            <w:r w:rsidR="008E57D7">
              <w:rPr>
                <w:noProof/>
                <w:webHidden/>
              </w:rPr>
              <w:tab/>
            </w:r>
            <w:r w:rsidR="008E57D7">
              <w:rPr>
                <w:noProof/>
                <w:webHidden/>
              </w:rPr>
              <w:fldChar w:fldCharType="begin"/>
            </w:r>
            <w:r w:rsidR="008E57D7">
              <w:rPr>
                <w:noProof/>
                <w:webHidden/>
              </w:rPr>
              <w:instrText xml:space="preserve"> PAGEREF _Toc83558523 \h </w:instrText>
            </w:r>
            <w:r w:rsidR="008E57D7">
              <w:rPr>
                <w:noProof/>
                <w:webHidden/>
              </w:rPr>
            </w:r>
            <w:r w:rsidR="008E57D7">
              <w:rPr>
                <w:noProof/>
                <w:webHidden/>
              </w:rPr>
              <w:fldChar w:fldCharType="separate"/>
            </w:r>
            <w:r w:rsidR="00090DFB">
              <w:rPr>
                <w:noProof/>
                <w:webHidden/>
              </w:rPr>
              <w:t>10</w:t>
            </w:r>
            <w:r w:rsidR="008E57D7">
              <w:rPr>
                <w:noProof/>
                <w:webHidden/>
              </w:rPr>
              <w:fldChar w:fldCharType="end"/>
            </w:r>
          </w:hyperlink>
        </w:p>
        <w:p w14:paraId="071BC9AA" w14:textId="70F0805E" w:rsidR="008E57D7" w:rsidRDefault="00D706C6">
          <w:pPr>
            <w:pStyle w:val="21"/>
            <w:tabs>
              <w:tab w:val="left" w:pos="840"/>
              <w:tab w:val="right" w:leader="dot" w:pos="9736"/>
            </w:tabs>
            <w:rPr>
              <w:rFonts w:cstheme="minorBidi"/>
              <w:noProof/>
              <w:kern w:val="2"/>
              <w:sz w:val="21"/>
            </w:rPr>
          </w:pPr>
          <w:hyperlink w:anchor="_Toc83558524" w:history="1">
            <w:r w:rsidR="008E57D7" w:rsidRPr="00DC6665">
              <w:rPr>
                <w:rStyle w:val="ab"/>
                <w:noProof/>
              </w:rPr>
              <w:t>6.3.</w:t>
            </w:r>
            <w:r w:rsidR="008E57D7">
              <w:rPr>
                <w:rFonts w:cstheme="minorBidi"/>
                <w:noProof/>
                <w:kern w:val="2"/>
                <w:sz w:val="21"/>
              </w:rPr>
              <w:tab/>
            </w:r>
            <w:r w:rsidR="008E57D7" w:rsidRPr="00DC6665">
              <w:rPr>
                <w:rStyle w:val="ab"/>
                <w:noProof/>
              </w:rPr>
              <w:t>プロトコール治療</w:t>
            </w:r>
            <w:r w:rsidR="008E57D7">
              <w:rPr>
                <w:noProof/>
                <w:webHidden/>
              </w:rPr>
              <w:tab/>
            </w:r>
            <w:r w:rsidR="008E57D7">
              <w:rPr>
                <w:noProof/>
                <w:webHidden/>
              </w:rPr>
              <w:fldChar w:fldCharType="begin"/>
            </w:r>
            <w:r w:rsidR="008E57D7">
              <w:rPr>
                <w:noProof/>
                <w:webHidden/>
              </w:rPr>
              <w:instrText xml:space="preserve"> PAGEREF _Toc83558524 \h </w:instrText>
            </w:r>
            <w:r w:rsidR="008E57D7">
              <w:rPr>
                <w:noProof/>
                <w:webHidden/>
              </w:rPr>
            </w:r>
            <w:r w:rsidR="008E57D7">
              <w:rPr>
                <w:noProof/>
                <w:webHidden/>
              </w:rPr>
              <w:fldChar w:fldCharType="separate"/>
            </w:r>
            <w:r w:rsidR="00090DFB">
              <w:rPr>
                <w:noProof/>
                <w:webHidden/>
              </w:rPr>
              <w:t>11</w:t>
            </w:r>
            <w:r w:rsidR="008E57D7">
              <w:rPr>
                <w:noProof/>
                <w:webHidden/>
              </w:rPr>
              <w:fldChar w:fldCharType="end"/>
            </w:r>
          </w:hyperlink>
        </w:p>
        <w:p w14:paraId="501425B8" w14:textId="31455201" w:rsidR="008E57D7" w:rsidRDefault="00D706C6">
          <w:pPr>
            <w:pStyle w:val="21"/>
            <w:tabs>
              <w:tab w:val="left" w:pos="840"/>
              <w:tab w:val="right" w:leader="dot" w:pos="9736"/>
            </w:tabs>
            <w:rPr>
              <w:rFonts w:cstheme="minorBidi"/>
              <w:noProof/>
              <w:kern w:val="2"/>
              <w:sz w:val="21"/>
            </w:rPr>
          </w:pPr>
          <w:hyperlink w:anchor="_Toc83558525" w:history="1">
            <w:r w:rsidR="008E57D7" w:rsidRPr="00DC6665">
              <w:rPr>
                <w:rStyle w:val="ab"/>
                <w:noProof/>
              </w:rPr>
              <w:t>6.4.</w:t>
            </w:r>
            <w:r w:rsidR="008E57D7">
              <w:rPr>
                <w:rFonts w:cstheme="minorBidi"/>
                <w:noProof/>
                <w:kern w:val="2"/>
                <w:sz w:val="21"/>
              </w:rPr>
              <w:tab/>
            </w:r>
            <w:r w:rsidR="008E57D7" w:rsidRPr="00DC6665">
              <w:rPr>
                <w:rStyle w:val="ab"/>
                <w:noProof/>
              </w:rPr>
              <w:t>用量・スケジュール変更基準</w:t>
            </w:r>
            <w:r w:rsidR="008E57D7">
              <w:rPr>
                <w:noProof/>
                <w:webHidden/>
              </w:rPr>
              <w:tab/>
            </w:r>
            <w:r w:rsidR="008E57D7">
              <w:rPr>
                <w:noProof/>
                <w:webHidden/>
              </w:rPr>
              <w:fldChar w:fldCharType="begin"/>
            </w:r>
            <w:r w:rsidR="008E57D7">
              <w:rPr>
                <w:noProof/>
                <w:webHidden/>
              </w:rPr>
              <w:instrText xml:space="preserve"> PAGEREF _Toc83558525 \h </w:instrText>
            </w:r>
            <w:r w:rsidR="008E57D7">
              <w:rPr>
                <w:noProof/>
                <w:webHidden/>
              </w:rPr>
            </w:r>
            <w:r w:rsidR="008E57D7">
              <w:rPr>
                <w:noProof/>
                <w:webHidden/>
              </w:rPr>
              <w:fldChar w:fldCharType="separate"/>
            </w:r>
            <w:r w:rsidR="00090DFB">
              <w:rPr>
                <w:noProof/>
                <w:webHidden/>
              </w:rPr>
              <w:t>11</w:t>
            </w:r>
            <w:r w:rsidR="008E57D7">
              <w:rPr>
                <w:noProof/>
                <w:webHidden/>
              </w:rPr>
              <w:fldChar w:fldCharType="end"/>
            </w:r>
          </w:hyperlink>
        </w:p>
        <w:p w14:paraId="2FF7EF11" w14:textId="6372505A" w:rsidR="008E57D7" w:rsidRDefault="00D706C6">
          <w:pPr>
            <w:pStyle w:val="21"/>
            <w:tabs>
              <w:tab w:val="left" w:pos="840"/>
              <w:tab w:val="right" w:leader="dot" w:pos="9736"/>
            </w:tabs>
            <w:rPr>
              <w:rFonts w:cstheme="minorBidi"/>
              <w:noProof/>
              <w:kern w:val="2"/>
              <w:sz w:val="21"/>
            </w:rPr>
          </w:pPr>
          <w:hyperlink w:anchor="_Toc83558526" w:history="1">
            <w:r w:rsidR="008E57D7" w:rsidRPr="00DC6665">
              <w:rPr>
                <w:rStyle w:val="ab"/>
                <w:noProof/>
              </w:rPr>
              <w:t>6.5.</w:t>
            </w:r>
            <w:r w:rsidR="008E57D7">
              <w:rPr>
                <w:rFonts w:cstheme="minorBidi"/>
                <w:noProof/>
                <w:kern w:val="2"/>
                <w:sz w:val="21"/>
              </w:rPr>
              <w:tab/>
            </w:r>
            <w:r w:rsidR="008E57D7" w:rsidRPr="00DC6665">
              <w:rPr>
                <w:rStyle w:val="ab"/>
                <w:noProof/>
              </w:rPr>
              <w:t>併用治療・支持療法</w:t>
            </w:r>
            <w:r w:rsidR="008E57D7">
              <w:rPr>
                <w:noProof/>
                <w:webHidden/>
              </w:rPr>
              <w:tab/>
            </w:r>
            <w:r w:rsidR="008E57D7">
              <w:rPr>
                <w:noProof/>
                <w:webHidden/>
              </w:rPr>
              <w:fldChar w:fldCharType="begin"/>
            </w:r>
            <w:r w:rsidR="008E57D7">
              <w:rPr>
                <w:noProof/>
                <w:webHidden/>
              </w:rPr>
              <w:instrText xml:space="preserve"> PAGEREF _Toc83558526 \h </w:instrText>
            </w:r>
            <w:r w:rsidR="008E57D7">
              <w:rPr>
                <w:noProof/>
                <w:webHidden/>
              </w:rPr>
            </w:r>
            <w:r w:rsidR="008E57D7">
              <w:rPr>
                <w:noProof/>
                <w:webHidden/>
              </w:rPr>
              <w:fldChar w:fldCharType="separate"/>
            </w:r>
            <w:r w:rsidR="00090DFB">
              <w:rPr>
                <w:noProof/>
                <w:webHidden/>
              </w:rPr>
              <w:t>12</w:t>
            </w:r>
            <w:r w:rsidR="008E57D7">
              <w:rPr>
                <w:noProof/>
                <w:webHidden/>
              </w:rPr>
              <w:fldChar w:fldCharType="end"/>
            </w:r>
          </w:hyperlink>
        </w:p>
        <w:p w14:paraId="559B363E" w14:textId="0844308E" w:rsidR="008E57D7" w:rsidRDefault="00D706C6">
          <w:pPr>
            <w:pStyle w:val="21"/>
            <w:tabs>
              <w:tab w:val="left" w:pos="840"/>
              <w:tab w:val="right" w:leader="dot" w:pos="9736"/>
            </w:tabs>
            <w:rPr>
              <w:rFonts w:cstheme="minorBidi"/>
              <w:noProof/>
              <w:kern w:val="2"/>
              <w:sz w:val="21"/>
            </w:rPr>
          </w:pPr>
          <w:hyperlink w:anchor="_Toc83558527" w:history="1">
            <w:r w:rsidR="008E57D7" w:rsidRPr="00DC6665">
              <w:rPr>
                <w:rStyle w:val="ab"/>
                <w:noProof/>
              </w:rPr>
              <w:t>6.6.</w:t>
            </w:r>
            <w:r w:rsidR="008E57D7">
              <w:rPr>
                <w:rFonts w:cstheme="minorBidi"/>
                <w:noProof/>
                <w:kern w:val="2"/>
                <w:sz w:val="21"/>
              </w:rPr>
              <w:tab/>
            </w:r>
            <w:r w:rsidR="008E57D7" w:rsidRPr="00DC6665">
              <w:rPr>
                <w:rStyle w:val="ab"/>
                <w:noProof/>
              </w:rPr>
              <w:t>後治療</w:t>
            </w:r>
            <w:r w:rsidR="008E57D7">
              <w:rPr>
                <w:noProof/>
                <w:webHidden/>
              </w:rPr>
              <w:tab/>
            </w:r>
            <w:r w:rsidR="008E57D7">
              <w:rPr>
                <w:noProof/>
                <w:webHidden/>
              </w:rPr>
              <w:fldChar w:fldCharType="begin"/>
            </w:r>
            <w:r w:rsidR="008E57D7">
              <w:rPr>
                <w:noProof/>
                <w:webHidden/>
              </w:rPr>
              <w:instrText xml:space="preserve"> PAGEREF _Toc83558527 \h </w:instrText>
            </w:r>
            <w:r w:rsidR="008E57D7">
              <w:rPr>
                <w:noProof/>
                <w:webHidden/>
              </w:rPr>
            </w:r>
            <w:r w:rsidR="008E57D7">
              <w:rPr>
                <w:noProof/>
                <w:webHidden/>
              </w:rPr>
              <w:fldChar w:fldCharType="separate"/>
            </w:r>
            <w:r w:rsidR="00090DFB">
              <w:rPr>
                <w:noProof/>
                <w:webHidden/>
              </w:rPr>
              <w:t>13</w:t>
            </w:r>
            <w:r w:rsidR="008E57D7">
              <w:rPr>
                <w:noProof/>
                <w:webHidden/>
              </w:rPr>
              <w:fldChar w:fldCharType="end"/>
            </w:r>
          </w:hyperlink>
        </w:p>
        <w:p w14:paraId="3E7CC4E9" w14:textId="267DB82B" w:rsidR="008E57D7" w:rsidRDefault="00D706C6">
          <w:pPr>
            <w:pStyle w:val="21"/>
            <w:tabs>
              <w:tab w:val="left" w:pos="840"/>
              <w:tab w:val="right" w:leader="dot" w:pos="9736"/>
            </w:tabs>
            <w:rPr>
              <w:rFonts w:cstheme="minorBidi"/>
              <w:noProof/>
              <w:kern w:val="2"/>
              <w:sz w:val="21"/>
            </w:rPr>
          </w:pPr>
          <w:hyperlink w:anchor="_Toc83558528" w:history="1">
            <w:r w:rsidR="008E57D7" w:rsidRPr="00DC6665">
              <w:rPr>
                <w:rStyle w:val="ab"/>
                <w:noProof/>
              </w:rPr>
              <w:t>6.7.</w:t>
            </w:r>
            <w:r w:rsidR="008E57D7">
              <w:rPr>
                <w:rFonts w:cstheme="minorBidi"/>
                <w:noProof/>
                <w:kern w:val="2"/>
                <w:sz w:val="21"/>
              </w:rPr>
              <w:tab/>
            </w:r>
            <w:r w:rsidR="008E57D7" w:rsidRPr="00DC6665">
              <w:rPr>
                <w:rStyle w:val="ab"/>
                <w:noProof/>
              </w:rPr>
              <w:t>観察・検査項目及び報告すべき治療情報</w:t>
            </w:r>
            <w:r w:rsidR="008E57D7">
              <w:rPr>
                <w:noProof/>
                <w:webHidden/>
              </w:rPr>
              <w:tab/>
            </w:r>
            <w:r w:rsidR="008E57D7">
              <w:rPr>
                <w:noProof/>
                <w:webHidden/>
              </w:rPr>
              <w:fldChar w:fldCharType="begin"/>
            </w:r>
            <w:r w:rsidR="008E57D7">
              <w:rPr>
                <w:noProof/>
                <w:webHidden/>
              </w:rPr>
              <w:instrText xml:space="preserve"> PAGEREF _Toc83558528 \h </w:instrText>
            </w:r>
            <w:r w:rsidR="008E57D7">
              <w:rPr>
                <w:noProof/>
                <w:webHidden/>
              </w:rPr>
            </w:r>
            <w:r w:rsidR="008E57D7">
              <w:rPr>
                <w:noProof/>
                <w:webHidden/>
              </w:rPr>
              <w:fldChar w:fldCharType="separate"/>
            </w:r>
            <w:r w:rsidR="00090DFB">
              <w:rPr>
                <w:noProof/>
                <w:webHidden/>
              </w:rPr>
              <w:t>13</w:t>
            </w:r>
            <w:r w:rsidR="008E57D7">
              <w:rPr>
                <w:noProof/>
                <w:webHidden/>
              </w:rPr>
              <w:fldChar w:fldCharType="end"/>
            </w:r>
          </w:hyperlink>
        </w:p>
        <w:p w14:paraId="539AF70F" w14:textId="1C46C047" w:rsidR="008E57D7" w:rsidRDefault="00D706C6">
          <w:pPr>
            <w:pStyle w:val="21"/>
            <w:tabs>
              <w:tab w:val="left" w:pos="840"/>
              <w:tab w:val="right" w:leader="dot" w:pos="9736"/>
            </w:tabs>
            <w:rPr>
              <w:rFonts w:cstheme="minorBidi"/>
              <w:noProof/>
              <w:kern w:val="2"/>
              <w:sz w:val="21"/>
            </w:rPr>
          </w:pPr>
          <w:hyperlink w:anchor="_Toc83558529" w:history="1">
            <w:r w:rsidR="008E57D7" w:rsidRPr="00DC6665">
              <w:rPr>
                <w:rStyle w:val="ab"/>
                <w:noProof/>
              </w:rPr>
              <w:t>6.8.</w:t>
            </w:r>
            <w:r w:rsidR="008E57D7">
              <w:rPr>
                <w:rFonts w:cstheme="minorBidi"/>
                <w:noProof/>
                <w:kern w:val="2"/>
                <w:sz w:val="21"/>
              </w:rPr>
              <w:tab/>
            </w:r>
            <w:r w:rsidR="008E57D7" w:rsidRPr="00DC6665">
              <w:rPr>
                <w:rStyle w:val="ab"/>
                <w:noProof/>
              </w:rPr>
              <w:t>観察・検査・報告スケジュール</w:t>
            </w:r>
            <w:r w:rsidR="008E57D7">
              <w:rPr>
                <w:noProof/>
                <w:webHidden/>
              </w:rPr>
              <w:tab/>
            </w:r>
            <w:r w:rsidR="008E57D7">
              <w:rPr>
                <w:noProof/>
                <w:webHidden/>
              </w:rPr>
              <w:fldChar w:fldCharType="begin"/>
            </w:r>
            <w:r w:rsidR="008E57D7">
              <w:rPr>
                <w:noProof/>
                <w:webHidden/>
              </w:rPr>
              <w:instrText xml:space="preserve"> PAGEREF _Toc83558529 \h </w:instrText>
            </w:r>
            <w:r w:rsidR="008E57D7">
              <w:rPr>
                <w:noProof/>
                <w:webHidden/>
              </w:rPr>
            </w:r>
            <w:r w:rsidR="008E57D7">
              <w:rPr>
                <w:noProof/>
                <w:webHidden/>
              </w:rPr>
              <w:fldChar w:fldCharType="separate"/>
            </w:r>
            <w:r w:rsidR="00090DFB">
              <w:rPr>
                <w:noProof/>
                <w:webHidden/>
              </w:rPr>
              <w:t>14</w:t>
            </w:r>
            <w:r w:rsidR="008E57D7">
              <w:rPr>
                <w:noProof/>
                <w:webHidden/>
              </w:rPr>
              <w:fldChar w:fldCharType="end"/>
            </w:r>
          </w:hyperlink>
        </w:p>
        <w:p w14:paraId="7B04E12C" w14:textId="1D886D09" w:rsidR="008E57D7" w:rsidRDefault="00D706C6">
          <w:pPr>
            <w:pStyle w:val="11"/>
            <w:rPr>
              <w:rFonts w:cstheme="minorBidi"/>
              <w:noProof/>
              <w:kern w:val="2"/>
              <w:sz w:val="21"/>
            </w:rPr>
          </w:pPr>
          <w:hyperlink w:anchor="_Toc83558530" w:history="1">
            <w:r w:rsidR="008E57D7" w:rsidRPr="00DC6665">
              <w:rPr>
                <w:rStyle w:val="ab"/>
                <w:rFonts w:ascii="ＭＳ Ｐゴシック" w:hAnsi="ＭＳ Ｐゴシック"/>
                <w:noProof/>
              </w:rPr>
              <w:t>7.</w:t>
            </w:r>
            <w:r w:rsidR="008E57D7">
              <w:rPr>
                <w:rFonts w:cstheme="minorBidi"/>
                <w:noProof/>
                <w:kern w:val="2"/>
                <w:sz w:val="21"/>
              </w:rPr>
              <w:tab/>
            </w:r>
            <w:r w:rsidR="008E57D7" w:rsidRPr="00DC6665">
              <w:rPr>
                <w:rStyle w:val="ab"/>
                <w:rFonts w:ascii="ＭＳ Ｐゴシック" w:hAnsi="ＭＳ Ｐゴシック"/>
                <w:noProof/>
              </w:rPr>
              <w:t>有効性の評価に関する事項</w:t>
            </w:r>
            <w:r w:rsidR="008E57D7">
              <w:rPr>
                <w:noProof/>
                <w:webHidden/>
              </w:rPr>
              <w:tab/>
            </w:r>
            <w:r w:rsidR="008E57D7">
              <w:rPr>
                <w:noProof/>
                <w:webHidden/>
              </w:rPr>
              <w:fldChar w:fldCharType="begin"/>
            </w:r>
            <w:r w:rsidR="008E57D7">
              <w:rPr>
                <w:noProof/>
                <w:webHidden/>
              </w:rPr>
              <w:instrText xml:space="preserve"> PAGEREF _Toc83558530 \h </w:instrText>
            </w:r>
            <w:r w:rsidR="008E57D7">
              <w:rPr>
                <w:noProof/>
                <w:webHidden/>
              </w:rPr>
            </w:r>
            <w:r w:rsidR="008E57D7">
              <w:rPr>
                <w:noProof/>
                <w:webHidden/>
              </w:rPr>
              <w:fldChar w:fldCharType="separate"/>
            </w:r>
            <w:r w:rsidR="00090DFB">
              <w:rPr>
                <w:noProof/>
                <w:webHidden/>
              </w:rPr>
              <w:t>14</w:t>
            </w:r>
            <w:r w:rsidR="008E57D7">
              <w:rPr>
                <w:noProof/>
                <w:webHidden/>
              </w:rPr>
              <w:fldChar w:fldCharType="end"/>
            </w:r>
          </w:hyperlink>
        </w:p>
        <w:p w14:paraId="053F5651" w14:textId="43CA1DB8" w:rsidR="008E57D7" w:rsidRDefault="00D706C6">
          <w:pPr>
            <w:pStyle w:val="21"/>
            <w:tabs>
              <w:tab w:val="left" w:pos="840"/>
              <w:tab w:val="right" w:leader="dot" w:pos="9736"/>
            </w:tabs>
            <w:rPr>
              <w:rFonts w:cstheme="minorBidi"/>
              <w:noProof/>
              <w:kern w:val="2"/>
              <w:sz w:val="21"/>
            </w:rPr>
          </w:pPr>
          <w:hyperlink w:anchor="_Toc83558531" w:history="1">
            <w:r w:rsidR="008E57D7" w:rsidRPr="00DC6665">
              <w:rPr>
                <w:rStyle w:val="ab"/>
                <w:noProof/>
              </w:rPr>
              <w:t>7.1.</w:t>
            </w:r>
            <w:r w:rsidR="008E57D7">
              <w:rPr>
                <w:rFonts w:cstheme="minorBidi"/>
                <w:noProof/>
                <w:kern w:val="2"/>
                <w:sz w:val="21"/>
              </w:rPr>
              <w:tab/>
            </w:r>
            <w:r w:rsidR="008E57D7" w:rsidRPr="00DC6665">
              <w:rPr>
                <w:rStyle w:val="ab"/>
                <w:noProof/>
              </w:rPr>
              <w:t>主要エンドポイント</w:t>
            </w:r>
            <w:r w:rsidR="008E57D7">
              <w:rPr>
                <w:noProof/>
                <w:webHidden/>
              </w:rPr>
              <w:tab/>
            </w:r>
            <w:r w:rsidR="008E57D7">
              <w:rPr>
                <w:noProof/>
                <w:webHidden/>
              </w:rPr>
              <w:fldChar w:fldCharType="begin"/>
            </w:r>
            <w:r w:rsidR="008E57D7">
              <w:rPr>
                <w:noProof/>
                <w:webHidden/>
              </w:rPr>
              <w:instrText xml:space="preserve"> PAGEREF _Toc83558531 \h </w:instrText>
            </w:r>
            <w:r w:rsidR="008E57D7">
              <w:rPr>
                <w:noProof/>
                <w:webHidden/>
              </w:rPr>
            </w:r>
            <w:r w:rsidR="008E57D7">
              <w:rPr>
                <w:noProof/>
                <w:webHidden/>
              </w:rPr>
              <w:fldChar w:fldCharType="separate"/>
            </w:r>
            <w:r w:rsidR="00090DFB">
              <w:rPr>
                <w:noProof/>
                <w:webHidden/>
              </w:rPr>
              <w:t>14</w:t>
            </w:r>
            <w:r w:rsidR="008E57D7">
              <w:rPr>
                <w:noProof/>
                <w:webHidden/>
              </w:rPr>
              <w:fldChar w:fldCharType="end"/>
            </w:r>
          </w:hyperlink>
        </w:p>
        <w:p w14:paraId="69DF0251" w14:textId="0BD5B950" w:rsidR="008E57D7" w:rsidRDefault="00D706C6">
          <w:pPr>
            <w:pStyle w:val="21"/>
            <w:tabs>
              <w:tab w:val="left" w:pos="840"/>
              <w:tab w:val="right" w:leader="dot" w:pos="9736"/>
            </w:tabs>
            <w:rPr>
              <w:rFonts w:cstheme="minorBidi"/>
              <w:noProof/>
              <w:kern w:val="2"/>
              <w:sz w:val="21"/>
            </w:rPr>
          </w:pPr>
          <w:hyperlink w:anchor="_Toc83558532" w:history="1">
            <w:r w:rsidR="008E57D7" w:rsidRPr="00DC6665">
              <w:rPr>
                <w:rStyle w:val="ab"/>
                <w:noProof/>
              </w:rPr>
              <w:t>7.2.</w:t>
            </w:r>
            <w:r w:rsidR="008E57D7">
              <w:rPr>
                <w:rFonts w:cstheme="minorBidi"/>
                <w:noProof/>
                <w:kern w:val="2"/>
                <w:sz w:val="21"/>
              </w:rPr>
              <w:tab/>
            </w:r>
            <w:r w:rsidR="008E57D7" w:rsidRPr="00DC6665">
              <w:rPr>
                <w:rStyle w:val="ab"/>
                <w:noProof/>
              </w:rPr>
              <w:t>副次エンドポイント</w:t>
            </w:r>
            <w:r w:rsidR="008E57D7">
              <w:rPr>
                <w:noProof/>
                <w:webHidden/>
              </w:rPr>
              <w:tab/>
            </w:r>
            <w:r w:rsidR="008E57D7">
              <w:rPr>
                <w:noProof/>
                <w:webHidden/>
              </w:rPr>
              <w:fldChar w:fldCharType="begin"/>
            </w:r>
            <w:r w:rsidR="008E57D7">
              <w:rPr>
                <w:noProof/>
                <w:webHidden/>
              </w:rPr>
              <w:instrText xml:space="preserve"> PAGEREF _Toc83558532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2B68D3AA" w14:textId="37AE1B8A" w:rsidR="008E57D7" w:rsidRDefault="00D706C6">
          <w:pPr>
            <w:pStyle w:val="11"/>
            <w:rPr>
              <w:rFonts w:cstheme="minorBidi"/>
              <w:noProof/>
              <w:kern w:val="2"/>
              <w:sz w:val="21"/>
            </w:rPr>
          </w:pPr>
          <w:hyperlink w:anchor="_Toc83558533" w:history="1">
            <w:r w:rsidR="008E57D7" w:rsidRPr="00DC6665">
              <w:rPr>
                <w:rStyle w:val="ab"/>
                <w:rFonts w:ascii="ＭＳ Ｐゴシック" w:hAnsi="ＭＳ Ｐゴシック"/>
                <w:noProof/>
              </w:rPr>
              <w:t>8.</w:t>
            </w:r>
            <w:r w:rsidR="008E57D7">
              <w:rPr>
                <w:rFonts w:cstheme="minorBidi"/>
                <w:noProof/>
                <w:kern w:val="2"/>
                <w:sz w:val="21"/>
              </w:rPr>
              <w:tab/>
            </w:r>
            <w:r w:rsidR="008E57D7" w:rsidRPr="00DC6665">
              <w:rPr>
                <w:rStyle w:val="ab"/>
                <w:rFonts w:ascii="ＭＳ Ｐゴシック" w:hAnsi="ＭＳ Ｐゴシック"/>
                <w:noProof/>
              </w:rPr>
              <w:t>安全性の評価に関する事項</w:t>
            </w:r>
            <w:r w:rsidR="008E57D7">
              <w:rPr>
                <w:noProof/>
                <w:webHidden/>
              </w:rPr>
              <w:tab/>
            </w:r>
            <w:r w:rsidR="008E57D7">
              <w:rPr>
                <w:noProof/>
                <w:webHidden/>
              </w:rPr>
              <w:fldChar w:fldCharType="begin"/>
            </w:r>
            <w:r w:rsidR="008E57D7">
              <w:rPr>
                <w:noProof/>
                <w:webHidden/>
              </w:rPr>
              <w:instrText xml:space="preserve"> PAGEREF _Toc83558533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6F8CEC5C" w14:textId="567F8677" w:rsidR="008E57D7" w:rsidRDefault="00D706C6">
          <w:pPr>
            <w:pStyle w:val="21"/>
            <w:tabs>
              <w:tab w:val="left" w:pos="840"/>
              <w:tab w:val="right" w:leader="dot" w:pos="9736"/>
            </w:tabs>
            <w:rPr>
              <w:rFonts w:cstheme="minorBidi"/>
              <w:noProof/>
              <w:kern w:val="2"/>
              <w:sz w:val="21"/>
            </w:rPr>
          </w:pPr>
          <w:hyperlink w:anchor="_Toc83558534" w:history="1">
            <w:r w:rsidR="008E57D7" w:rsidRPr="00DC6665">
              <w:rPr>
                <w:rStyle w:val="ab"/>
                <w:noProof/>
              </w:rPr>
              <w:t>8.1.</w:t>
            </w:r>
            <w:r w:rsidR="008E57D7">
              <w:rPr>
                <w:rFonts w:cstheme="minorBidi"/>
                <w:noProof/>
                <w:kern w:val="2"/>
                <w:sz w:val="21"/>
              </w:rPr>
              <w:tab/>
            </w:r>
            <w:r w:rsidR="008E57D7" w:rsidRPr="00DC6665">
              <w:rPr>
                <w:rStyle w:val="ab"/>
                <w:noProof/>
              </w:rPr>
              <w:t>安全性評価指標</w:t>
            </w:r>
            <w:r w:rsidR="008E57D7">
              <w:rPr>
                <w:noProof/>
                <w:webHidden/>
              </w:rPr>
              <w:tab/>
            </w:r>
            <w:r w:rsidR="008E57D7">
              <w:rPr>
                <w:noProof/>
                <w:webHidden/>
              </w:rPr>
              <w:fldChar w:fldCharType="begin"/>
            </w:r>
            <w:r w:rsidR="008E57D7">
              <w:rPr>
                <w:noProof/>
                <w:webHidden/>
              </w:rPr>
              <w:instrText xml:space="preserve"> PAGEREF _Toc83558534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0C5469D4" w14:textId="0EB01C88" w:rsidR="008E57D7" w:rsidRDefault="00D706C6">
          <w:pPr>
            <w:pStyle w:val="21"/>
            <w:tabs>
              <w:tab w:val="left" w:pos="840"/>
              <w:tab w:val="right" w:leader="dot" w:pos="9736"/>
            </w:tabs>
            <w:rPr>
              <w:rFonts w:cstheme="minorBidi"/>
              <w:noProof/>
              <w:kern w:val="2"/>
              <w:sz w:val="21"/>
            </w:rPr>
          </w:pPr>
          <w:hyperlink w:anchor="_Toc83558535" w:history="1">
            <w:r w:rsidR="008E57D7" w:rsidRPr="00DC6665">
              <w:rPr>
                <w:rStyle w:val="ab"/>
                <w:noProof/>
              </w:rPr>
              <w:t>8.2.</w:t>
            </w:r>
            <w:r w:rsidR="008E57D7">
              <w:rPr>
                <w:rFonts w:cstheme="minorBidi"/>
                <w:noProof/>
                <w:kern w:val="2"/>
                <w:sz w:val="21"/>
              </w:rPr>
              <w:tab/>
            </w:r>
            <w:r w:rsidR="008E57D7" w:rsidRPr="00DC6665">
              <w:rPr>
                <w:rStyle w:val="ab"/>
                <w:noProof/>
              </w:rPr>
              <w:t>疾病等の評価</w:t>
            </w:r>
            <w:r w:rsidR="008E57D7">
              <w:rPr>
                <w:noProof/>
                <w:webHidden/>
              </w:rPr>
              <w:tab/>
            </w:r>
            <w:r w:rsidR="008E57D7">
              <w:rPr>
                <w:noProof/>
                <w:webHidden/>
              </w:rPr>
              <w:fldChar w:fldCharType="begin"/>
            </w:r>
            <w:r w:rsidR="008E57D7">
              <w:rPr>
                <w:noProof/>
                <w:webHidden/>
              </w:rPr>
              <w:instrText xml:space="preserve"> PAGEREF _Toc83558535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1D6CACC7" w14:textId="50E066FB" w:rsidR="008E57D7" w:rsidRDefault="00D706C6">
          <w:pPr>
            <w:pStyle w:val="21"/>
            <w:tabs>
              <w:tab w:val="left" w:pos="840"/>
              <w:tab w:val="right" w:leader="dot" w:pos="9736"/>
            </w:tabs>
            <w:rPr>
              <w:rFonts w:cstheme="minorBidi"/>
              <w:noProof/>
              <w:kern w:val="2"/>
              <w:sz w:val="21"/>
            </w:rPr>
          </w:pPr>
          <w:hyperlink w:anchor="_Toc83558536" w:history="1">
            <w:r w:rsidR="008E57D7" w:rsidRPr="00DC6665">
              <w:rPr>
                <w:rStyle w:val="ab"/>
                <w:noProof/>
              </w:rPr>
              <w:t>8.3.</w:t>
            </w:r>
            <w:r w:rsidR="008E57D7">
              <w:rPr>
                <w:rFonts w:cstheme="minorBidi"/>
                <w:noProof/>
                <w:kern w:val="2"/>
                <w:sz w:val="21"/>
              </w:rPr>
              <w:tab/>
            </w:r>
            <w:r w:rsidR="008E57D7" w:rsidRPr="00DC6665">
              <w:rPr>
                <w:rStyle w:val="ab"/>
                <w:noProof/>
              </w:rPr>
              <w:t>疾病等及び不具合の報告</w:t>
            </w:r>
            <w:r w:rsidR="008E57D7">
              <w:rPr>
                <w:noProof/>
                <w:webHidden/>
              </w:rPr>
              <w:tab/>
            </w:r>
            <w:r w:rsidR="008E57D7">
              <w:rPr>
                <w:noProof/>
                <w:webHidden/>
              </w:rPr>
              <w:fldChar w:fldCharType="begin"/>
            </w:r>
            <w:r w:rsidR="008E57D7">
              <w:rPr>
                <w:noProof/>
                <w:webHidden/>
              </w:rPr>
              <w:instrText xml:space="preserve"> PAGEREF _Toc83558536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6D2D220F" w14:textId="3DB95DCE" w:rsidR="008E57D7" w:rsidRDefault="00D706C6">
          <w:pPr>
            <w:pStyle w:val="21"/>
            <w:tabs>
              <w:tab w:val="left" w:pos="840"/>
              <w:tab w:val="right" w:leader="dot" w:pos="9736"/>
            </w:tabs>
            <w:rPr>
              <w:rFonts w:cstheme="minorBidi"/>
              <w:noProof/>
              <w:kern w:val="2"/>
              <w:sz w:val="21"/>
            </w:rPr>
          </w:pPr>
          <w:hyperlink w:anchor="_Toc83558537" w:history="1">
            <w:r w:rsidR="008E57D7" w:rsidRPr="00DC6665">
              <w:rPr>
                <w:rStyle w:val="ab"/>
                <w:noProof/>
              </w:rPr>
              <w:t>8.4.</w:t>
            </w:r>
            <w:r w:rsidR="008E57D7">
              <w:rPr>
                <w:rFonts w:cstheme="minorBidi"/>
                <w:noProof/>
                <w:kern w:val="2"/>
                <w:sz w:val="21"/>
              </w:rPr>
              <w:tab/>
            </w:r>
            <w:r w:rsidR="008E57D7" w:rsidRPr="00DC6665">
              <w:rPr>
                <w:rStyle w:val="ab"/>
                <w:noProof/>
              </w:rPr>
              <w:t>重篤な疾病等発生時の対応</w:t>
            </w:r>
            <w:r w:rsidR="008E57D7">
              <w:rPr>
                <w:noProof/>
                <w:webHidden/>
              </w:rPr>
              <w:tab/>
            </w:r>
            <w:r w:rsidR="008E57D7">
              <w:rPr>
                <w:noProof/>
                <w:webHidden/>
              </w:rPr>
              <w:fldChar w:fldCharType="begin"/>
            </w:r>
            <w:r w:rsidR="008E57D7">
              <w:rPr>
                <w:noProof/>
                <w:webHidden/>
              </w:rPr>
              <w:instrText xml:space="preserve"> PAGEREF _Toc83558537 \h </w:instrText>
            </w:r>
            <w:r w:rsidR="008E57D7">
              <w:rPr>
                <w:noProof/>
                <w:webHidden/>
              </w:rPr>
            </w:r>
            <w:r w:rsidR="008E57D7">
              <w:rPr>
                <w:noProof/>
                <w:webHidden/>
              </w:rPr>
              <w:fldChar w:fldCharType="separate"/>
            </w:r>
            <w:r w:rsidR="00090DFB">
              <w:rPr>
                <w:noProof/>
                <w:webHidden/>
              </w:rPr>
              <w:t>15</w:t>
            </w:r>
            <w:r w:rsidR="008E57D7">
              <w:rPr>
                <w:noProof/>
                <w:webHidden/>
              </w:rPr>
              <w:fldChar w:fldCharType="end"/>
            </w:r>
          </w:hyperlink>
        </w:p>
        <w:p w14:paraId="77809C7F" w14:textId="270AC3DF" w:rsidR="008E57D7" w:rsidRDefault="00D706C6">
          <w:pPr>
            <w:pStyle w:val="21"/>
            <w:tabs>
              <w:tab w:val="left" w:pos="840"/>
              <w:tab w:val="right" w:leader="dot" w:pos="9736"/>
            </w:tabs>
            <w:rPr>
              <w:rFonts w:cstheme="minorBidi"/>
              <w:noProof/>
              <w:kern w:val="2"/>
              <w:sz w:val="21"/>
            </w:rPr>
          </w:pPr>
          <w:hyperlink w:anchor="_Toc83558538" w:history="1">
            <w:r w:rsidR="008E57D7" w:rsidRPr="00DC6665">
              <w:rPr>
                <w:rStyle w:val="ab"/>
                <w:noProof/>
              </w:rPr>
              <w:t>8.5.</w:t>
            </w:r>
            <w:r w:rsidR="008E57D7">
              <w:rPr>
                <w:rFonts w:cstheme="minorBidi"/>
                <w:noProof/>
                <w:kern w:val="2"/>
                <w:sz w:val="21"/>
              </w:rPr>
              <w:tab/>
            </w:r>
            <w:r w:rsidR="008E57D7" w:rsidRPr="00DC6665">
              <w:rPr>
                <w:rStyle w:val="ab"/>
                <w:noProof/>
              </w:rPr>
              <w:t>厚生労働大臣等への報告が必要な疾病等と報告</w:t>
            </w:r>
            <w:r w:rsidR="008E57D7">
              <w:rPr>
                <w:noProof/>
                <w:webHidden/>
              </w:rPr>
              <w:tab/>
            </w:r>
            <w:r w:rsidR="008E57D7">
              <w:rPr>
                <w:noProof/>
                <w:webHidden/>
              </w:rPr>
              <w:fldChar w:fldCharType="begin"/>
            </w:r>
            <w:r w:rsidR="008E57D7">
              <w:rPr>
                <w:noProof/>
                <w:webHidden/>
              </w:rPr>
              <w:instrText xml:space="preserve"> PAGEREF _Toc83558538 \h </w:instrText>
            </w:r>
            <w:r w:rsidR="008E57D7">
              <w:rPr>
                <w:noProof/>
                <w:webHidden/>
              </w:rPr>
            </w:r>
            <w:r w:rsidR="008E57D7">
              <w:rPr>
                <w:noProof/>
                <w:webHidden/>
              </w:rPr>
              <w:fldChar w:fldCharType="separate"/>
            </w:r>
            <w:r w:rsidR="00090DFB">
              <w:rPr>
                <w:noProof/>
                <w:webHidden/>
              </w:rPr>
              <w:t>16</w:t>
            </w:r>
            <w:r w:rsidR="008E57D7">
              <w:rPr>
                <w:noProof/>
                <w:webHidden/>
              </w:rPr>
              <w:fldChar w:fldCharType="end"/>
            </w:r>
          </w:hyperlink>
        </w:p>
        <w:p w14:paraId="1C00A881" w14:textId="6CA42CB7" w:rsidR="008E57D7" w:rsidRDefault="00D706C6">
          <w:pPr>
            <w:pStyle w:val="11"/>
            <w:rPr>
              <w:rFonts w:cstheme="minorBidi"/>
              <w:noProof/>
              <w:kern w:val="2"/>
              <w:sz w:val="21"/>
            </w:rPr>
          </w:pPr>
          <w:hyperlink w:anchor="_Toc83558539" w:history="1">
            <w:r w:rsidR="008E57D7" w:rsidRPr="00DC6665">
              <w:rPr>
                <w:rStyle w:val="ab"/>
                <w:rFonts w:ascii="ＭＳ Ｐゴシック" w:hAnsi="ＭＳ Ｐゴシック"/>
                <w:noProof/>
              </w:rPr>
              <w:t>9.</w:t>
            </w:r>
            <w:r w:rsidR="008E57D7">
              <w:rPr>
                <w:rFonts w:cstheme="minorBidi"/>
                <w:noProof/>
                <w:kern w:val="2"/>
                <w:sz w:val="21"/>
              </w:rPr>
              <w:tab/>
            </w:r>
            <w:r w:rsidR="008E57D7" w:rsidRPr="00DC6665">
              <w:rPr>
                <w:rStyle w:val="ab"/>
                <w:rFonts w:ascii="ＭＳ Ｐゴシック" w:hAnsi="ＭＳ Ｐゴシック"/>
                <w:noProof/>
              </w:rPr>
              <w:t>統計的な解析に関する事項</w:t>
            </w:r>
            <w:r w:rsidR="008E57D7">
              <w:rPr>
                <w:noProof/>
                <w:webHidden/>
              </w:rPr>
              <w:tab/>
            </w:r>
            <w:r w:rsidR="008E57D7">
              <w:rPr>
                <w:noProof/>
                <w:webHidden/>
              </w:rPr>
              <w:fldChar w:fldCharType="begin"/>
            </w:r>
            <w:r w:rsidR="008E57D7">
              <w:rPr>
                <w:noProof/>
                <w:webHidden/>
              </w:rPr>
              <w:instrText xml:space="preserve"> PAGEREF _Toc83558539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604D13C9" w14:textId="4A13836E" w:rsidR="008E57D7" w:rsidRDefault="00D706C6">
          <w:pPr>
            <w:pStyle w:val="21"/>
            <w:tabs>
              <w:tab w:val="left" w:pos="840"/>
              <w:tab w:val="right" w:leader="dot" w:pos="9736"/>
            </w:tabs>
            <w:rPr>
              <w:rFonts w:cstheme="minorBidi"/>
              <w:noProof/>
              <w:kern w:val="2"/>
              <w:sz w:val="21"/>
            </w:rPr>
          </w:pPr>
          <w:hyperlink w:anchor="_Toc83558540" w:history="1">
            <w:r w:rsidR="008E57D7" w:rsidRPr="00DC6665">
              <w:rPr>
                <w:rStyle w:val="ab"/>
                <w:noProof/>
              </w:rPr>
              <w:t>9.1.</w:t>
            </w:r>
            <w:r w:rsidR="008E57D7">
              <w:rPr>
                <w:rFonts w:cstheme="minorBidi"/>
                <w:noProof/>
                <w:kern w:val="2"/>
                <w:sz w:val="21"/>
              </w:rPr>
              <w:tab/>
            </w:r>
            <w:r w:rsidR="008E57D7" w:rsidRPr="00DC6665">
              <w:rPr>
                <w:rStyle w:val="ab"/>
                <w:noProof/>
              </w:rPr>
              <w:t>目標症例数と設定根拠</w:t>
            </w:r>
            <w:r w:rsidR="008E57D7">
              <w:rPr>
                <w:noProof/>
                <w:webHidden/>
              </w:rPr>
              <w:tab/>
            </w:r>
            <w:r w:rsidR="008E57D7">
              <w:rPr>
                <w:noProof/>
                <w:webHidden/>
              </w:rPr>
              <w:fldChar w:fldCharType="begin"/>
            </w:r>
            <w:r w:rsidR="008E57D7">
              <w:rPr>
                <w:noProof/>
                <w:webHidden/>
              </w:rPr>
              <w:instrText xml:space="preserve"> PAGEREF _Toc83558540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07FCE555" w14:textId="1E3DBD5A" w:rsidR="008E57D7" w:rsidRDefault="00D706C6">
          <w:pPr>
            <w:pStyle w:val="21"/>
            <w:tabs>
              <w:tab w:val="left" w:pos="840"/>
              <w:tab w:val="right" w:leader="dot" w:pos="9736"/>
            </w:tabs>
            <w:rPr>
              <w:rFonts w:cstheme="minorBidi"/>
              <w:noProof/>
              <w:kern w:val="2"/>
              <w:sz w:val="21"/>
            </w:rPr>
          </w:pPr>
          <w:hyperlink w:anchor="_Toc83558541" w:history="1">
            <w:r w:rsidR="008E57D7" w:rsidRPr="00DC6665">
              <w:rPr>
                <w:rStyle w:val="ab"/>
                <w:noProof/>
              </w:rPr>
              <w:t>9.2.</w:t>
            </w:r>
            <w:r w:rsidR="008E57D7">
              <w:rPr>
                <w:rFonts w:cstheme="minorBidi"/>
                <w:noProof/>
                <w:kern w:val="2"/>
                <w:sz w:val="21"/>
              </w:rPr>
              <w:tab/>
            </w:r>
            <w:r w:rsidR="008E57D7" w:rsidRPr="00DC6665">
              <w:rPr>
                <w:rStyle w:val="ab"/>
                <w:noProof/>
              </w:rPr>
              <w:t>解析対象集団</w:t>
            </w:r>
            <w:r w:rsidR="008E57D7">
              <w:rPr>
                <w:noProof/>
                <w:webHidden/>
              </w:rPr>
              <w:tab/>
            </w:r>
            <w:r w:rsidR="008E57D7">
              <w:rPr>
                <w:noProof/>
                <w:webHidden/>
              </w:rPr>
              <w:fldChar w:fldCharType="begin"/>
            </w:r>
            <w:r w:rsidR="008E57D7">
              <w:rPr>
                <w:noProof/>
                <w:webHidden/>
              </w:rPr>
              <w:instrText xml:space="preserve"> PAGEREF _Toc83558541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0BF6A328" w14:textId="30A75165" w:rsidR="008E57D7" w:rsidRDefault="00D706C6">
          <w:pPr>
            <w:pStyle w:val="21"/>
            <w:tabs>
              <w:tab w:val="left" w:pos="840"/>
              <w:tab w:val="right" w:leader="dot" w:pos="9736"/>
            </w:tabs>
            <w:rPr>
              <w:rFonts w:cstheme="minorBidi"/>
              <w:noProof/>
              <w:kern w:val="2"/>
              <w:sz w:val="21"/>
            </w:rPr>
          </w:pPr>
          <w:hyperlink w:anchor="_Toc83558542" w:history="1">
            <w:r w:rsidR="008E57D7" w:rsidRPr="00DC6665">
              <w:rPr>
                <w:rStyle w:val="ab"/>
                <w:noProof/>
              </w:rPr>
              <w:t>9.3.</w:t>
            </w:r>
            <w:r w:rsidR="008E57D7">
              <w:rPr>
                <w:rFonts w:cstheme="minorBidi"/>
                <w:noProof/>
                <w:kern w:val="2"/>
                <w:sz w:val="21"/>
              </w:rPr>
              <w:tab/>
            </w:r>
            <w:r w:rsidR="008E57D7" w:rsidRPr="00DC6665">
              <w:rPr>
                <w:rStyle w:val="ab"/>
                <w:noProof/>
              </w:rPr>
              <w:t>有意水準</w:t>
            </w:r>
            <w:r w:rsidR="008E57D7">
              <w:rPr>
                <w:noProof/>
                <w:webHidden/>
              </w:rPr>
              <w:tab/>
            </w:r>
            <w:r w:rsidR="008E57D7">
              <w:rPr>
                <w:noProof/>
                <w:webHidden/>
              </w:rPr>
              <w:fldChar w:fldCharType="begin"/>
            </w:r>
            <w:r w:rsidR="008E57D7">
              <w:rPr>
                <w:noProof/>
                <w:webHidden/>
              </w:rPr>
              <w:instrText xml:space="preserve"> PAGEREF _Toc83558542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0FDDEEA1" w14:textId="415E806E" w:rsidR="008E57D7" w:rsidRDefault="00D706C6">
          <w:pPr>
            <w:pStyle w:val="21"/>
            <w:tabs>
              <w:tab w:val="left" w:pos="840"/>
              <w:tab w:val="right" w:leader="dot" w:pos="9736"/>
            </w:tabs>
            <w:rPr>
              <w:rFonts w:cstheme="minorBidi"/>
              <w:noProof/>
              <w:kern w:val="2"/>
              <w:sz w:val="21"/>
            </w:rPr>
          </w:pPr>
          <w:hyperlink w:anchor="_Toc83558543" w:history="1">
            <w:r w:rsidR="008E57D7" w:rsidRPr="00DC6665">
              <w:rPr>
                <w:rStyle w:val="ab"/>
                <w:noProof/>
              </w:rPr>
              <w:t>9.4.</w:t>
            </w:r>
            <w:r w:rsidR="008E57D7">
              <w:rPr>
                <w:rFonts w:cstheme="minorBidi"/>
                <w:noProof/>
                <w:kern w:val="2"/>
                <w:sz w:val="21"/>
              </w:rPr>
              <w:tab/>
            </w:r>
            <w:r w:rsidR="008E57D7" w:rsidRPr="00DC6665">
              <w:rPr>
                <w:rStyle w:val="ab"/>
                <w:noProof/>
              </w:rPr>
              <w:t>データの取扱い手順</w:t>
            </w:r>
            <w:r w:rsidR="008E57D7">
              <w:rPr>
                <w:noProof/>
                <w:webHidden/>
              </w:rPr>
              <w:tab/>
            </w:r>
            <w:r w:rsidR="008E57D7">
              <w:rPr>
                <w:noProof/>
                <w:webHidden/>
              </w:rPr>
              <w:fldChar w:fldCharType="begin"/>
            </w:r>
            <w:r w:rsidR="008E57D7">
              <w:rPr>
                <w:noProof/>
                <w:webHidden/>
              </w:rPr>
              <w:instrText xml:space="preserve"> PAGEREF _Toc83558543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501859B3" w14:textId="6449CBFE" w:rsidR="008E57D7" w:rsidRDefault="00D706C6">
          <w:pPr>
            <w:pStyle w:val="21"/>
            <w:tabs>
              <w:tab w:val="left" w:pos="840"/>
              <w:tab w:val="right" w:leader="dot" w:pos="9736"/>
            </w:tabs>
            <w:rPr>
              <w:rFonts w:cstheme="minorBidi"/>
              <w:noProof/>
              <w:kern w:val="2"/>
              <w:sz w:val="21"/>
            </w:rPr>
          </w:pPr>
          <w:hyperlink w:anchor="_Toc83558544" w:history="1">
            <w:r w:rsidR="008E57D7" w:rsidRPr="00DC6665">
              <w:rPr>
                <w:rStyle w:val="ab"/>
                <w:noProof/>
              </w:rPr>
              <w:t>9.5.</w:t>
            </w:r>
            <w:r w:rsidR="008E57D7">
              <w:rPr>
                <w:rFonts w:cstheme="minorBidi"/>
                <w:noProof/>
                <w:kern w:val="2"/>
                <w:sz w:val="21"/>
              </w:rPr>
              <w:tab/>
            </w:r>
            <w:r w:rsidR="008E57D7" w:rsidRPr="00DC6665">
              <w:rPr>
                <w:rStyle w:val="ab"/>
                <w:noProof/>
              </w:rPr>
              <w:t>解析項目及び方法ならびに実施時期</w:t>
            </w:r>
            <w:r w:rsidR="008E57D7">
              <w:rPr>
                <w:noProof/>
                <w:webHidden/>
              </w:rPr>
              <w:tab/>
            </w:r>
            <w:r w:rsidR="008E57D7">
              <w:rPr>
                <w:noProof/>
                <w:webHidden/>
              </w:rPr>
              <w:fldChar w:fldCharType="begin"/>
            </w:r>
            <w:r w:rsidR="008E57D7">
              <w:rPr>
                <w:noProof/>
                <w:webHidden/>
              </w:rPr>
              <w:instrText xml:space="preserve"> PAGEREF _Toc83558544 \h </w:instrText>
            </w:r>
            <w:r w:rsidR="008E57D7">
              <w:rPr>
                <w:noProof/>
                <w:webHidden/>
              </w:rPr>
            </w:r>
            <w:r w:rsidR="008E57D7">
              <w:rPr>
                <w:noProof/>
                <w:webHidden/>
              </w:rPr>
              <w:fldChar w:fldCharType="separate"/>
            </w:r>
            <w:r w:rsidR="00090DFB">
              <w:rPr>
                <w:noProof/>
                <w:webHidden/>
              </w:rPr>
              <w:t>17</w:t>
            </w:r>
            <w:r w:rsidR="008E57D7">
              <w:rPr>
                <w:noProof/>
                <w:webHidden/>
              </w:rPr>
              <w:fldChar w:fldCharType="end"/>
            </w:r>
          </w:hyperlink>
        </w:p>
        <w:p w14:paraId="5135FF3E" w14:textId="3AADFD1A" w:rsidR="008E57D7" w:rsidRDefault="00D706C6">
          <w:pPr>
            <w:pStyle w:val="21"/>
            <w:tabs>
              <w:tab w:val="left" w:pos="840"/>
              <w:tab w:val="right" w:leader="dot" w:pos="9736"/>
            </w:tabs>
            <w:rPr>
              <w:rFonts w:cstheme="minorBidi"/>
              <w:noProof/>
              <w:kern w:val="2"/>
              <w:sz w:val="21"/>
            </w:rPr>
          </w:pPr>
          <w:hyperlink w:anchor="_Toc83558545" w:history="1">
            <w:r w:rsidR="008E57D7" w:rsidRPr="00DC6665">
              <w:rPr>
                <w:rStyle w:val="ab"/>
                <w:noProof/>
              </w:rPr>
              <w:t>9.6.</w:t>
            </w:r>
            <w:r w:rsidR="008E57D7">
              <w:rPr>
                <w:rFonts w:cstheme="minorBidi"/>
                <w:noProof/>
                <w:kern w:val="2"/>
                <w:sz w:val="21"/>
              </w:rPr>
              <w:tab/>
            </w:r>
            <w:r w:rsidR="008E57D7" w:rsidRPr="00DC6665">
              <w:rPr>
                <w:rStyle w:val="ab"/>
                <w:noProof/>
              </w:rPr>
              <w:t>中間解析</w:t>
            </w:r>
            <w:r w:rsidR="008E57D7">
              <w:rPr>
                <w:noProof/>
                <w:webHidden/>
              </w:rPr>
              <w:tab/>
            </w:r>
            <w:r w:rsidR="008E57D7">
              <w:rPr>
                <w:noProof/>
                <w:webHidden/>
              </w:rPr>
              <w:fldChar w:fldCharType="begin"/>
            </w:r>
            <w:r w:rsidR="008E57D7">
              <w:rPr>
                <w:noProof/>
                <w:webHidden/>
              </w:rPr>
              <w:instrText xml:space="preserve"> PAGEREF _Toc83558545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1F8DD7D9" w14:textId="35A6CD4C" w:rsidR="008E57D7" w:rsidRDefault="00D706C6">
          <w:pPr>
            <w:pStyle w:val="21"/>
            <w:tabs>
              <w:tab w:val="left" w:pos="840"/>
              <w:tab w:val="right" w:leader="dot" w:pos="9736"/>
            </w:tabs>
            <w:rPr>
              <w:rFonts w:cstheme="minorBidi"/>
              <w:noProof/>
              <w:kern w:val="2"/>
              <w:sz w:val="21"/>
            </w:rPr>
          </w:pPr>
          <w:hyperlink w:anchor="_Toc83558546" w:history="1">
            <w:r w:rsidR="008E57D7" w:rsidRPr="00DC6665">
              <w:rPr>
                <w:rStyle w:val="ab"/>
                <w:noProof/>
              </w:rPr>
              <w:t>9.7.</w:t>
            </w:r>
            <w:r w:rsidR="008E57D7">
              <w:rPr>
                <w:rFonts w:cstheme="minorBidi"/>
                <w:noProof/>
                <w:kern w:val="2"/>
                <w:sz w:val="21"/>
              </w:rPr>
              <w:tab/>
            </w:r>
            <w:r w:rsidR="008E57D7" w:rsidRPr="00DC6665">
              <w:rPr>
                <w:rStyle w:val="ab"/>
                <w:noProof/>
              </w:rPr>
              <w:t>統計解析計画の変更手順</w:t>
            </w:r>
            <w:r w:rsidR="008E57D7">
              <w:rPr>
                <w:noProof/>
                <w:webHidden/>
              </w:rPr>
              <w:tab/>
            </w:r>
            <w:r w:rsidR="008E57D7">
              <w:rPr>
                <w:noProof/>
                <w:webHidden/>
              </w:rPr>
              <w:fldChar w:fldCharType="begin"/>
            </w:r>
            <w:r w:rsidR="008E57D7">
              <w:rPr>
                <w:noProof/>
                <w:webHidden/>
              </w:rPr>
              <w:instrText xml:space="preserve"> PAGEREF _Toc83558546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1F9E7002" w14:textId="41CC0829" w:rsidR="008E57D7" w:rsidRDefault="00D706C6">
          <w:pPr>
            <w:pStyle w:val="11"/>
            <w:rPr>
              <w:rFonts w:cstheme="minorBidi"/>
              <w:noProof/>
              <w:kern w:val="2"/>
              <w:sz w:val="21"/>
            </w:rPr>
          </w:pPr>
          <w:hyperlink w:anchor="_Toc83558547" w:history="1">
            <w:r w:rsidR="008E57D7" w:rsidRPr="00DC6665">
              <w:rPr>
                <w:rStyle w:val="ab"/>
                <w:rFonts w:ascii="ＭＳ Ｐゴシック" w:hAnsi="ＭＳ Ｐゴシック"/>
                <w:noProof/>
              </w:rPr>
              <w:t>10.</w:t>
            </w:r>
            <w:r w:rsidR="008E57D7">
              <w:rPr>
                <w:rFonts w:cstheme="minorBidi"/>
                <w:noProof/>
                <w:kern w:val="2"/>
                <w:sz w:val="21"/>
              </w:rPr>
              <w:tab/>
            </w:r>
            <w:r w:rsidR="008E57D7" w:rsidRPr="00DC6665">
              <w:rPr>
                <w:rStyle w:val="ab"/>
                <w:rFonts w:ascii="ＭＳ Ｐゴシック" w:hAnsi="ＭＳ Ｐゴシック"/>
                <w:noProof/>
              </w:rPr>
              <w:t>原資料等の閲覧に関する事項</w:t>
            </w:r>
            <w:r w:rsidR="008E57D7">
              <w:rPr>
                <w:noProof/>
                <w:webHidden/>
              </w:rPr>
              <w:tab/>
            </w:r>
            <w:r w:rsidR="008E57D7">
              <w:rPr>
                <w:noProof/>
                <w:webHidden/>
              </w:rPr>
              <w:fldChar w:fldCharType="begin"/>
            </w:r>
            <w:r w:rsidR="008E57D7">
              <w:rPr>
                <w:noProof/>
                <w:webHidden/>
              </w:rPr>
              <w:instrText xml:space="preserve"> PAGEREF _Toc83558547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1C3BBDD7" w14:textId="04EC16D6" w:rsidR="008E57D7" w:rsidRDefault="00D706C6">
          <w:pPr>
            <w:pStyle w:val="21"/>
            <w:tabs>
              <w:tab w:val="left" w:pos="1050"/>
              <w:tab w:val="right" w:leader="dot" w:pos="9736"/>
            </w:tabs>
            <w:rPr>
              <w:rFonts w:cstheme="minorBidi"/>
              <w:noProof/>
              <w:kern w:val="2"/>
              <w:sz w:val="21"/>
            </w:rPr>
          </w:pPr>
          <w:hyperlink w:anchor="_Toc83558548" w:history="1">
            <w:r w:rsidR="008E57D7" w:rsidRPr="00DC6665">
              <w:rPr>
                <w:rStyle w:val="ab"/>
                <w:noProof/>
              </w:rPr>
              <w:t>10.1.</w:t>
            </w:r>
            <w:r w:rsidR="008E57D7">
              <w:rPr>
                <w:rFonts w:cstheme="minorBidi"/>
                <w:noProof/>
                <w:kern w:val="2"/>
                <w:sz w:val="21"/>
              </w:rPr>
              <w:tab/>
            </w:r>
            <w:r w:rsidR="008E57D7" w:rsidRPr="00DC6665">
              <w:rPr>
                <w:rStyle w:val="ab"/>
                <w:noProof/>
              </w:rPr>
              <w:t>原資料の範囲</w:t>
            </w:r>
            <w:r w:rsidR="008E57D7">
              <w:rPr>
                <w:noProof/>
                <w:webHidden/>
              </w:rPr>
              <w:tab/>
            </w:r>
            <w:r w:rsidR="008E57D7">
              <w:rPr>
                <w:noProof/>
                <w:webHidden/>
              </w:rPr>
              <w:fldChar w:fldCharType="begin"/>
            </w:r>
            <w:r w:rsidR="008E57D7">
              <w:rPr>
                <w:noProof/>
                <w:webHidden/>
              </w:rPr>
              <w:instrText xml:space="preserve"> PAGEREF _Toc83558548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3AEEB507" w14:textId="33434C3E" w:rsidR="008E57D7" w:rsidRDefault="00D706C6">
          <w:pPr>
            <w:pStyle w:val="21"/>
            <w:tabs>
              <w:tab w:val="left" w:pos="1050"/>
              <w:tab w:val="right" w:leader="dot" w:pos="9736"/>
            </w:tabs>
            <w:rPr>
              <w:rFonts w:cstheme="minorBidi"/>
              <w:noProof/>
              <w:kern w:val="2"/>
              <w:sz w:val="21"/>
            </w:rPr>
          </w:pPr>
          <w:hyperlink w:anchor="_Toc83558549" w:history="1">
            <w:r w:rsidR="008E57D7" w:rsidRPr="00DC6665">
              <w:rPr>
                <w:rStyle w:val="ab"/>
                <w:noProof/>
              </w:rPr>
              <w:t>10.2.</w:t>
            </w:r>
            <w:r w:rsidR="008E57D7">
              <w:rPr>
                <w:rFonts w:cstheme="minorBidi"/>
                <w:noProof/>
                <w:kern w:val="2"/>
                <w:sz w:val="21"/>
              </w:rPr>
              <w:tab/>
            </w:r>
            <w:r w:rsidR="008E57D7" w:rsidRPr="00DC6665">
              <w:rPr>
                <w:rStyle w:val="ab"/>
                <w:noProof/>
              </w:rPr>
              <w:t>原資料の直接閲覧の保証</w:t>
            </w:r>
            <w:r w:rsidR="008E57D7">
              <w:rPr>
                <w:noProof/>
                <w:webHidden/>
              </w:rPr>
              <w:tab/>
            </w:r>
            <w:r w:rsidR="008E57D7">
              <w:rPr>
                <w:noProof/>
                <w:webHidden/>
              </w:rPr>
              <w:fldChar w:fldCharType="begin"/>
            </w:r>
            <w:r w:rsidR="008E57D7">
              <w:rPr>
                <w:noProof/>
                <w:webHidden/>
              </w:rPr>
              <w:instrText xml:space="preserve"> PAGEREF _Toc83558549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72A391CD" w14:textId="5AAAACE9" w:rsidR="008E57D7" w:rsidRDefault="00D706C6">
          <w:pPr>
            <w:pStyle w:val="11"/>
            <w:rPr>
              <w:rFonts w:cstheme="minorBidi"/>
              <w:noProof/>
              <w:kern w:val="2"/>
              <w:sz w:val="21"/>
            </w:rPr>
          </w:pPr>
          <w:hyperlink w:anchor="_Toc83558550" w:history="1">
            <w:r w:rsidR="008E57D7" w:rsidRPr="00DC6665">
              <w:rPr>
                <w:rStyle w:val="ab"/>
                <w:rFonts w:ascii="ＭＳ Ｐゴシック" w:hAnsi="ＭＳ Ｐゴシック"/>
                <w:noProof/>
              </w:rPr>
              <w:t>11.</w:t>
            </w:r>
            <w:r w:rsidR="008E57D7">
              <w:rPr>
                <w:rFonts w:cstheme="minorBidi"/>
                <w:noProof/>
                <w:kern w:val="2"/>
                <w:sz w:val="21"/>
              </w:rPr>
              <w:tab/>
            </w:r>
            <w:r w:rsidR="008E57D7" w:rsidRPr="00DC6665">
              <w:rPr>
                <w:rStyle w:val="ab"/>
                <w:rFonts w:ascii="ＭＳ Ｐゴシック" w:hAnsi="ＭＳ Ｐゴシック"/>
                <w:noProof/>
              </w:rPr>
              <w:t>品質管理及び品質保証に関する事項</w:t>
            </w:r>
            <w:r w:rsidR="008E57D7">
              <w:rPr>
                <w:noProof/>
                <w:webHidden/>
              </w:rPr>
              <w:tab/>
            </w:r>
            <w:r w:rsidR="008E57D7">
              <w:rPr>
                <w:noProof/>
                <w:webHidden/>
              </w:rPr>
              <w:fldChar w:fldCharType="begin"/>
            </w:r>
            <w:r w:rsidR="008E57D7">
              <w:rPr>
                <w:noProof/>
                <w:webHidden/>
              </w:rPr>
              <w:instrText xml:space="preserve"> PAGEREF _Toc83558550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081D5186" w14:textId="1807614A" w:rsidR="008E57D7" w:rsidRDefault="00D706C6">
          <w:pPr>
            <w:pStyle w:val="21"/>
            <w:tabs>
              <w:tab w:val="left" w:pos="1050"/>
              <w:tab w:val="right" w:leader="dot" w:pos="9736"/>
            </w:tabs>
            <w:rPr>
              <w:rFonts w:cstheme="minorBidi"/>
              <w:noProof/>
              <w:kern w:val="2"/>
              <w:sz w:val="21"/>
            </w:rPr>
          </w:pPr>
          <w:hyperlink w:anchor="_Toc83558551" w:history="1">
            <w:r w:rsidR="008E57D7" w:rsidRPr="00DC6665">
              <w:rPr>
                <w:rStyle w:val="ab"/>
                <w:noProof/>
              </w:rPr>
              <w:t>11.1.</w:t>
            </w:r>
            <w:r w:rsidR="008E57D7">
              <w:rPr>
                <w:rFonts w:cstheme="minorBidi"/>
                <w:noProof/>
                <w:kern w:val="2"/>
                <w:sz w:val="21"/>
              </w:rPr>
              <w:tab/>
            </w:r>
            <w:r w:rsidR="008E57D7" w:rsidRPr="00DC6665">
              <w:rPr>
                <w:rStyle w:val="ab"/>
                <w:noProof/>
              </w:rPr>
              <w:t>モニタリング</w:t>
            </w:r>
            <w:r w:rsidR="008E57D7">
              <w:rPr>
                <w:noProof/>
                <w:webHidden/>
              </w:rPr>
              <w:tab/>
            </w:r>
            <w:r w:rsidR="008E57D7">
              <w:rPr>
                <w:noProof/>
                <w:webHidden/>
              </w:rPr>
              <w:fldChar w:fldCharType="begin"/>
            </w:r>
            <w:r w:rsidR="008E57D7">
              <w:rPr>
                <w:noProof/>
                <w:webHidden/>
              </w:rPr>
              <w:instrText xml:space="preserve"> PAGEREF _Toc83558551 \h </w:instrText>
            </w:r>
            <w:r w:rsidR="008E57D7">
              <w:rPr>
                <w:noProof/>
                <w:webHidden/>
              </w:rPr>
            </w:r>
            <w:r w:rsidR="008E57D7">
              <w:rPr>
                <w:noProof/>
                <w:webHidden/>
              </w:rPr>
              <w:fldChar w:fldCharType="separate"/>
            </w:r>
            <w:r w:rsidR="00090DFB">
              <w:rPr>
                <w:noProof/>
                <w:webHidden/>
              </w:rPr>
              <w:t>18</w:t>
            </w:r>
            <w:r w:rsidR="008E57D7">
              <w:rPr>
                <w:noProof/>
                <w:webHidden/>
              </w:rPr>
              <w:fldChar w:fldCharType="end"/>
            </w:r>
          </w:hyperlink>
        </w:p>
        <w:p w14:paraId="67CD3275" w14:textId="2CE0868A" w:rsidR="008E57D7" w:rsidRDefault="00D706C6">
          <w:pPr>
            <w:pStyle w:val="21"/>
            <w:tabs>
              <w:tab w:val="left" w:pos="1050"/>
              <w:tab w:val="right" w:leader="dot" w:pos="9736"/>
            </w:tabs>
            <w:rPr>
              <w:rFonts w:cstheme="minorBidi"/>
              <w:noProof/>
              <w:kern w:val="2"/>
              <w:sz w:val="21"/>
            </w:rPr>
          </w:pPr>
          <w:hyperlink w:anchor="_Toc83558552" w:history="1">
            <w:r w:rsidR="008E57D7" w:rsidRPr="00DC6665">
              <w:rPr>
                <w:rStyle w:val="ab"/>
                <w:noProof/>
              </w:rPr>
              <w:t>11.2.</w:t>
            </w:r>
            <w:r w:rsidR="008E57D7">
              <w:rPr>
                <w:rFonts w:cstheme="minorBidi"/>
                <w:noProof/>
                <w:kern w:val="2"/>
                <w:sz w:val="21"/>
              </w:rPr>
              <w:tab/>
            </w:r>
            <w:r w:rsidR="008E57D7" w:rsidRPr="00DC6665">
              <w:rPr>
                <w:rStyle w:val="ab"/>
                <w:noProof/>
              </w:rPr>
              <w:t>監査</w:t>
            </w:r>
            <w:r w:rsidR="008E57D7">
              <w:rPr>
                <w:noProof/>
                <w:webHidden/>
              </w:rPr>
              <w:tab/>
            </w:r>
            <w:r w:rsidR="008E57D7">
              <w:rPr>
                <w:noProof/>
                <w:webHidden/>
              </w:rPr>
              <w:fldChar w:fldCharType="begin"/>
            </w:r>
            <w:r w:rsidR="008E57D7">
              <w:rPr>
                <w:noProof/>
                <w:webHidden/>
              </w:rPr>
              <w:instrText xml:space="preserve"> PAGEREF _Toc83558552 \h </w:instrText>
            </w:r>
            <w:r w:rsidR="008E57D7">
              <w:rPr>
                <w:noProof/>
                <w:webHidden/>
              </w:rPr>
            </w:r>
            <w:r w:rsidR="008E57D7">
              <w:rPr>
                <w:noProof/>
                <w:webHidden/>
              </w:rPr>
              <w:fldChar w:fldCharType="separate"/>
            </w:r>
            <w:r w:rsidR="00090DFB">
              <w:rPr>
                <w:noProof/>
                <w:webHidden/>
              </w:rPr>
              <w:t>19</w:t>
            </w:r>
            <w:r w:rsidR="008E57D7">
              <w:rPr>
                <w:noProof/>
                <w:webHidden/>
              </w:rPr>
              <w:fldChar w:fldCharType="end"/>
            </w:r>
          </w:hyperlink>
        </w:p>
        <w:p w14:paraId="461595DC" w14:textId="685F719C" w:rsidR="008E57D7" w:rsidRDefault="00D706C6">
          <w:pPr>
            <w:pStyle w:val="21"/>
            <w:tabs>
              <w:tab w:val="left" w:pos="1050"/>
              <w:tab w:val="right" w:leader="dot" w:pos="9736"/>
            </w:tabs>
            <w:rPr>
              <w:rFonts w:cstheme="minorBidi"/>
              <w:noProof/>
              <w:kern w:val="2"/>
              <w:sz w:val="21"/>
            </w:rPr>
          </w:pPr>
          <w:hyperlink w:anchor="_Toc83558553" w:history="1">
            <w:r w:rsidR="008E57D7" w:rsidRPr="00DC6665">
              <w:rPr>
                <w:rStyle w:val="ab"/>
                <w:noProof/>
              </w:rPr>
              <w:t>11.3.</w:t>
            </w:r>
            <w:r w:rsidR="008E57D7">
              <w:rPr>
                <w:rFonts w:cstheme="minorBidi"/>
                <w:noProof/>
                <w:kern w:val="2"/>
                <w:sz w:val="21"/>
              </w:rPr>
              <w:tab/>
            </w:r>
            <w:r w:rsidR="008E57D7" w:rsidRPr="00DC6665">
              <w:rPr>
                <w:rStyle w:val="ab"/>
                <w:noProof/>
              </w:rPr>
              <w:t>効果安全性評価委員会</w:t>
            </w:r>
            <w:r w:rsidR="008E57D7">
              <w:rPr>
                <w:noProof/>
                <w:webHidden/>
              </w:rPr>
              <w:tab/>
            </w:r>
            <w:r w:rsidR="008E57D7">
              <w:rPr>
                <w:noProof/>
                <w:webHidden/>
              </w:rPr>
              <w:fldChar w:fldCharType="begin"/>
            </w:r>
            <w:r w:rsidR="008E57D7">
              <w:rPr>
                <w:noProof/>
                <w:webHidden/>
              </w:rPr>
              <w:instrText xml:space="preserve"> PAGEREF _Toc83558553 \h </w:instrText>
            </w:r>
            <w:r w:rsidR="008E57D7">
              <w:rPr>
                <w:noProof/>
                <w:webHidden/>
              </w:rPr>
            </w:r>
            <w:r w:rsidR="008E57D7">
              <w:rPr>
                <w:noProof/>
                <w:webHidden/>
              </w:rPr>
              <w:fldChar w:fldCharType="separate"/>
            </w:r>
            <w:r w:rsidR="00090DFB">
              <w:rPr>
                <w:noProof/>
                <w:webHidden/>
              </w:rPr>
              <w:t>19</w:t>
            </w:r>
            <w:r w:rsidR="008E57D7">
              <w:rPr>
                <w:noProof/>
                <w:webHidden/>
              </w:rPr>
              <w:fldChar w:fldCharType="end"/>
            </w:r>
          </w:hyperlink>
        </w:p>
        <w:p w14:paraId="4522ED37" w14:textId="161EBAC2" w:rsidR="008E57D7" w:rsidRDefault="00D706C6">
          <w:pPr>
            <w:pStyle w:val="11"/>
            <w:rPr>
              <w:rFonts w:cstheme="minorBidi"/>
              <w:noProof/>
              <w:kern w:val="2"/>
              <w:sz w:val="21"/>
            </w:rPr>
          </w:pPr>
          <w:hyperlink w:anchor="_Toc83558554" w:history="1">
            <w:r w:rsidR="008E57D7" w:rsidRPr="00DC6665">
              <w:rPr>
                <w:rStyle w:val="ab"/>
                <w:rFonts w:ascii="ＭＳ Ｐゴシック" w:hAnsi="ＭＳ Ｐゴシック"/>
                <w:noProof/>
              </w:rPr>
              <w:t>12.</w:t>
            </w:r>
            <w:r w:rsidR="008E57D7">
              <w:rPr>
                <w:rFonts w:cstheme="minorBidi"/>
                <w:noProof/>
                <w:kern w:val="2"/>
                <w:sz w:val="21"/>
              </w:rPr>
              <w:tab/>
            </w:r>
            <w:r w:rsidR="008E57D7" w:rsidRPr="00DC6665">
              <w:rPr>
                <w:rStyle w:val="ab"/>
                <w:rFonts w:ascii="ＭＳ Ｐゴシック" w:hAnsi="ＭＳ Ｐゴシック"/>
                <w:noProof/>
              </w:rPr>
              <w:t>倫理的な配慮に関する事項</w:t>
            </w:r>
            <w:r w:rsidR="008E57D7">
              <w:rPr>
                <w:noProof/>
                <w:webHidden/>
              </w:rPr>
              <w:tab/>
            </w:r>
            <w:r w:rsidR="008E57D7">
              <w:rPr>
                <w:noProof/>
                <w:webHidden/>
              </w:rPr>
              <w:fldChar w:fldCharType="begin"/>
            </w:r>
            <w:r w:rsidR="008E57D7">
              <w:rPr>
                <w:noProof/>
                <w:webHidden/>
              </w:rPr>
              <w:instrText xml:space="preserve"> PAGEREF _Toc83558554 \h </w:instrText>
            </w:r>
            <w:r w:rsidR="008E57D7">
              <w:rPr>
                <w:noProof/>
                <w:webHidden/>
              </w:rPr>
            </w:r>
            <w:r w:rsidR="008E57D7">
              <w:rPr>
                <w:noProof/>
                <w:webHidden/>
              </w:rPr>
              <w:fldChar w:fldCharType="separate"/>
            </w:r>
            <w:r w:rsidR="00090DFB">
              <w:rPr>
                <w:noProof/>
                <w:webHidden/>
              </w:rPr>
              <w:t>20</w:t>
            </w:r>
            <w:r w:rsidR="008E57D7">
              <w:rPr>
                <w:noProof/>
                <w:webHidden/>
              </w:rPr>
              <w:fldChar w:fldCharType="end"/>
            </w:r>
          </w:hyperlink>
        </w:p>
        <w:p w14:paraId="67F33E14" w14:textId="7F8F8300" w:rsidR="008E57D7" w:rsidRDefault="00D706C6">
          <w:pPr>
            <w:pStyle w:val="21"/>
            <w:tabs>
              <w:tab w:val="left" w:pos="1050"/>
              <w:tab w:val="right" w:leader="dot" w:pos="9736"/>
            </w:tabs>
            <w:rPr>
              <w:rFonts w:cstheme="minorBidi"/>
              <w:noProof/>
              <w:kern w:val="2"/>
              <w:sz w:val="21"/>
            </w:rPr>
          </w:pPr>
          <w:hyperlink w:anchor="_Toc83558555" w:history="1">
            <w:r w:rsidR="008E57D7" w:rsidRPr="00DC6665">
              <w:rPr>
                <w:rStyle w:val="ab"/>
                <w:noProof/>
              </w:rPr>
              <w:t>12.1.</w:t>
            </w:r>
            <w:r w:rsidR="008E57D7">
              <w:rPr>
                <w:rFonts w:cstheme="minorBidi"/>
                <w:noProof/>
                <w:kern w:val="2"/>
                <w:sz w:val="21"/>
              </w:rPr>
              <w:tab/>
            </w:r>
            <w:r w:rsidR="008E57D7" w:rsidRPr="00DC6665">
              <w:rPr>
                <w:rStyle w:val="ab"/>
                <w:noProof/>
              </w:rPr>
              <w:t>遵守すべき諸規則</w:t>
            </w:r>
            <w:r w:rsidR="008E57D7">
              <w:rPr>
                <w:noProof/>
                <w:webHidden/>
              </w:rPr>
              <w:tab/>
            </w:r>
            <w:r w:rsidR="008E57D7">
              <w:rPr>
                <w:noProof/>
                <w:webHidden/>
              </w:rPr>
              <w:fldChar w:fldCharType="begin"/>
            </w:r>
            <w:r w:rsidR="008E57D7">
              <w:rPr>
                <w:noProof/>
                <w:webHidden/>
              </w:rPr>
              <w:instrText xml:space="preserve"> PAGEREF _Toc83558555 \h </w:instrText>
            </w:r>
            <w:r w:rsidR="008E57D7">
              <w:rPr>
                <w:noProof/>
                <w:webHidden/>
              </w:rPr>
            </w:r>
            <w:r w:rsidR="008E57D7">
              <w:rPr>
                <w:noProof/>
                <w:webHidden/>
              </w:rPr>
              <w:fldChar w:fldCharType="separate"/>
            </w:r>
            <w:r w:rsidR="00090DFB">
              <w:rPr>
                <w:noProof/>
                <w:webHidden/>
              </w:rPr>
              <w:t>20</w:t>
            </w:r>
            <w:r w:rsidR="008E57D7">
              <w:rPr>
                <w:noProof/>
                <w:webHidden/>
              </w:rPr>
              <w:fldChar w:fldCharType="end"/>
            </w:r>
          </w:hyperlink>
        </w:p>
        <w:p w14:paraId="79A18311" w14:textId="338ECA85" w:rsidR="008E57D7" w:rsidRDefault="00D706C6">
          <w:pPr>
            <w:pStyle w:val="21"/>
            <w:tabs>
              <w:tab w:val="left" w:pos="1050"/>
              <w:tab w:val="right" w:leader="dot" w:pos="9736"/>
            </w:tabs>
            <w:rPr>
              <w:rFonts w:cstheme="minorBidi"/>
              <w:noProof/>
              <w:kern w:val="2"/>
              <w:sz w:val="21"/>
            </w:rPr>
          </w:pPr>
          <w:hyperlink w:anchor="_Toc83558556" w:history="1">
            <w:r w:rsidR="008E57D7" w:rsidRPr="00DC6665">
              <w:rPr>
                <w:rStyle w:val="ab"/>
                <w:noProof/>
              </w:rPr>
              <w:t>12.2.</w:t>
            </w:r>
            <w:r w:rsidR="008E57D7">
              <w:rPr>
                <w:rFonts w:cstheme="minorBidi"/>
                <w:noProof/>
                <w:kern w:val="2"/>
                <w:sz w:val="21"/>
              </w:rPr>
              <w:tab/>
            </w:r>
            <w:r w:rsidR="008E57D7" w:rsidRPr="00DC6665">
              <w:rPr>
                <w:rStyle w:val="ab"/>
                <w:noProof/>
              </w:rPr>
              <w:t>個人情報の取扱い</w:t>
            </w:r>
            <w:r w:rsidR="008E57D7">
              <w:rPr>
                <w:noProof/>
                <w:webHidden/>
              </w:rPr>
              <w:tab/>
            </w:r>
            <w:r w:rsidR="008E57D7">
              <w:rPr>
                <w:noProof/>
                <w:webHidden/>
              </w:rPr>
              <w:fldChar w:fldCharType="begin"/>
            </w:r>
            <w:r w:rsidR="008E57D7">
              <w:rPr>
                <w:noProof/>
                <w:webHidden/>
              </w:rPr>
              <w:instrText xml:space="preserve"> PAGEREF _Toc83558556 \h </w:instrText>
            </w:r>
            <w:r w:rsidR="008E57D7">
              <w:rPr>
                <w:noProof/>
                <w:webHidden/>
              </w:rPr>
            </w:r>
            <w:r w:rsidR="008E57D7">
              <w:rPr>
                <w:noProof/>
                <w:webHidden/>
              </w:rPr>
              <w:fldChar w:fldCharType="separate"/>
            </w:r>
            <w:r w:rsidR="00090DFB">
              <w:rPr>
                <w:noProof/>
                <w:webHidden/>
              </w:rPr>
              <w:t>20</w:t>
            </w:r>
            <w:r w:rsidR="008E57D7">
              <w:rPr>
                <w:noProof/>
                <w:webHidden/>
              </w:rPr>
              <w:fldChar w:fldCharType="end"/>
            </w:r>
          </w:hyperlink>
        </w:p>
        <w:p w14:paraId="442E2267" w14:textId="6F127BE6" w:rsidR="008E57D7" w:rsidRDefault="00D706C6">
          <w:pPr>
            <w:pStyle w:val="21"/>
            <w:tabs>
              <w:tab w:val="left" w:pos="1050"/>
              <w:tab w:val="right" w:leader="dot" w:pos="9736"/>
            </w:tabs>
            <w:rPr>
              <w:rFonts w:cstheme="minorBidi"/>
              <w:noProof/>
              <w:kern w:val="2"/>
              <w:sz w:val="21"/>
            </w:rPr>
          </w:pPr>
          <w:hyperlink w:anchor="_Toc83558557" w:history="1">
            <w:r w:rsidR="008E57D7" w:rsidRPr="00DC6665">
              <w:rPr>
                <w:rStyle w:val="ab"/>
                <w:noProof/>
              </w:rPr>
              <w:t>12.3.</w:t>
            </w:r>
            <w:r w:rsidR="008E57D7">
              <w:rPr>
                <w:rFonts w:cstheme="minorBidi"/>
                <w:noProof/>
                <w:kern w:val="2"/>
                <w:sz w:val="21"/>
              </w:rPr>
              <w:tab/>
            </w:r>
            <w:r w:rsidR="008E57D7" w:rsidRPr="00DC6665">
              <w:rPr>
                <w:rStyle w:val="ab"/>
                <w:noProof/>
              </w:rPr>
              <w:t>対象者に生じる利益及び負担並びに予想されるリスクを最小化する対策</w:t>
            </w:r>
            <w:r w:rsidR="008E57D7">
              <w:rPr>
                <w:noProof/>
                <w:webHidden/>
              </w:rPr>
              <w:tab/>
            </w:r>
            <w:r w:rsidR="008E57D7">
              <w:rPr>
                <w:noProof/>
                <w:webHidden/>
              </w:rPr>
              <w:fldChar w:fldCharType="begin"/>
            </w:r>
            <w:r w:rsidR="008E57D7">
              <w:rPr>
                <w:noProof/>
                <w:webHidden/>
              </w:rPr>
              <w:instrText xml:space="preserve"> PAGEREF _Toc83558557 \h </w:instrText>
            </w:r>
            <w:r w:rsidR="008E57D7">
              <w:rPr>
                <w:noProof/>
                <w:webHidden/>
              </w:rPr>
            </w:r>
            <w:r w:rsidR="008E57D7">
              <w:rPr>
                <w:noProof/>
                <w:webHidden/>
              </w:rPr>
              <w:fldChar w:fldCharType="separate"/>
            </w:r>
            <w:r w:rsidR="00090DFB">
              <w:rPr>
                <w:noProof/>
                <w:webHidden/>
              </w:rPr>
              <w:t>20</w:t>
            </w:r>
            <w:r w:rsidR="008E57D7">
              <w:rPr>
                <w:noProof/>
                <w:webHidden/>
              </w:rPr>
              <w:fldChar w:fldCharType="end"/>
            </w:r>
          </w:hyperlink>
        </w:p>
        <w:p w14:paraId="38EAB3BE" w14:textId="26A5CF53" w:rsidR="008E57D7" w:rsidRDefault="00D706C6">
          <w:pPr>
            <w:pStyle w:val="11"/>
            <w:rPr>
              <w:rFonts w:cstheme="minorBidi"/>
              <w:noProof/>
              <w:kern w:val="2"/>
              <w:sz w:val="21"/>
            </w:rPr>
          </w:pPr>
          <w:hyperlink w:anchor="_Toc83558558" w:history="1">
            <w:r w:rsidR="008E57D7" w:rsidRPr="00DC6665">
              <w:rPr>
                <w:rStyle w:val="ab"/>
                <w:rFonts w:ascii="ＭＳ Ｐゴシック" w:hAnsi="ＭＳ Ｐゴシック"/>
                <w:noProof/>
              </w:rPr>
              <w:t>13.</w:t>
            </w:r>
            <w:r w:rsidR="008E57D7">
              <w:rPr>
                <w:rFonts w:cstheme="minorBidi"/>
                <w:noProof/>
                <w:kern w:val="2"/>
                <w:sz w:val="21"/>
              </w:rPr>
              <w:tab/>
            </w:r>
            <w:r w:rsidR="008E57D7" w:rsidRPr="00DC6665">
              <w:rPr>
                <w:rStyle w:val="ab"/>
                <w:rFonts w:ascii="ＭＳ Ｐゴシック" w:hAnsi="ＭＳ Ｐゴシック"/>
                <w:noProof/>
              </w:rPr>
              <w:t>記録（データを含む。）の取扱い及び保存に関する事項</w:t>
            </w:r>
            <w:r w:rsidR="008E57D7">
              <w:rPr>
                <w:noProof/>
                <w:webHidden/>
              </w:rPr>
              <w:tab/>
            </w:r>
            <w:r w:rsidR="008E57D7">
              <w:rPr>
                <w:noProof/>
                <w:webHidden/>
              </w:rPr>
              <w:fldChar w:fldCharType="begin"/>
            </w:r>
            <w:r w:rsidR="008E57D7">
              <w:rPr>
                <w:noProof/>
                <w:webHidden/>
              </w:rPr>
              <w:instrText xml:space="preserve"> PAGEREF _Toc83558558 \h </w:instrText>
            </w:r>
            <w:r w:rsidR="008E57D7">
              <w:rPr>
                <w:noProof/>
                <w:webHidden/>
              </w:rPr>
            </w:r>
            <w:r w:rsidR="008E57D7">
              <w:rPr>
                <w:noProof/>
                <w:webHidden/>
              </w:rPr>
              <w:fldChar w:fldCharType="separate"/>
            </w:r>
            <w:r w:rsidR="00090DFB">
              <w:rPr>
                <w:noProof/>
                <w:webHidden/>
              </w:rPr>
              <w:t>21</w:t>
            </w:r>
            <w:r w:rsidR="008E57D7">
              <w:rPr>
                <w:noProof/>
                <w:webHidden/>
              </w:rPr>
              <w:fldChar w:fldCharType="end"/>
            </w:r>
          </w:hyperlink>
        </w:p>
        <w:p w14:paraId="1EFE5033" w14:textId="668B95D5" w:rsidR="008E57D7" w:rsidRDefault="00D706C6">
          <w:pPr>
            <w:pStyle w:val="21"/>
            <w:tabs>
              <w:tab w:val="left" w:pos="1050"/>
              <w:tab w:val="right" w:leader="dot" w:pos="9736"/>
            </w:tabs>
            <w:rPr>
              <w:rFonts w:cstheme="minorBidi"/>
              <w:noProof/>
              <w:kern w:val="2"/>
              <w:sz w:val="21"/>
            </w:rPr>
          </w:pPr>
          <w:hyperlink w:anchor="_Toc83558559" w:history="1">
            <w:r w:rsidR="008E57D7" w:rsidRPr="00DC6665">
              <w:rPr>
                <w:rStyle w:val="ab"/>
                <w:noProof/>
              </w:rPr>
              <w:t>13.1.</w:t>
            </w:r>
            <w:r w:rsidR="008E57D7">
              <w:rPr>
                <w:rFonts w:cstheme="minorBidi"/>
                <w:noProof/>
                <w:kern w:val="2"/>
                <w:sz w:val="21"/>
              </w:rPr>
              <w:tab/>
            </w:r>
            <w:r w:rsidR="008E57D7" w:rsidRPr="00DC6665">
              <w:rPr>
                <w:rStyle w:val="ab"/>
                <w:noProof/>
              </w:rPr>
              <w:t>資料の取扱い及び保管</w:t>
            </w:r>
            <w:r w:rsidR="008E57D7">
              <w:rPr>
                <w:noProof/>
                <w:webHidden/>
              </w:rPr>
              <w:tab/>
            </w:r>
            <w:r w:rsidR="008E57D7">
              <w:rPr>
                <w:noProof/>
                <w:webHidden/>
              </w:rPr>
              <w:fldChar w:fldCharType="begin"/>
            </w:r>
            <w:r w:rsidR="008E57D7">
              <w:rPr>
                <w:noProof/>
                <w:webHidden/>
              </w:rPr>
              <w:instrText xml:space="preserve"> PAGEREF _Toc83558559 \h </w:instrText>
            </w:r>
            <w:r w:rsidR="008E57D7">
              <w:rPr>
                <w:noProof/>
                <w:webHidden/>
              </w:rPr>
            </w:r>
            <w:r w:rsidR="008E57D7">
              <w:rPr>
                <w:noProof/>
                <w:webHidden/>
              </w:rPr>
              <w:fldChar w:fldCharType="separate"/>
            </w:r>
            <w:r w:rsidR="00090DFB">
              <w:rPr>
                <w:noProof/>
                <w:webHidden/>
              </w:rPr>
              <w:t>21</w:t>
            </w:r>
            <w:r w:rsidR="008E57D7">
              <w:rPr>
                <w:noProof/>
                <w:webHidden/>
              </w:rPr>
              <w:fldChar w:fldCharType="end"/>
            </w:r>
          </w:hyperlink>
        </w:p>
        <w:p w14:paraId="1D5775A4" w14:textId="5E4C0031" w:rsidR="008E57D7" w:rsidRDefault="00D706C6">
          <w:pPr>
            <w:pStyle w:val="21"/>
            <w:tabs>
              <w:tab w:val="left" w:pos="1050"/>
              <w:tab w:val="right" w:leader="dot" w:pos="9736"/>
            </w:tabs>
            <w:rPr>
              <w:rFonts w:cstheme="minorBidi"/>
              <w:noProof/>
              <w:kern w:val="2"/>
              <w:sz w:val="21"/>
            </w:rPr>
          </w:pPr>
          <w:hyperlink w:anchor="_Toc83558560" w:history="1">
            <w:r w:rsidR="008E57D7" w:rsidRPr="00DC6665">
              <w:rPr>
                <w:rStyle w:val="ab"/>
                <w:noProof/>
              </w:rPr>
              <w:t>13.2.</w:t>
            </w:r>
            <w:r w:rsidR="008E57D7">
              <w:rPr>
                <w:rFonts w:cstheme="minorBidi"/>
                <w:noProof/>
                <w:kern w:val="2"/>
                <w:sz w:val="21"/>
              </w:rPr>
              <w:tab/>
            </w:r>
            <w:r w:rsidR="008E57D7" w:rsidRPr="00DC6665">
              <w:rPr>
                <w:rStyle w:val="ab"/>
                <w:noProof/>
              </w:rPr>
              <w:t>試料等の保存及び他の機関等の試料等の利用等</w:t>
            </w:r>
            <w:r w:rsidR="008E57D7">
              <w:rPr>
                <w:noProof/>
                <w:webHidden/>
              </w:rPr>
              <w:tab/>
            </w:r>
            <w:r w:rsidR="008E57D7">
              <w:rPr>
                <w:noProof/>
                <w:webHidden/>
              </w:rPr>
              <w:fldChar w:fldCharType="begin"/>
            </w:r>
            <w:r w:rsidR="008E57D7">
              <w:rPr>
                <w:noProof/>
                <w:webHidden/>
              </w:rPr>
              <w:instrText xml:space="preserve"> PAGEREF _Toc83558560 \h </w:instrText>
            </w:r>
            <w:r w:rsidR="008E57D7">
              <w:rPr>
                <w:noProof/>
                <w:webHidden/>
              </w:rPr>
            </w:r>
            <w:r w:rsidR="008E57D7">
              <w:rPr>
                <w:noProof/>
                <w:webHidden/>
              </w:rPr>
              <w:fldChar w:fldCharType="separate"/>
            </w:r>
            <w:r w:rsidR="00090DFB">
              <w:rPr>
                <w:noProof/>
                <w:webHidden/>
              </w:rPr>
              <w:t>22</w:t>
            </w:r>
            <w:r w:rsidR="008E57D7">
              <w:rPr>
                <w:noProof/>
                <w:webHidden/>
              </w:rPr>
              <w:fldChar w:fldCharType="end"/>
            </w:r>
          </w:hyperlink>
        </w:p>
        <w:p w14:paraId="3F48E880" w14:textId="17C342DD" w:rsidR="008E57D7" w:rsidRDefault="00D706C6">
          <w:pPr>
            <w:pStyle w:val="21"/>
            <w:tabs>
              <w:tab w:val="left" w:pos="1050"/>
              <w:tab w:val="right" w:leader="dot" w:pos="9736"/>
            </w:tabs>
            <w:rPr>
              <w:rFonts w:cstheme="minorBidi"/>
              <w:noProof/>
              <w:kern w:val="2"/>
              <w:sz w:val="21"/>
            </w:rPr>
          </w:pPr>
          <w:hyperlink w:anchor="_Toc83558561" w:history="1">
            <w:r w:rsidR="008E57D7" w:rsidRPr="00DC6665">
              <w:rPr>
                <w:rStyle w:val="ab"/>
                <w:noProof/>
              </w:rPr>
              <w:t>13.3.</w:t>
            </w:r>
            <w:r w:rsidR="008E57D7">
              <w:rPr>
                <w:rFonts w:cstheme="minorBidi"/>
                <w:noProof/>
                <w:kern w:val="2"/>
                <w:sz w:val="21"/>
              </w:rPr>
              <w:tab/>
            </w:r>
            <w:r w:rsidR="008E57D7" w:rsidRPr="00DC6665">
              <w:rPr>
                <w:rStyle w:val="ab"/>
                <w:noProof/>
              </w:rPr>
              <w:t>症例報告書の様式と提出期限</w:t>
            </w:r>
            <w:r w:rsidR="008E57D7">
              <w:rPr>
                <w:noProof/>
                <w:webHidden/>
              </w:rPr>
              <w:tab/>
            </w:r>
            <w:r w:rsidR="008E57D7">
              <w:rPr>
                <w:noProof/>
                <w:webHidden/>
              </w:rPr>
              <w:fldChar w:fldCharType="begin"/>
            </w:r>
            <w:r w:rsidR="008E57D7">
              <w:rPr>
                <w:noProof/>
                <w:webHidden/>
              </w:rPr>
              <w:instrText xml:space="preserve"> PAGEREF _Toc83558561 \h </w:instrText>
            </w:r>
            <w:r w:rsidR="008E57D7">
              <w:rPr>
                <w:noProof/>
                <w:webHidden/>
              </w:rPr>
            </w:r>
            <w:r w:rsidR="008E57D7">
              <w:rPr>
                <w:noProof/>
                <w:webHidden/>
              </w:rPr>
              <w:fldChar w:fldCharType="separate"/>
            </w:r>
            <w:r w:rsidR="00090DFB">
              <w:rPr>
                <w:noProof/>
                <w:webHidden/>
              </w:rPr>
              <w:t>24</w:t>
            </w:r>
            <w:r w:rsidR="008E57D7">
              <w:rPr>
                <w:noProof/>
                <w:webHidden/>
              </w:rPr>
              <w:fldChar w:fldCharType="end"/>
            </w:r>
          </w:hyperlink>
        </w:p>
        <w:p w14:paraId="6B0C3AC2" w14:textId="570B9BEE" w:rsidR="008E57D7" w:rsidRDefault="00D706C6">
          <w:pPr>
            <w:pStyle w:val="21"/>
            <w:tabs>
              <w:tab w:val="left" w:pos="1050"/>
              <w:tab w:val="right" w:leader="dot" w:pos="9736"/>
            </w:tabs>
            <w:rPr>
              <w:rFonts w:cstheme="minorBidi"/>
              <w:noProof/>
              <w:kern w:val="2"/>
              <w:sz w:val="21"/>
            </w:rPr>
          </w:pPr>
          <w:hyperlink w:anchor="_Toc83558562" w:history="1">
            <w:r w:rsidR="008E57D7" w:rsidRPr="00DC6665">
              <w:rPr>
                <w:rStyle w:val="ab"/>
                <w:noProof/>
              </w:rPr>
              <w:t>13.4.</w:t>
            </w:r>
            <w:r w:rsidR="008E57D7">
              <w:rPr>
                <w:rFonts w:cstheme="minorBidi"/>
                <w:noProof/>
                <w:kern w:val="2"/>
                <w:sz w:val="21"/>
              </w:rPr>
              <w:tab/>
            </w:r>
            <w:r w:rsidR="008E57D7" w:rsidRPr="00DC6665">
              <w:rPr>
                <w:rStyle w:val="ab"/>
                <w:noProof/>
              </w:rPr>
              <w:t>症例報告書の記入方法</w:t>
            </w:r>
            <w:r w:rsidR="008E57D7">
              <w:rPr>
                <w:noProof/>
                <w:webHidden/>
              </w:rPr>
              <w:tab/>
            </w:r>
            <w:r w:rsidR="008E57D7">
              <w:rPr>
                <w:noProof/>
                <w:webHidden/>
              </w:rPr>
              <w:fldChar w:fldCharType="begin"/>
            </w:r>
            <w:r w:rsidR="008E57D7">
              <w:rPr>
                <w:noProof/>
                <w:webHidden/>
              </w:rPr>
              <w:instrText xml:space="preserve"> PAGEREF _Toc83558562 \h </w:instrText>
            </w:r>
            <w:r w:rsidR="008E57D7">
              <w:rPr>
                <w:noProof/>
                <w:webHidden/>
              </w:rPr>
            </w:r>
            <w:r w:rsidR="008E57D7">
              <w:rPr>
                <w:noProof/>
                <w:webHidden/>
              </w:rPr>
              <w:fldChar w:fldCharType="separate"/>
            </w:r>
            <w:r w:rsidR="00090DFB">
              <w:rPr>
                <w:noProof/>
                <w:webHidden/>
              </w:rPr>
              <w:t>24</w:t>
            </w:r>
            <w:r w:rsidR="008E57D7">
              <w:rPr>
                <w:noProof/>
                <w:webHidden/>
              </w:rPr>
              <w:fldChar w:fldCharType="end"/>
            </w:r>
          </w:hyperlink>
        </w:p>
        <w:p w14:paraId="4F371086" w14:textId="41EF73B3" w:rsidR="008E57D7" w:rsidRDefault="00D706C6">
          <w:pPr>
            <w:pStyle w:val="21"/>
            <w:tabs>
              <w:tab w:val="left" w:pos="1050"/>
              <w:tab w:val="right" w:leader="dot" w:pos="9736"/>
            </w:tabs>
            <w:rPr>
              <w:rFonts w:cstheme="minorBidi"/>
              <w:noProof/>
              <w:kern w:val="2"/>
              <w:sz w:val="21"/>
            </w:rPr>
          </w:pPr>
          <w:hyperlink w:anchor="_Toc83558563" w:history="1">
            <w:r w:rsidR="008E57D7" w:rsidRPr="00DC6665">
              <w:rPr>
                <w:rStyle w:val="ab"/>
                <w:noProof/>
              </w:rPr>
              <w:t>13.5.</w:t>
            </w:r>
            <w:r w:rsidR="008E57D7">
              <w:rPr>
                <w:rFonts w:cstheme="minorBidi"/>
                <w:noProof/>
                <w:kern w:val="2"/>
                <w:sz w:val="21"/>
              </w:rPr>
              <w:tab/>
            </w:r>
            <w:r w:rsidR="008E57D7" w:rsidRPr="00DC6665">
              <w:rPr>
                <w:rStyle w:val="ab"/>
                <w:noProof/>
              </w:rPr>
              <w:t>症例報告書の送付方法</w:t>
            </w:r>
            <w:r w:rsidR="008E57D7">
              <w:rPr>
                <w:noProof/>
                <w:webHidden/>
              </w:rPr>
              <w:tab/>
            </w:r>
            <w:r w:rsidR="008E57D7">
              <w:rPr>
                <w:noProof/>
                <w:webHidden/>
              </w:rPr>
              <w:fldChar w:fldCharType="begin"/>
            </w:r>
            <w:r w:rsidR="008E57D7">
              <w:rPr>
                <w:noProof/>
                <w:webHidden/>
              </w:rPr>
              <w:instrText xml:space="preserve"> PAGEREF _Toc83558563 \h </w:instrText>
            </w:r>
            <w:r w:rsidR="008E57D7">
              <w:rPr>
                <w:noProof/>
                <w:webHidden/>
              </w:rPr>
            </w:r>
            <w:r w:rsidR="008E57D7">
              <w:rPr>
                <w:noProof/>
                <w:webHidden/>
              </w:rPr>
              <w:fldChar w:fldCharType="separate"/>
            </w:r>
            <w:r w:rsidR="00090DFB">
              <w:rPr>
                <w:noProof/>
                <w:webHidden/>
              </w:rPr>
              <w:t>24</w:t>
            </w:r>
            <w:r w:rsidR="008E57D7">
              <w:rPr>
                <w:noProof/>
                <w:webHidden/>
              </w:rPr>
              <w:fldChar w:fldCharType="end"/>
            </w:r>
          </w:hyperlink>
        </w:p>
        <w:p w14:paraId="0E81BBD3" w14:textId="36021D94" w:rsidR="008E57D7" w:rsidRDefault="00D706C6">
          <w:pPr>
            <w:pStyle w:val="11"/>
            <w:rPr>
              <w:rFonts w:cstheme="minorBidi"/>
              <w:noProof/>
              <w:kern w:val="2"/>
              <w:sz w:val="21"/>
            </w:rPr>
          </w:pPr>
          <w:hyperlink w:anchor="_Toc83558564" w:history="1">
            <w:r w:rsidR="008E57D7" w:rsidRPr="00DC6665">
              <w:rPr>
                <w:rStyle w:val="ab"/>
                <w:rFonts w:ascii="ＭＳ Ｐゴシック" w:hAnsi="ＭＳ Ｐゴシック"/>
                <w:noProof/>
              </w:rPr>
              <w:t>14.</w:t>
            </w:r>
            <w:r w:rsidR="008E57D7">
              <w:rPr>
                <w:rFonts w:cstheme="minorBidi"/>
                <w:noProof/>
                <w:kern w:val="2"/>
                <w:sz w:val="21"/>
              </w:rPr>
              <w:tab/>
            </w:r>
            <w:r w:rsidR="008E57D7" w:rsidRPr="00DC6665">
              <w:rPr>
                <w:rStyle w:val="ab"/>
                <w:rFonts w:ascii="ＭＳ Ｐゴシック" w:hAnsi="ＭＳ Ｐゴシック"/>
                <w:noProof/>
              </w:rPr>
              <w:t>臨床研究の実施に係る金銭の支払及び補償に関する事項</w:t>
            </w:r>
            <w:r w:rsidR="008E57D7">
              <w:rPr>
                <w:noProof/>
                <w:webHidden/>
              </w:rPr>
              <w:tab/>
            </w:r>
            <w:r w:rsidR="008E57D7">
              <w:rPr>
                <w:noProof/>
                <w:webHidden/>
              </w:rPr>
              <w:fldChar w:fldCharType="begin"/>
            </w:r>
            <w:r w:rsidR="008E57D7">
              <w:rPr>
                <w:noProof/>
                <w:webHidden/>
              </w:rPr>
              <w:instrText xml:space="preserve"> PAGEREF _Toc83558564 \h </w:instrText>
            </w:r>
            <w:r w:rsidR="008E57D7">
              <w:rPr>
                <w:noProof/>
                <w:webHidden/>
              </w:rPr>
            </w:r>
            <w:r w:rsidR="008E57D7">
              <w:rPr>
                <w:noProof/>
                <w:webHidden/>
              </w:rPr>
              <w:fldChar w:fldCharType="separate"/>
            </w:r>
            <w:r w:rsidR="00090DFB">
              <w:rPr>
                <w:noProof/>
                <w:webHidden/>
              </w:rPr>
              <w:t>24</w:t>
            </w:r>
            <w:r w:rsidR="008E57D7">
              <w:rPr>
                <w:noProof/>
                <w:webHidden/>
              </w:rPr>
              <w:fldChar w:fldCharType="end"/>
            </w:r>
          </w:hyperlink>
        </w:p>
        <w:p w14:paraId="220F4AA5" w14:textId="45244E88" w:rsidR="008E57D7" w:rsidRDefault="00D706C6">
          <w:pPr>
            <w:pStyle w:val="21"/>
            <w:tabs>
              <w:tab w:val="left" w:pos="1050"/>
              <w:tab w:val="right" w:leader="dot" w:pos="9736"/>
            </w:tabs>
            <w:rPr>
              <w:rFonts w:cstheme="minorBidi"/>
              <w:noProof/>
              <w:kern w:val="2"/>
              <w:sz w:val="21"/>
            </w:rPr>
          </w:pPr>
          <w:hyperlink w:anchor="_Toc83558565" w:history="1">
            <w:r w:rsidR="008E57D7" w:rsidRPr="00DC6665">
              <w:rPr>
                <w:rStyle w:val="ab"/>
                <w:noProof/>
              </w:rPr>
              <w:t>14.1.</w:t>
            </w:r>
            <w:r w:rsidR="008E57D7">
              <w:rPr>
                <w:rFonts w:cstheme="minorBidi"/>
                <w:noProof/>
                <w:kern w:val="2"/>
                <w:sz w:val="21"/>
              </w:rPr>
              <w:tab/>
            </w:r>
            <w:r w:rsidR="008E57D7" w:rsidRPr="00DC6665">
              <w:rPr>
                <w:rStyle w:val="ab"/>
                <w:noProof/>
              </w:rPr>
              <w:t>資金源及び財政所の関係（利益相反に関する事項）</w:t>
            </w:r>
            <w:r w:rsidR="008E57D7">
              <w:rPr>
                <w:noProof/>
                <w:webHidden/>
              </w:rPr>
              <w:tab/>
            </w:r>
            <w:r w:rsidR="008E57D7">
              <w:rPr>
                <w:noProof/>
                <w:webHidden/>
              </w:rPr>
              <w:fldChar w:fldCharType="begin"/>
            </w:r>
            <w:r w:rsidR="008E57D7">
              <w:rPr>
                <w:noProof/>
                <w:webHidden/>
              </w:rPr>
              <w:instrText xml:space="preserve"> PAGEREF _Toc83558565 \h </w:instrText>
            </w:r>
            <w:r w:rsidR="008E57D7">
              <w:rPr>
                <w:noProof/>
                <w:webHidden/>
              </w:rPr>
            </w:r>
            <w:r w:rsidR="008E57D7">
              <w:rPr>
                <w:noProof/>
                <w:webHidden/>
              </w:rPr>
              <w:fldChar w:fldCharType="separate"/>
            </w:r>
            <w:r w:rsidR="00090DFB">
              <w:rPr>
                <w:noProof/>
                <w:webHidden/>
              </w:rPr>
              <w:t>24</w:t>
            </w:r>
            <w:r w:rsidR="008E57D7">
              <w:rPr>
                <w:noProof/>
                <w:webHidden/>
              </w:rPr>
              <w:fldChar w:fldCharType="end"/>
            </w:r>
          </w:hyperlink>
        </w:p>
        <w:p w14:paraId="3FAF703C" w14:textId="2CF3BBB7" w:rsidR="008E57D7" w:rsidRDefault="00D706C6">
          <w:pPr>
            <w:pStyle w:val="21"/>
            <w:tabs>
              <w:tab w:val="left" w:pos="1050"/>
              <w:tab w:val="right" w:leader="dot" w:pos="9736"/>
            </w:tabs>
            <w:rPr>
              <w:rFonts w:cstheme="minorBidi"/>
              <w:noProof/>
              <w:kern w:val="2"/>
              <w:sz w:val="21"/>
            </w:rPr>
          </w:pPr>
          <w:hyperlink w:anchor="_Toc83558566" w:history="1">
            <w:r w:rsidR="008E57D7" w:rsidRPr="00DC6665">
              <w:rPr>
                <w:rStyle w:val="ab"/>
                <w:noProof/>
              </w:rPr>
              <w:t>14.2.</w:t>
            </w:r>
            <w:r w:rsidR="008E57D7">
              <w:rPr>
                <w:rFonts w:cstheme="minorBidi"/>
                <w:noProof/>
                <w:kern w:val="2"/>
                <w:sz w:val="21"/>
              </w:rPr>
              <w:tab/>
            </w:r>
            <w:r w:rsidR="008E57D7" w:rsidRPr="00DC6665">
              <w:rPr>
                <w:rStyle w:val="ab"/>
                <w:noProof/>
              </w:rPr>
              <w:t>研究に関する費用</w:t>
            </w:r>
            <w:r w:rsidR="008E57D7">
              <w:rPr>
                <w:noProof/>
                <w:webHidden/>
              </w:rPr>
              <w:tab/>
            </w:r>
            <w:r w:rsidR="008E57D7">
              <w:rPr>
                <w:noProof/>
                <w:webHidden/>
              </w:rPr>
              <w:fldChar w:fldCharType="begin"/>
            </w:r>
            <w:r w:rsidR="008E57D7">
              <w:rPr>
                <w:noProof/>
                <w:webHidden/>
              </w:rPr>
              <w:instrText xml:space="preserve"> PAGEREF _Toc83558566 \h </w:instrText>
            </w:r>
            <w:r w:rsidR="008E57D7">
              <w:rPr>
                <w:noProof/>
                <w:webHidden/>
              </w:rPr>
            </w:r>
            <w:r w:rsidR="008E57D7">
              <w:rPr>
                <w:noProof/>
                <w:webHidden/>
              </w:rPr>
              <w:fldChar w:fldCharType="separate"/>
            </w:r>
            <w:r w:rsidR="00090DFB">
              <w:rPr>
                <w:noProof/>
                <w:webHidden/>
              </w:rPr>
              <w:t>26</w:t>
            </w:r>
            <w:r w:rsidR="008E57D7">
              <w:rPr>
                <w:noProof/>
                <w:webHidden/>
              </w:rPr>
              <w:fldChar w:fldCharType="end"/>
            </w:r>
          </w:hyperlink>
        </w:p>
        <w:p w14:paraId="487194E6" w14:textId="3509D6C6" w:rsidR="008E57D7" w:rsidRDefault="00D706C6">
          <w:pPr>
            <w:pStyle w:val="21"/>
            <w:tabs>
              <w:tab w:val="left" w:pos="1050"/>
              <w:tab w:val="right" w:leader="dot" w:pos="9736"/>
            </w:tabs>
            <w:rPr>
              <w:rFonts w:cstheme="minorBidi"/>
              <w:noProof/>
              <w:kern w:val="2"/>
              <w:sz w:val="21"/>
            </w:rPr>
          </w:pPr>
          <w:hyperlink w:anchor="_Toc83558567" w:history="1">
            <w:r w:rsidR="008E57D7" w:rsidRPr="00DC6665">
              <w:rPr>
                <w:rStyle w:val="ab"/>
                <w:noProof/>
              </w:rPr>
              <w:t>14.3.</w:t>
            </w:r>
            <w:r w:rsidR="008E57D7">
              <w:rPr>
                <w:rFonts w:cstheme="minorBidi"/>
                <w:noProof/>
                <w:kern w:val="2"/>
                <w:sz w:val="21"/>
              </w:rPr>
              <w:tab/>
            </w:r>
            <w:r w:rsidR="008E57D7" w:rsidRPr="00DC6665">
              <w:rPr>
                <w:rStyle w:val="ab"/>
                <w:noProof/>
              </w:rPr>
              <w:t>健康被害に対する補償</w:t>
            </w:r>
            <w:r w:rsidR="008E57D7">
              <w:rPr>
                <w:noProof/>
                <w:webHidden/>
              </w:rPr>
              <w:tab/>
            </w:r>
            <w:r w:rsidR="008E57D7">
              <w:rPr>
                <w:noProof/>
                <w:webHidden/>
              </w:rPr>
              <w:fldChar w:fldCharType="begin"/>
            </w:r>
            <w:r w:rsidR="008E57D7">
              <w:rPr>
                <w:noProof/>
                <w:webHidden/>
              </w:rPr>
              <w:instrText xml:space="preserve"> PAGEREF _Toc83558567 \h </w:instrText>
            </w:r>
            <w:r w:rsidR="008E57D7">
              <w:rPr>
                <w:noProof/>
                <w:webHidden/>
              </w:rPr>
            </w:r>
            <w:r w:rsidR="008E57D7">
              <w:rPr>
                <w:noProof/>
                <w:webHidden/>
              </w:rPr>
              <w:fldChar w:fldCharType="separate"/>
            </w:r>
            <w:r w:rsidR="00090DFB">
              <w:rPr>
                <w:noProof/>
                <w:webHidden/>
              </w:rPr>
              <w:t>26</w:t>
            </w:r>
            <w:r w:rsidR="008E57D7">
              <w:rPr>
                <w:noProof/>
                <w:webHidden/>
              </w:rPr>
              <w:fldChar w:fldCharType="end"/>
            </w:r>
          </w:hyperlink>
        </w:p>
        <w:p w14:paraId="486A12FF" w14:textId="56D31F1F" w:rsidR="008E57D7" w:rsidRDefault="00D706C6">
          <w:pPr>
            <w:pStyle w:val="11"/>
            <w:rPr>
              <w:rFonts w:cstheme="minorBidi"/>
              <w:noProof/>
              <w:kern w:val="2"/>
              <w:sz w:val="21"/>
            </w:rPr>
          </w:pPr>
          <w:hyperlink w:anchor="_Toc83558568" w:history="1">
            <w:r w:rsidR="008E57D7" w:rsidRPr="00DC6665">
              <w:rPr>
                <w:rStyle w:val="ab"/>
                <w:rFonts w:ascii="ＭＳ Ｐゴシック" w:hAnsi="ＭＳ Ｐゴシック"/>
                <w:noProof/>
              </w:rPr>
              <w:t>15.</w:t>
            </w:r>
            <w:r w:rsidR="008E57D7">
              <w:rPr>
                <w:rFonts w:cstheme="minorBidi"/>
                <w:noProof/>
                <w:kern w:val="2"/>
                <w:sz w:val="21"/>
              </w:rPr>
              <w:tab/>
            </w:r>
            <w:r w:rsidR="008E57D7" w:rsidRPr="00DC6665">
              <w:rPr>
                <w:rStyle w:val="ab"/>
                <w:rFonts w:ascii="ＭＳ Ｐゴシック" w:hAnsi="ＭＳ Ｐゴシック"/>
                <w:noProof/>
              </w:rPr>
              <w:t>臨床研究に関する情報の公表に関する事項</w:t>
            </w:r>
            <w:r w:rsidR="008E57D7">
              <w:rPr>
                <w:noProof/>
                <w:webHidden/>
              </w:rPr>
              <w:tab/>
            </w:r>
            <w:r w:rsidR="008E57D7">
              <w:rPr>
                <w:noProof/>
                <w:webHidden/>
              </w:rPr>
              <w:fldChar w:fldCharType="begin"/>
            </w:r>
            <w:r w:rsidR="008E57D7">
              <w:rPr>
                <w:noProof/>
                <w:webHidden/>
              </w:rPr>
              <w:instrText xml:space="preserve"> PAGEREF _Toc83558568 \h </w:instrText>
            </w:r>
            <w:r w:rsidR="008E57D7">
              <w:rPr>
                <w:noProof/>
                <w:webHidden/>
              </w:rPr>
            </w:r>
            <w:r w:rsidR="008E57D7">
              <w:rPr>
                <w:noProof/>
                <w:webHidden/>
              </w:rPr>
              <w:fldChar w:fldCharType="separate"/>
            </w:r>
            <w:r w:rsidR="00090DFB">
              <w:rPr>
                <w:noProof/>
                <w:webHidden/>
              </w:rPr>
              <w:t>26</w:t>
            </w:r>
            <w:r w:rsidR="008E57D7">
              <w:rPr>
                <w:noProof/>
                <w:webHidden/>
              </w:rPr>
              <w:fldChar w:fldCharType="end"/>
            </w:r>
          </w:hyperlink>
        </w:p>
        <w:p w14:paraId="28679981" w14:textId="375609CE" w:rsidR="008E57D7" w:rsidRDefault="00D706C6">
          <w:pPr>
            <w:pStyle w:val="21"/>
            <w:tabs>
              <w:tab w:val="left" w:pos="1050"/>
              <w:tab w:val="right" w:leader="dot" w:pos="9736"/>
            </w:tabs>
            <w:rPr>
              <w:rFonts w:cstheme="minorBidi"/>
              <w:noProof/>
              <w:kern w:val="2"/>
              <w:sz w:val="21"/>
            </w:rPr>
          </w:pPr>
          <w:hyperlink w:anchor="_Toc83558569" w:history="1">
            <w:r w:rsidR="008E57D7" w:rsidRPr="00DC6665">
              <w:rPr>
                <w:rStyle w:val="ab"/>
                <w:noProof/>
              </w:rPr>
              <w:t>15.1.</w:t>
            </w:r>
            <w:r w:rsidR="008E57D7">
              <w:rPr>
                <w:rFonts w:cstheme="minorBidi"/>
                <w:noProof/>
                <w:kern w:val="2"/>
                <w:sz w:val="21"/>
              </w:rPr>
              <w:tab/>
            </w:r>
            <w:r w:rsidR="008E57D7" w:rsidRPr="00DC6665">
              <w:rPr>
                <w:rStyle w:val="ab"/>
                <w:noProof/>
              </w:rPr>
              <w:t>臨床研究の登録</w:t>
            </w:r>
            <w:r w:rsidR="008E57D7">
              <w:rPr>
                <w:noProof/>
                <w:webHidden/>
              </w:rPr>
              <w:tab/>
            </w:r>
            <w:r w:rsidR="008E57D7">
              <w:rPr>
                <w:noProof/>
                <w:webHidden/>
              </w:rPr>
              <w:fldChar w:fldCharType="begin"/>
            </w:r>
            <w:r w:rsidR="008E57D7">
              <w:rPr>
                <w:noProof/>
                <w:webHidden/>
              </w:rPr>
              <w:instrText xml:space="preserve"> PAGEREF _Toc83558569 \h </w:instrText>
            </w:r>
            <w:r w:rsidR="008E57D7">
              <w:rPr>
                <w:noProof/>
                <w:webHidden/>
              </w:rPr>
            </w:r>
            <w:r w:rsidR="008E57D7">
              <w:rPr>
                <w:noProof/>
                <w:webHidden/>
              </w:rPr>
              <w:fldChar w:fldCharType="separate"/>
            </w:r>
            <w:r w:rsidR="00090DFB">
              <w:rPr>
                <w:noProof/>
                <w:webHidden/>
              </w:rPr>
              <w:t>26</w:t>
            </w:r>
            <w:r w:rsidR="008E57D7">
              <w:rPr>
                <w:noProof/>
                <w:webHidden/>
              </w:rPr>
              <w:fldChar w:fldCharType="end"/>
            </w:r>
          </w:hyperlink>
        </w:p>
        <w:p w14:paraId="2978ADAD" w14:textId="21B9537E" w:rsidR="008E57D7" w:rsidRDefault="00D706C6">
          <w:pPr>
            <w:pStyle w:val="21"/>
            <w:tabs>
              <w:tab w:val="left" w:pos="1050"/>
              <w:tab w:val="right" w:leader="dot" w:pos="9736"/>
            </w:tabs>
            <w:rPr>
              <w:rFonts w:cstheme="minorBidi"/>
              <w:noProof/>
              <w:kern w:val="2"/>
              <w:sz w:val="21"/>
            </w:rPr>
          </w:pPr>
          <w:hyperlink w:anchor="_Toc83558570" w:history="1">
            <w:r w:rsidR="008E57D7" w:rsidRPr="00DC6665">
              <w:rPr>
                <w:rStyle w:val="ab"/>
                <w:noProof/>
              </w:rPr>
              <w:t>15.2.</w:t>
            </w:r>
            <w:r w:rsidR="008E57D7">
              <w:rPr>
                <w:rFonts w:cstheme="minorBidi"/>
                <w:noProof/>
                <w:kern w:val="2"/>
                <w:sz w:val="21"/>
              </w:rPr>
              <w:tab/>
            </w:r>
            <w:r w:rsidR="008E57D7" w:rsidRPr="00DC6665">
              <w:rPr>
                <w:rStyle w:val="ab"/>
                <w:noProof/>
              </w:rPr>
              <w:t>結果の公表</w:t>
            </w:r>
            <w:r w:rsidR="008E57D7">
              <w:rPr>
                <w:noProof/>
                <w:webHidden/>
              </w:rPr>
              <w:tab/>
            </w:r>
            <w:r w:rsidR="008E57D7">
              <w:rPr>
                <w:noProof/>
                <w:webHidden/>
              </w:rPr>
              <w:fldChar w:fldCharType="begin"/>
            </w:r>
            <w:r w:rsidR="008E57D7">
              <w:rPr>
                <w:noProof/>
                <w:webHidden/>
              </w:rPr>
              <w:instrText xml:space="preserve"> PAGEREF _Toc83558570 \h </w:instrText>
            </w:r>
            <w:r w:rsidR="008E57D7">
              <w:rPr>
                <w:noProof/>
                <w:webHidden/>
              </w:rPr>
            </w:r>
            <w:r w:rsidR="008E57D7">
              <w:rPr>
                <w:noProof/>
                <w:webHidden/>
              </w:rPr>
              <w:fldChar w:fldCharType="separate"/>
            </w:r>
            <w:r w:rsidR="00090DFB">
              <w:rPr>
                <w:noProof/>
                <w:webHidden/>
              </w:rPr>
              <w:t>26</w:t>
            </w:r>
            <w:r w:rsidR="008E57D7">
              <w:rPr>
                <w:noProof/>
                <w:webHidden/>
              </w:rPr>
              <w:fldChar w:fldCharType="end"/>
            </w:r>
          </w:hyperlink>
        </w:p>
        <w:p w14:paraId="15AB8816" w14:textId="626D92C7" w:rsidR="008E57D7" w:rsidRDefault="00D706C6">
          <w:pPr>
            <w:pStyle w:val="21"/>
            <w:tabs>
              <w:tab w:val="left" w:pos="1050"/>
              <w:tab w:val="right" w:leader="dot" w:pos="9736"/>
            </w:tabs>
            <w:rPr>
              <w:rFonts w:cstheme="minorBidi"/>
              <w:noProof/>
              <w:kern w:val="2"/>
              <w:sz w:val="21"/>
            </w:rPr>
          </w:pPr>
          <w:hyperlink w:anchor="_Toc83558571" w:history="1">
            <w:r w:rsidR="008E57D7" w:rsidRPr="00DC6665">
              <w:rPr>
                <w:rStyle w:val="ab"/>
                <w:noProof/>
              </w:rPr>
              <w:t>15.3.</w:t>
            </w:r>
            <w:r w:rsidR="008E57D7">
              <w:rPr>
                <w:rFonts w:cstheme="minorBidi"/>
                <w:noProof/>
                <w:kern w:val="2"/>
                <w:sz w:val="21"/>
              </w:rPr>
              <w:tab/>
            </w:r>
            <w:r w:rsidR="008E57D7" w:rsidRPr="00DC6665">
              <w:rPr>
                <w:rStyle w:val="ab"/>
                <w:noProof/>
              </w:rPr>
              <w:t>研究成果の帰属</w:t>
            </w:r>
            <w:r w:rsidR="008E57D7">
              <w:rPr>
                <w:noProof/>
                <w:webHidden/>
              </w:rPr>
              <w:tab/>
            </w:r>
            <w:r w:rsidR="008E57D7">
              <w:rPr>
                <w:noProof/>
                <w:webHidden/>
              </w:rPr>
              <w:fldChar w:fldCharType="begin"/>
            </w:r>
            <w:r w:rsidR="008E57D7">
              <w:rPr>
                <w:noProof/>
                <w:webHidden/>
              </w:rPr>
              <w:instrText xml:space="preserve"> PAGEREF _Toc83558571 \h </w:instrText>
            </w:r>
            <w:r w:rsidR="008E57D7">
              <w:rPr>
                <w:noProof/>
                <w:webHidden/>
              </w:rPr>
            </w:r>
            <w:r w:rsidR="008E57D7">
              <w:rPr>
                <w:noProof/>
                <w:webHidden/>
              </w:rPr>
              <w:fldChar w:fldCharType="separate"/>
            </w:r>
            <w:r w:rsidR="00090DFB">
              <w:rPr>
                <w:noProof/>
                <w:webHidden/>
              </w:rPr>
              <w:t>27</w:t>
            </w:r>
            <w:r w:rsidR="008E57D7">
              <w:rPr>
                <w:noProof/>
                <w:webHidden/>
              </w:rPr>
              <w:fldChar w:fldCharType="end"/>
            </w:r>
          </w:hyperlink>
        </w:p>
        <w:p w14:paraId="70907D58" w14:textId="6D899E61" w:rsidR="008E57D7" w:rsidRDefault="00D706C6">
          <w:pPr>
            <w:pStyle w:val="21"/>
            <w:tabs>
              <w:tab w:val="left" w:pos="1050"/>
              <w:tab w:val="right" w:leader="dot" w:pos="9736"/>
            </w:tabs>
            <w:rPr>
              <w:rFonts w:cstheme="minorBidi"/>
              <w:noProof/>
              <w:kern w:val="2"/>
              <w:sz w:val="21"/>
            </w:rPr>
          </w:pPr>
          <w:hyperlink w:anchor="_Toc83558572" w:history="1">
            <w:r w:rsidR="008E57D7" w:rsidRPr="00DC6665">
              <w:rPr>
                <w:rStyle w:val="ab"/>
                <w:noProof/>
              </w:rPr>
              <w:t>15.4.</w:t>
            </w:r>
            <w:r w:rsidR="008E57D7">
              <w:rPr>
                <w:rFonts w:cstheme="minorBidi"/>
                <w:noProof/>
                <w:kern w:val="2"/>
                <w:sz w:val="21"/>
              </w:rPr>
              <w:tab/>
            </w:r>
            <w:r w:rsidR="008E57D7" w:rsidRPr="00DC6665">
              <w:rPr>
                <w:rStyle w:val="ab"/>
                <w:noProof/>
              </w:rPr>
              <w:t>研究により得られた結果等の取扱い</w:t>
            </w:r>
            <w:r w:rsidR="008E57D7">
              <w:rPr>
                <w:noProof/>
                <w:webHidden/>
              </w:rPr>
              <w:tab/>
            </w:r>
            <w:r w:rsidR="008E57D7">
              <w:rPr>
                <w:noProof/>
                <w:webHidden/>
              </w:rPr>
              <w:fldChar w:fldCharType="begin"/>
            </w:r>
            <w:r w:rsidR="008E57D7">
              <w:rPr>
                <w:noProof/>
                <w:webHidden/>
              </w:rPr>
              <w:instrText xml:space="preserve"> PAGEREF _Toc83558572 \h </w:instrText>
            </w:r>
            <w:r w:rsidR="008E57D7">
              <w:rPr>
                <w:noProof/>
                <w:webHidden/>
              </w:rPr>
            </w:r>
            <w:r w:rsidR="008E57D7">
              <w:rPr>
                <w:noProof/>
                <w:webHidden/>
              </w:rPr>
              <w:fldChar w:fldCharType="separate"/>
            </w:r>
            <w:r w:rsidR="00090DFB">
              <w:rPr>
                <w:noProof/>
                <w:webHidden/>
              </w:rPr>
              <w:t>27</w:t>
            </w:r>
            <w:r w:rsidR="008E57D7">
              <w:rPr>
                <w:noProof/>
                <w:webHidden/>
              </w:rPr>
              <w:fldChar w:fldCharType="end"/>
            </w:r>
          </w:hyperlink>
        </w:p>
        <w:p w14:paraId="72259280" w14:textId="03B23BA2" w:rsidR="008E57D7" w:rsidRDefault="00D706C6">
          <w:pPr>
            <w:pStyle w:val="11"/>
            <w:rPr>
              <w:rFonts w:cstheme="minorBidi"/>
              <w:noProof/>
              <w:kern w:val="2"/>
              <w:sz w:val="21"/>
            </w:rPr>
          </w:pPr>
          <w:hyperlink w:anchor="_Toc83558573" w:history="1">
            <w:r w:rsidR="008E57D7" w:rsidRPr="00DC6665">
              <w:rPr>
                <w:rStyle w:val="ab"/>
                <w:rFonts w:ascii="ＭＳ Ｐゴシック" w:hAnsi="ＭＳ Ｐゴシック"/>
                <w:noProof/>
              </w:rPr>
              <w:t>16.</w:t>
            </w:r>
            <w:r w:rsidR="008E57D7">
              <w:rPr>
                <w:rFonts w:cstheme="minorBidi"/>
                <w:noProof/>
                <w:kern w:val="2"/>
                <w:sz w:val="21"/>
              </w:rPr>
              <w:tab/>
            </w:r>
            <w:r w:rsidR="008E57D7" w:rsidRPr="00DC6665">
              <w:rPr>
                <w:rStyle w:val="ab"/>
                <w:rFonts w:ascii="ＭＳ Ｐゴシック" w:hAnsi="ＭＳ Ｐゴシック"/>
                <w:noProof/>
              </w:rPr>
              <w:t>臨床研究の実施期間</w:t>
            </w:r>
            <w:r w:rsidR="008E57D7">
              <w:rPr>
                <w:noProof/>
                <w:webHidden/>
              </w:rPr>
              <w:tab/>
            </w:r>
            <w:r w:rsidR="008E57D7">
              <w:rPr>
                <w:noProof/>
                <w:webHidden/>
              </w:rPr>
              <w:fldChar w:fldCharType="begin"/>
            </w:r>
            <w:r w:rsidR="008E57D7">
              <w:rPr>
                <w:noProof/>
                <w:webHidden/>
              </w:rPr>
              <w:instrText xml:space="preserve"> PAGEREF _Toc83558573 \h </w:instrText>
            </w:r>
            <w:r w:rsidR="008E57D7">
              <w:rPr>
                <w:noProof/>
                <w:webHidden/>
              </w:rPr>
            </w:r>
            <w:r w:rsidR="008E57D7">
              <w:rPr>
                <w:noProof/>
                <w:webHidden/>
              </w:rPr>
              <w:fldChar w:fldCharType="separate"/>
            </w:r>
            <w:r w:rsidR="00090DFB">
              <w:rPr>
                <w:noProof/>
                <w:webHidden/>
              </w:rPr>
              <w:t>28</w:t>
            </w:r>
            <w:r w:rsidR="008E57D7">
              <w:rPr>
                <w:noProof/>
                <w:webHidden/>
              </w:rPr>
              <w:fldChar w:fldCharType="end"/>
            </w:r>
          </w:hyperlink>
        </w:p>
        <w:p w14:paraId="26722A51" w14:textId="779C1C3E" w:rsidR="008E57D7" w:rsidRDefault="00D706C6">
          <w:pPr>
            <w:pStyle w:val="11"/>
            <w:rPr>
              <w:rFonts w:cstheme="minorBidi"/>
              <w:noProof/>
              <w:kern w:val="2"/>
              <w:sz w:val="21"/>
            </w:rPr>
          </w:pPr>
          <w:hyperlink w:anchor="_Toc83558574" w:history="1">
            <w:r w:rsidR="008E57D7" w:rsidRPr="00DC6665">
              <w:rPr>
                <w:rStyle w:val="ab"/>
                <w:rFonts w:ascii="ＭＳ Ｐゴシック" w:hAnsi="ＭＳ Ｐゴシック"/>
                <w:noProof/>
              </w:rPr>
              <w:t>17.</w:t>
            </w:r>
            <w:r w:rsidR="008E57D7">
              <w:rPr>
                <w:rFonts w:cstheme="minorBidi"/>
                <w:noProof/>
                <w:kern w:val="2"/>
                <w:sz w:val="21"/>
              </w:rPr>
              <w:tab/>
            </w:r>
            <w:r w:rsidR="008E57D7" w:rsidRPr="00DC6665">
              <w:rPr>
                <w:rStyle w:val="ab"/>
                <w:rFonts w:ascii="ＭＳ Ｐゴシック" w:hAnsi="ＭＳ Ｐゴシック"/>
                <w:noProof/>
              </w:rPr>
              <w:t>臨床研究の対象者に対する説明及びその同意に関する事項</w:t>
            </w:r>
            <w:r w:rsidR="008E57D7">
              <w:rPr>
                <w:noProof/>
                <w:webHidden/>
              </w:rPr>
              <w:tab/>
            </w:r>
            <w:r w:rsidR="008E57D7">
              <w:rPr>
                <w:noProof/>
                <w:webHidden/>
              </w:rPr>
              <w:fldChar w:fldCharType="begin"/>
            </w:r>
            <w:r w:rsidR="008E57D7">
              <w:rPr>
                <w:noProof/>
                <w:webHidden/>
              </w:rPr>
              <w:instrText xml:space="preserve"> PAGEREF _Toc83558574 \h </w:instrText>
            </w:r>
            <w:r w:rsidR="008E57D7">
              <w:rPr>
                <w:noProof/>
                <w:webHidden/>
              </w:rPr>
            </w:r>
            <w:r w:rsidR="008E57D7">
              <w:rPr>
                <w:noProof/>
                <w:webHidden/>
              </w:rPr>
              <w:fldChar w:fldCharType="separate"/>
            </w:r>
            <w:r w:rsidR="00090DFB">
              <w:rPr>
                <w:noProof/>
                <w:webHidden/>
              </w:rPr>
              <w:t>28</w:t>
            </w:r>
            <w:r w:rsidR="008E57D7">
              <w:rPr>
                <w:noProof/>
                <w:webHidden/>
              </w:rPr>
              <w:fldChar w:fldCharType="end"/>
            </w:r>
          </w:hyperlink>
        </w:p>
        <w:p w14:paraId="04CE3BF9" w14:textId="4EFFF4CD" w:rsidR="008E57D7" w:rsidRDefault="00D706C6">
          <w:pPr>
            <w:pStyle w:val="21"/>
            <w:tabs>
              <w:tab w:val="left" w:pos="1050"/>
              <w:tab w:val="right" w:leader="dot" w:pos="9736"/>
            </w:tabs>
            <w:rPr>
              <w:rFonts w:cstheme="minorBidi"/>
              <w:noProof/>
              <w:kern w:val="2"/>
              <w:sz w:val="21"/>
            </w:rPr>
          </w:pPr>
          <w:hyperlink w:anchor="_Toc83558575" w:history="1">
            <w:r w:rsidR="008E57D7" w:rsidRPr="00DC6665">
              <w:rPr>
                <w:rStyle w:val="ab"/>
                <w:noProof/>
              </w:rPr>
              <w:t>17.1.</w:t>
            </w:r>
            <w:r w:rsidR="008E57D7">
              <w:rPr>
                <w:rFonts w:cstheme="minorBidi"/>
                <w:noProof/>
                <w:kern w:val="2"/>
                <w:sz w:val="21"/>
              </w:rPr>
              <w:tab/>
            </w:r>
            <w:r w:rsidR="008E57D7" w:rsidRPr="00DC6665">
              <w:rPr>
                <w:rStyle w:val="ab"/>
                <w:noProof/>
              </w:rPr>
              <w:t>説明文書・同意書（様式）の作成と改訂</w:t>
            </w:r>
            <w:r w:rsidR="008E57D7">
              <w:rPr>
                <w:noProof/>
                <w:webHidden/>
              </w:rPr>
              <w:tab/>
            </w:r>
            <w:r w:rsidR="008E57D7">
              <w:rPr>
                <w:noProof/>
                <w:webHidden/>
              </w:rPr>
              <w:fldChar w:fldCharType="begin"/>
            </w:r>
            <w:r w:rsidR="008E57D7">
              <w:rPr>
                <w:noProof/>
                <w:webHidden/>
              </w:rPr>
              <w:instrText xml:space="preserve"> PAGEREF _Toc83558575 \h </w:instrText>
            </w:r>
            <w:r w:rsidR="008E57D7">
              <w:rPr>
                <w:noProof/>
                <w:webHidden/>
              </w:rPr>
            </w:r>
            <w:r w:rsidR="008E57D7">
              <w:rPr>
                <w:noProof/>
                <w:webHidden/>
              </w:rPr>
              <w:fldChar w:fldCharType="separate"/>
            </w:r>
            <w:r w:rsidR="00090DFB">
              <w:rPr>
                <w:noProof/>
                <w:webHidden/>
              </w:rPr>
              <w:t>28</w:t>
            </w:r>
            <w:r w:rsidR="008E57D7">
              <w:rPr>
                <w:noProof/>
                <w:webHidden/>
              </w:rPr>
              <w:fldChar w:fldCharType="end"/>
            </w:r>
          </w:hyperlink>
        </w:p>
        <w:p w14:paraId="76DF6B10" w14:textId="7F316483" w:rsidR="008E57D7" w:rsidRDefault="00D706C6">
          <w:pPr>
            <w:pStyle w:val="21"/>
            <w:tabs>
              <w:tab w:val="left" w:pos="1050"/>
              <w:tab w:val="right" w:leader="dot" w:pos="9736"/>
            </w:tabs>
            <w:rPr>
              <w:rFonts w:cstheme="minorBidi"/>
              <w:noProof/>
              <w:kern w:val="2"/>
              <w:sz w:val="21"/>
            </w:rPr>
          </w:pPr>
          <w:hyperlink w:anchor="_Toc83558576" w:history="1">
            <w:r w:rsidR="008E57D7" w:rsidRPr="00DC6665">
              <w:rPr>
                <w:rStyle w:val="ab"/>
                <w:noProof/>
              </w:rPr>
              <w:t>17.2.</w:t>
            </w:r>
            <w:r w:rsidR="008E57D7">
              <w:rPr>
                <w:rFonts w:cstheme="minorBidi"/>
                <w:noProof/>
                <w:kern w:val="2"/>
                <w:sz w:val="21"/>
              </w:rPr>
              <w:tab/>
            </w:r>
            <w:r w:rsidR="008E57D7" w:rsidRPr="00DC6665">
              <w:rPr>
                <w:rStyle w:val="ab"/>
                <w:noProof/>
              </w:rPr>
              <w:t>インフォームド・コンセント</w:t>
            </w:r>
            <w:r w:rsidR="008E57D7">
              <w:rPr>
                <w:noProof/>
                <w:webHidden/>
              </w:rPr>
              <w:tab/>
            </w:r>
            <w:r w:rsidR="008E57D7">
              <w:rPr>
                <w:noProof/>
                <w:webHidden/>
              </w:rPr>
              <w:fldChar w:fldCharType="begin"/>
            </w:r>
            <w:r w:rsidR="008E57D7">
              <w:rPr>
                <w:noProof/>
                <w:webHidden/>
              </w:rPr>
              <w:instrText xml:space="preserve"> PAGEREF _Toc83558576 \h </w:instrText>
            </w:r>
            <w:r w:rsidR="008E57D7">
              <w:rPr>
                <w:noProof/>
                <w:webHidden/>
              </w:rPr>
            </w:r>
            <w:r w:rsidR="008E57D7">
              <w:rPr>
                <w:noProof/>
                <w:webHidden/>
              </w:rPr>
              <w:fldChar w:fldCharType="separate"/>
            </w:r>
            <w:r w:rsidR="00090DFB">
              <w:rPr>
                <w:noProof/>
                <w:webHidden/>
              </w:rPr>
              <w:t>29</w:t>
            </w:r>
            <w:r w:rsidR="008E57D7">
              <w:rPr>
                <w:noProof/>
                <w:webHidden/>
              </w:rPr>
              <w:fldChar w:fldCharType="end"/>
            </w:r>
          </w:hyperlink>
        </w:p>
        <w:p w14:paraId="741B3A13" w14:textId="3C1D3A39" w:rsidR="008E57D7" w:rsidRDefault="00D706C6">
          <w:pPr>
            <w:pStyle w:val="21"/>
            <w:tabs>
              <w:tab w:val="left" w:pos="1050"/>
              <w:tab w:val="right" w:leader="dot" w:pos="9736"/>
            </w:tabs>
            <w:rPr>
              <w:rFonts w:cstheme="minorBidi"/>
              <w:noProof/>
              <w:kern w:val="2"/>
              <w:sz w:val="21"/>
            </w:rPr>
          </w:pPr>
          <w:hyperlink w:anchor="_Toc83558577" w:history="1">
            <w:r w:rsidR="008E57D7" w:rsidRPr="00DC6665">
              <w:rPr>
                <w:rStyle w:val="ab"/>
                <w:noProof/>
              </w:rPr>
              <w:t>17.3.</w:t>
            </w:r>
            <w:r w:rsidR="008E57D7">
              <w:rPr>
                <w:rFonts w:cstheme="minorBidi"/>
                <w:noProof/>
                <w:kern w:val="2"/>
                <w:sz w:val="21"/>
              </w:rPr>
              <w:tab/>
            </w:r>
            <w:r w:rsidR="008E57D7" w:rsidRPr="00DC6665">
              <w:rPr>
                <w:rStyle w:val="ab"/>
                <w:noProof/>
              </w:rPr>
              <w:t>インフォームド・アセント</w:t>
            </w:r>
            <w:r w:rsidR="008E57D7">
              <w:rPr>
                <w:noProof/>
                <w:webHidden/>
              </w:rPr>
              <w:tab/>
            </w:r>
            <w:r w:rsidR="008E57D7">
              <w:rPr>
                <w:noProof/>
                <w:webHidden/>
              </w:rPr>
              <w:fldChar w:fldCharType="begin"/>
            </w:r>
            <w:r w:rsidR="008E57D7">
              <w:rPr>
                <w:noProof/>
                <w:webHidden/>
              </w:rPr>
              <w:instrText xml:space="preserve"> PAGEREF _Toc83558577 \h </w:instrText>
            </w:r>
            <w:r w:rsidR="008E57D7">
              <w:rPr>
                <w:noProof/>
                <w:webHidden/>
              </w:rPr>
            </w:r>
            <w:r w:rsidR="008E57D7">
              <w:rPr>
                <w:noProof/>
                <w:webHidden/>
              </w:rPr>
              <w:fldChar w:fldCharType="separate"/>
            </w:r>
            <w:r w:rsidR="00090DFB">
              <w:rPr>
                <w:noProof/>
                <w:webHidden/>
              </w:rPr>
              <w:t>31</w:t>
            </w:r>
            <w:r w:rsidR="008E57D7">
              <w:rPr>
                <w:noProof/>
                <w:webHidden/>
              </w:rPr>
              <w:fldChar w:fldCharType="end"/>
            </w:r>
          </w:hyperlink>
        </w:p>
        <w:p w14:paraId="538FCF15" w14:textId="2BFF44F9" w:rsidR="008E57D7" w:rsidRDefault="00D706C6">
          <w:pPr>
            <w:pStyle w:val="21"/>
            <w:tabs>
              <w:tab w:val="left" w:pos="1050"/>
              <w:tab w:val="right" w:leader="dot" w:pos="9736"/>
            </w:tabs>
            <w:rPr>
              <w:rFonts w:cstheme="minorBidi"/>
              <w:noProof/>
              <w:kern w:val="2"/>
              <w:sz w:val="21"/>
            </w:rPr>
          </w:pPr>
          <w:hyperlink w:anchor="_Toc83558578" w:history="1">
            <w:r w:rsidR="008E57D7" w:rsidRPr="00DC6665">
              <w:rPr>
                <w:rStyle w:val="ab"/>
                <w:noProof/>
              </w:rPr>
              <w:t>17.4.</w:t>
            </w:r>
            <w:r w:rsidR="008E57D7">
              <w:rPr>
                <w:rFonts w:cstheme="minorBidi"/>
                <w:noProof/>
                <w:kern w:val="2"/>
                <w:sz w:val="21"/>
              </w:rPr>
              <w:tab/>
            </w:r>
            <w:r w:rsidR="008E57D7" w:rsidRPr="00DC6665">
              <w:rPr>
                <w:rStyle w:val="ab"/>
                <w:noProof/>
              </w:rPr>
              <w:t>説明及び同意が不要な場合</w:t>
            </w:r>
            <w:r w:rsidR="008E57D7">
              <w:rPr>
                <w:noProof/>
                <w:webHidden/>
              </w:rPr>
              <w:tab/>
            </w:r>
            <w:r w:rsidR="008E57D7">
              <w:rPr>
                <w:noProof/>
                <w:webHidden/>
              </w:rPr>
              <w:fldChar w:fldCharType="begin"/>
            </w:r>
            <w:r w:rsidR="008E57D7">
              <w:rPr>
                <w:noProof/>
                <w:webHidden/>
              </w:rPr>
              <w:instrText xml:space="preserve"> PAGEREF _Toc83558578 \h </w:instrText>
            </w:r>
            <w:r w:rsidR="008E57D7">
              <w:rPr>
                <w:noProof/>
                <w:webHidden/>
              </w:rPr>
            </w:r>
            <w:r w:rsidR="008E57D7">
              <w:rPr>
                <w:noProof/>
                <w:webHidden/>
              </w:rPr>
              <w:fldChar w:fldCharType="separate"/>
            </w:r>
            <w:r w:rsidR="00090DFB">
              <w:rPr>
                <w:noProof/>
                <w:webHidden/>
              </w:rPr>
              <w:t>31</w:t>
            </w:r>
            <w:r w:rsidR="008E57D7">
              <w:rPr>
                <w:noProof/>
                <w:webHidden/>
              </w:rPr>
              <w:fldChar w:fldCharType="end"/>
            </w:r>
          </w:hyperlink>
        </w:p>
        <w:p w14:paraId="4F082CEC" w14:textId="278D650E" w:rsidR="008E57D7" w:rsidRDefault="00D706C6">
          <w:pPr>
            <w:pStyle w:val="11"/>
            <w:rPr>
              <w:rFonts w:cstheme="minorBidi"/>
              <w:noProof/>
              <w:kern w:val="2"/>
              <w:sz w:val="21"/>
            </w:rPr>
          </w:pPr>
          <w:hyperlink w:anchor="_Toc83558579" w:history="1">
            <w:r w:rsidR="008E57D7" w:rsidRPr="00DC6665">
              <w:rPr>
                <w:rStyle w:val="ab"/>
                <w:rFonts w:ascii="ＭＳ Ｐゴシック" w:hAnsi="ＭＳ Ｐゴシック"/>
                <w:noProof/>
              </w:rPr>
              <w:t>18.</w:t>
            </w:r>
            <w:r w:rsidR="008E57D7">
              <w:rPr>
                <w:rFonts w:cstheme="minorBidi"/>
                <w:noProof/>
                <w:kern w:val="2"/>
                <w:sz w:val="21"/>
              </w:rPr>
              <w:tab/>
            </w:r>
            <w:r w:rsidR="008E57D7" w:rsidRPr="00DC6665">
              <w:rPr>
                <w:rStyle w:val="ab"/>
                <w:rFonts w:ascii="ＭＳ Ｐゴシック" w:hAnsi="ＭＳ Ｐゴシック"/>
                <w:noProof/>
              </w:rPr>
              <w:t>その他、臨床研究の適正な実施のために必要な事項</w:t>
            </w:r>
            <w:r w:rsidR="008E57D7">
              <w:rPr>
                <w:noProof/>
                <w:webHidden/>
              </w:rPr>
              <w:tab/>
            </w:r>
            <w:r w:rsidR="008E57D7">
              <w:rPr>
                <w:noProof/>
                <w:webHidden/>
              </w:rPr>
              <w:fldChar w:fldCharType="begin"/>
            </w:r>
            <w:r w:rsidR="008E57D7">
              <w:rPr>
                <w:noProof/>
                <w:webHidden/>
              </w:rPr>
              <w:instrText xml:space="preserve"> PAGEREF _Toc83558579 \h </w:instrText>
            </w:r>
            <w:r w:rsidR="008E57D7">
              <w:rPr>
                <w:noProof/>
                <w:webHidden/>
              </w:rPr>
            </w:r>
            <w:r w:rsidR="008E57D7">
              <w:rPr>
                <w:noProof/>
                <w:webHidden/>
              </w:rPr>
              <w:fldChar w:fldCharType="separate"/>
            </w:r>
            <w:r w:rsidR="00090DFB">
              <w:rPr>
                <w:noProof/>
                <w:webHidden/>
              </w:rPr>
              <w:t>31</w:t>
            </w:r>
            <w:r w:rsidR="008E57D7">
              <w:rPr>
                <w:noProof/>
                <w:webHidden/>
              </w:rPr>
              <w:fldChar w:fldCharType="end"/>
            </w:r>
          </w:hyperlink>
        </w:p>
        <w:p w14:paraId="07B040D7" w14:textId="7253A175" w:rsidR="008E57D7" w:rsidRDefault="00D706C6">
          <w:pPr>
            <w:pStyle w:val="21"/>
            <w:tabs>
              <w:tab w:val="left" w:pos="1050"/>
              <w:tab w:val="right" w:leader="dot" w:pos="9736"/>
            </w:tabs>
            <w:rPr>
              <w:rFonts w:cstheme="minorBidi"/>
              <w:noProof/>
              <w:kern w:val="2"/>
              <w:sz w:val="21"/>
            </w:rPr>
          </w:pPr>
          <w:hyperlink w:anchor="_Toc83558580" w:history="1">
            <w:r w:rsidR="008E57D7" w:rsidRPr="00DC6665">
              <w:rPr>
                <w:rStyle w:val="ab"/>
                <w:noProof/>
              </w:rPr>
              <w:t>18.1.</w:t>
            </w:r>
            <w:r w:rsidR="008E57D7">
              <w:rPr>
                <w:rFonts w:cstheme="minorBidi"/>
                <w:noProof/>
                <w:kern w:val="2"/>
                <w:sz w:val="21"/>
              </w:rPr>
              <w:tab/>
            </w:r>
            <w:r w:rsidR="008E57D7" w:rsidRPr="00DC6665">
              <w:rPr>
                <w:rStyle w:val="ab"/>
                <w:noProof/>
              </w:rPr>
              <w:t>定期報告</w:t>
            </w:r>
            <w:r w:rsidR="008E57D7">
              <w:rPr>
                <w:noProof/>
                <w:webHidden/>
              </w:rPr>
              <w:tab/>
            </w:r>
            <w:r w:rsidR="008E57D7">
              <w:rPr>
                <w:noProof/>
                <w:webHidden/>
              </w:rPr>
              <w:fldChar w:fldCharType="begin"/>
            </w:r>
            <w:r w:rsidR="008E57D7">
              <w:rPr>
                <w:noProof/>
                <w:webHidden/>
              </w:rPr>
              <w:instrText xml:space="preserve"> PAGEREF _Toc83558580 \h </w:instrText>
            </w:r>
            <w:r w:rsidR="008E57D7">
              <w:rPr>
                <w:noProof/>
                <w:webHidden/>
              </w:rPr>
            </w:r>
            <w:r w:rsidR="008E57D7">
              <w:rPr>
                <w:noProof/>
                <w:webHidden/>
              </w:rPr>
              <w:fldChar w:fldCharType="separate"/>
            </w:r>
            <w:r w:rsidR="00090DFB">
              <w:rPr>
                <w:noProof/>
                <w:webHidden/>
              </w:rPr>
              <w:t>32</w:t>
            </w:r>
            <w:r w:rsidR="008E57D7">
              <w:rPr>
                <w:noProof/>
                <w:webHidden/>
              </w:rPr>
              <w:fldChar w:fldCharType="end"/>
            </w:r>
          </w:hyperlink>
        </w:p>
        <w:p w14:paraId="0FB42930" w14:textId="1EFE369B" w:rsidR="008E57D7" w:rsidRDefault="00D706C6">
          <w:pPr>
            <w:pStyle w:val="21"/>
            <w:tabs>
              <w:tab w:val="left" w:pos="1050"/>
              <w:tab w:val="right" w:leader="dot" w:pos="9736"/>
            </w:tabs>
            <w:rPr>
              <w:rFonts w:cstheme="minorBidi"/>
              <w:noProof/>
              <w:kern w:val="2"/>
              <w:sz w:val="21"/>
            </w:rPr>
          </w:pPr>
          <w:hyperlink w:anchor="_Toc83558581" w:history="1">
            <w:r w:rsidR="008E57D7" w:rsidRPr="00DC6665">
              <w:rPr>
                <w:rStyle w:val="ab"/>
                <w:noProof/>
              </w:rPr>
              <w:t>18.2.</w:t>
            </w:r>
            <w:r w:rsidR="008E57D7">
              <w:rPr>
                <w:rFonts w:cstheme="minorBidi"/>
                <w:noProof/>
                <w:kern w:val="2"/>
                <w:sz w:val="21"/>
              </w:rPr>
              <w:tab/>
            </w:r>
            <w:r w:rsidR="008E57D7" w:rsidRPr="00DC6665">
              <w:rPr>
                <w:rStyle w:val="ab"/>
                <w:noProof/>
              </w:rPr>
              <w:t>不適合報告</w:t>
            </w:r>
            <w:r w:rsidR="008E57D7">
              <w:rPr>
                <w:noProof/>
                <w:webHidden/>
              </w:rPr>
              <w:tab/>
            </w:r>
            <w:r w:rsidR="008E57D7">
              <w:rPr>
                <w:noProof/>
                <w:webHidden/>
              </w:rPr>
              <w:fldChar w:fldCharType="begin"/>
            </w:r>
            <w:r w:rsidR="008E57D7">
              <w:rPr>
                <w:noProof/>
                <w:webHidden/>
              </w:rPr>
              <w:instrText xml:space="preserve"> PAGEREF _Toc83558581 \h </w:instrText>
            </w:r>
            <w:r w:rsidR="008E57D7">
              <w:rPr>
                <w:noProof/>
                <w:webHidden/>
              </w:rPr>
            </w:r>
            <w:r w:rsidR="008E57D7">
              <w:rPr>
                <w:noProof/>
                <w:webHidden/>
              </w:rPr>
              <w:fldChar w:fldCharType="separate"/>
            </w:r>
            <w:r w:rsidR="00090DFB">
              <w:rPr>
                <w:noProof/>
                <w:webHidden/>
              </w:rPr>
              <w:t>33</w:t>
            </w:r>
            <w:r w:rsidR="008E57D7">
              <w:rPr>
                <w:noProof/>
                <w:webHidden/>
              </w:rPr>
              <w:fldChar w:fldCharType="end"/>
            </w:r>
          </w:hyperlink>
        </w:p>
        <w:p w14:paraId="0D9CC8F1" w14:textId="1B82FCAF" w:rsidR="008E57D7" w:rsidRDefault="00D706C6">
          <w:pPr>
            <w:pStyle w:val="21"/>
            <w:tabs>
              <w:tab w:val="left" w:pos="1050"/>
              <w:tab w:val="right" w:leader="dot" w:pos="9736"/>
            </w:tabs>
            <w:rPr>
              <w:rFonts w:cstheme="minorBidi"/>
              <w:noProof/>
              <w:kern w:val="2"/>
              <w:sz w:val="21"/>
            </w:rPr>
          </w:pPr>
          <w:hyperlink w:anchor="_Toc83558582" w:history="1">
            <w:r w:rsidR="008E57D7" w:rsidRPr="00DC6665">
              <w:rPr>
                <w:rStyle w:val="ab"/>
                <w:noProof/>
              </w:rPr>
              <w:t>18.3.</w:t>
            </w:r>
            <w:r w:rsidR="008E57D7">
              <w:rPr>
                <w:rFonts w:cstheme="minorBidi"/>
                <w:noProof/>
                <w:kern w:val="2"/>
                <w:sz w:val="21"/>
              </w:rPr>
              <w:tab/>
            </w:r>
            <w:r w:rsidR="008E57D7" w:rsidRPr="00DC6665">
              <w:rPr>
                <w:rStyle w:val="ab"/>
                <w:noProof/>
              </w:rPr>
              <w:t>研究計画書の逸脱・変更・改訂</w:t>
            </w:r>
            <w:r w:rsidR="008E57D7">
              <w:rPr>
                <w:noProof/>
                <w:webHidden/>
              </w:rPr>
              <w:tab/>
            </w:r>
            <w:r w:rsidR="008E57D7">
              <w:rPr>
                <w:noProof/>
                <w:webHidden/>
              </w:rPr>
              <w:fldChar w:fldCharType="begin"/>
            </w:r>
            <w:r w:rsidR="008E57D7">
              <w:rPr>
                <w:noProof/>
                <w:webHidden/>
              </w:rPr>
              <w:instrText xml:space="preserve"> PAGEREF _Toc83558582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52D5895C" w14:textId="12670C56" w:rsidR="008E57D7" w:rsidRDefault="00D706C6">
          <w:pPr>
            <w:pStyle w:val="31"/>
            <w:tabs>
              <w:tab w:val="left" w:pos="1260"/>
              <w:tab w:val="right" w:leader="dot" w:pos="9736"/>
            </w:tabs>
            <w:rPr>
              <w:rFonts w:cstheme="minorBidi"/>
              <w:noProof/>
              <w:kern w:val="2"/>
              <w:sz w:val="21"/>
            </w:rPr>
          </w:pPr>
          <w:hyperlink w:anchor="_Toc83558583" w:history="1">
            <w:r w:rsidR="008E57D7" w:rsidRPr="00DC6665">
              <w:rPr>
                <w:rStyle w:val="ab"/>
                <w:rFonts w:ascii="ＭＳ Ｐゴシック" w:hAnsi="ＭＳ Ｐゴシック"/>
                <w:noProof/>
              </w:rPr>
              <w:t>18.3.1.</w:t>
            </w:r>
            <w:r w:rsidR="008E57D7">
              <w:rPr>
                <w:rFonts w:cstheme="minorBidi"/>
                <w:noProof/>
                <w:kern w:val="2"/>
                <w:sz w:val="21"/>
              </w:rPr>
              <w:tab/>
            </w:r>
            <w:r w:rsidR="008E57D7" w:rsidRPr="00DC6665">
              <w:rPr>
                <w:rStyle w:val="ab"/>
                <w:rFonts w:ascii="ＭＳ Ｐゴシック" w:hAnsi="ＭＳ Ｐゴシック"/>
                <w:noProof/>
              </w:rPr>
              <w:t>研究計画書の逸脱又は変更</w:t>
            </w:r>
            <w:r w:rsidR="008E57D7">
              <w:rPr>
                <w:noProof/>
                <w:webHidden/>
              </w:rPr>
              <w:tab/>
            </w:r>
            <w:r w:rsidR="008E57D7">
              <w:rPr>
                <w:noProof/>
                <w:webHidden/>
              </w:rPr>
              <w:fldChar w:fldCharType="begin"/>
            </w:r>
            <w:r w:rsidR="008E57D7">
              <w:rPr>
                <w:noProof/>
                <w:webHidden/>
              </w:rPr>
              <w:instrText xml:space="preserve"> PAGEREF _Toc83558583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65037705" w14:textId="3B486556" w:rsidR="008E57D7" w:rsidRDefault="00D706C6">
          <w:pPr>
            <w:pStyle w:val="31"/>
            <w:tabs>
              <w:tab w:val="left" w:pos="1260"/>
              <w:tab w:val="right" w:leader="dot" w:pos="9736"/>
            </w:tabs>
            <w:rPr>
              <w:rFonts w:cstheme="minorBidi"/>
              <w:noProof/>
              <w:kern w:val="2"/>
              <w:sz w:val="21"/>
            </w:rPr>
          </w:pPr>
          <w:hyperlink w:anchor="_Toc83558584" w:history="1">
            <w:r w:rsidR="008E57D7" w:rsidRPr="00DC6665">
              <w:rPr>
                <w:rStyle w:val="ab"/>
                <w:rFonts w:ascii="ＭＳ Ｐゴシック" w:hAnsi="ＭＳ Ｐゴシック"/>
                <w:noProof/>
              </w:rPr>
              <w:t>18.3.2.</w:t>
            </w:r>
            <w:r w:rsidR="008E57D7">
              <w:rPr>
                <w:rFonts w:cstheme="minorBidi"/>
                <w:noProof/>
                <w:kern w:val="2"/>
                <w:sz w:val="21"/>
              </w:rPr>
              <w:tab/>
            </w:r>
            <w:r w:rsidR="008E57D7" w:rsidRPr="00DC6665">
              <w:rPr>
                <w:rStyle w:val="ab"/>
                <w:rFonts w:ascii="ＭＳ Ｐゴシック" w:hAnsi="ＭＳ Ｐゴシック"/>
                <w:noProof/>
              </w:rPr>
              <w:t>研究計画書の改訂</w:t>
            </w:r>
            <w:r w:rsidR="008E57D7">
              <w:rPr>
                <w:noProof/>
                <w:webHidden/>
              </w:rPr>
              <w:tab/>
            </w:r>
            <w:r w:rsidR="008E57D7">
              <w:rPr>
                <w:noProof/>
                <w:webHidden/>
              </w:rPr>
              <w:fldChar w:fldCharType="begin"/>
            </w:r>
            <w:r w:rsidR="008E57D7">
              <w:rPr>
                <w:noProof/>
                <w:webHidden/>
              </w:rPr>
              <w:instrText xml:space="preserve"> PAGEREF _Toc83558584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50F9EA89" w14:textId="1B33F798" w:rsidR="008E57D7" w:rsidRDefault="00D706C6">
          <w:pPr>
            <w:pStyle w:val="21"/>
            <w:tabs>
              <w:tab w:val="left" w:pos="1050"/>
              <w:tab w:val="right" w:leader="dot" w:pos="9736"/>
            </w:tabs>
            <w:rPr>
              <w:rFonts w:cstheme="minorBidi"/>
              <w:noProof/>
              <w:kern w:val="2"/>
              <w:sz w:val="21"/>
            </w:rPr>
          </w:pPr>
          <w:hyperlink w:anchor="_Toc83558585" w:history="1">
            <w:r w:rsidR="008E57D7" w:rsidRPr="00DC6665">
              <w:rPr>
                <w:rStyle w:val="ab"/>
                <w:noProof/>
              </w:rPr>
              <w:t>18.4.</w:t>
            </w:r>
            <w:r w:rsidR="008E57D7">
              <w:rPr>
                <w:rFonts w:cstheme="minorBidi"/>
                <w:noProof/>
                <w:kern w:val="2"/>
                <w:sz w:val="21"/>
              </w:rPr>
              <w:tab/>
            </w:r>
            <w:r w:rsidR="008E57D7" w:rsidRPr="00DC6665">
              <w:rPr>
                <w:rStyle w:val="ab"/>
                <w:noProof/>
              </w:rPr>
              <w:t>相談窓口</w:t>
            </w:r>
            <w:r w:rsidR="008E57D7">
              <w:rPr>
                <w:noProof/>
                <w:webHidden/>
              </w:rPr>
              <w:tab/>
            </w:r>
            <w:r w:rsidR="008E57D7">
              <w:rPr>
                <w:noProof/>
                <w:webHidden/>
              </w:rPr>
              <w:fldChar w:fldCharType="begin"/>
            </w:r>
            <w:r w:rsidR="008E57D7">
              <w:rPr>
                <w:noProof/>
                <w:webHidden/>
              </w:rPr>
              <w:instrText xml:space="preserve"> PAGEREF _Toc83558585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1EA75CF1" w14:textId="3DF857B5" w:rsidR="008E57D7" w:rsidRDefault="00D706C6">
          <w:pPr>
            <w:pStyle w:val="21"/>
            <w:tabs>
              <w:tab w:val="left" w:pos="1050"/>
              <w:tab w:val="right" w:leader="dot" w:pos="9736"/>
            </w:tabs>
            <w:rPr>
              <w:rFonts w:cstheme="minorBidi"/>
              <w:noProof/>
              <w:kern w:val="2"/>
              <w:sz w:val="21"/>
            </w:rPr>
          </w:pPr>
          <w:hyperlink w:anchor="_Toc83558586" w:history="1">
            <w:r w:rsidR="008E57D7" w:rsidRPr="00DC6665">
              <w:rPr>
                <w:rStyle w:val="ab"/>
                <w:noProof/>
              </w:rPr>
              <w:t>18.5.</w:t>
            </w:r>
            <w:r w:rsidR="008E57D7">
              <w:rPr>
                <w:rFonts w:cstheme="minorBidi"/>
                <w:noProof/>
                <w:kern w:val="2"/>
                <w:sz w:val="21"/>
              </w:rPr>
              <w:tab/>
            </w:r>
            <w:r w:rsidR="008E57D7" w:rsidRPr="00DC6665">
              <w:rPr>
                <w:rStyle w:val="ab"/>
                <w:noProof/>
              </w:rPr>
              <w:t>文献</w:t>
            </w:r>
            <w:r w:rsidR="008E57D7">
              <w:rPr>
                <w:noProof/>
                <w:webHidden/>
              </w:rPr>
              <w:tab/>
            </w:r>
            <w:r w:rsidR="008E57D7">
              <w:rPr>
                <w:noProof/>
                <w:webHidden/>
              </w:rPr>
              <w:fldChar w:fldCharType="begin"/>
            </w:r>
            <w:r w:rsidR="008E57D7">
              <w:rPr>
                <w:noProof/>
                <w:webHidden/>
              </w:rPr>
              <w:instrText xml:space="preserve"> PAGEREF _Toc83558586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15A554DB" w14:textId="4ED3D40A" w:rsidR="008E57D7" w:rsidRDefault="00D706C6">
          <w:pPr>
            <w:pStyle w:val="21"/>
            <w:tabs>
              <w:tab w:val="left" w:pos="1050"/>
              <w:tab w:val="right" w:leader="dot" w:pos="9736"/>
            </w:tabs>
            <w:rPr>
              <w:rFonts w:cstheme="minorBidi"/>
              <w:noProof/>
              <w:kern w:val="2"/>
              <w:sz w:val="21"/>
            </w:rPr>
          </w:pPr>
          <w:hyperlink w:anchor="_Toc83558587" w:history="1">
            <w:r w:rsidR="008E57D7" w:rsidRPr="00DC6665">
              <w:rPr>
                <w:rStyle w:val="ab"/>
                <w:noProof/>
              </w:rPr>
              <w:t>18.6.</w:t>
            </w:r>
            <w:r w:rsidR="008E57D7">
              <w:rPr>
                <w:rFonts w:cstheme="minorBidi"/>
                <w:noProof/>
                <w:kern w:val="2"/>
                <w:sz w:val="21"/>
              </w:rPr>
              <w:tab/>
            </w:r>
            <w:r w:rsidR="008E57D7" w:rsidRPr="00DC6665">
              <w:rPr>
                <w:rStyle w:val="ab"/>
                <w:noProof/>
              </w:rPr>
              <w:t>別添</w:t>
            </w:r>
            <w:r w:rsidR="008E57D7">
              <w:rPr>
                <w:noProof/>
                <w:webHidden/>
              </w:rPr>
              <w:tab/>
            </w:r>
            <w:r w:rsidR="008E57D7">
              <w:rPr>
                <w:noProof/>
                <w:webHidden/>
              </w:rPr>
              <w:fldChar w:fldCharType="begin"/>
            </w:r>
            <w:r w:rsidR="008E57D7">
              <w:rPr>
                <w:noProof/>
                <w:webHidden/>
              </w:rPr>
              <w:instrText xml:space="preserve"> PAGEREF _Toc83558587 \h </w:instrText>
            </w:r>
            <w:r w:rsidR="008E57D7">
              <w:rPr>
                <w:noProof/>
                <w:webHidden/>
              </w:rPr>
            </w:r>
            <w:r w:rsidR="008E57D7">
              <w:rPr>
                <w:noProof/>
                <w:webHidden/>
              </w:rPr>
              <w:fldChar w:fldCharType="separate"/>
            </w:r>
            <w:r w:rsidR="00090DFB">
              <w:rPr>
                <w:noProof/>
                <w:webHidden/>
              </w:rPr>
              <w:t>34</w:t>
            </w:r>
            <w:r w:rsidR="008E57D7">
              <w:rPr>
                <w:noProof/>
                <w:webHidden/>
              </w:rPr>
              <w:fldChar w:fldCharType="end"/>
            </w:r>
          </w:hyperlink>
        </w:p>
        <w:p w14:paraId="09DDAB59" w14:textId="1088D610" w:rsidR="00AC5B3E" w:rsidRPr="00DB30A9" w:rsidRDefault="00AC5B3E" w:rsidP="000F7546">
          <w:pPr>
            <w:rPr>
              <w:rFonts w:ascii="ＭＳ Ｐゴシック" w:eastAsia="ＭＳ Ｐゴシック" w:hAnsi="ＭＳ Ｐゴシック"/>
            </w:rPr>
          </w:pPr>
          <w:r w:rsidRPr="00DB30A9">
            <w:rPr>
              <w:rFonts w:ascii="ＭＳ Ｐゴシック" w:eastAsia="ＭＳ Ｐゴシック" w:hAnsi="ＭＳ Ｐゴシック"/>
              <w:b/>
              <w:bCs/>
              <w:lang w:val="ja-JP"/>
            </w:rPr>
            <w:fldChar w:fldCharType="end"/>
          </w:r>
        </w:p>
      </w:sdtContent>
    </w:sdt>
    <w:p w14:paraId="18033493" w14:textId="77777777" w:rsidR="00BD3A1D" w:rsidRPr="00F86FA7" w:rsidRDefault="00BD3A1D" w:rsidP="000F7546">
      <w:pPr>
        <w:rPr>
          <w:rFonts w:ascii="ＭＳ Ｐゴシック" w:eastAsia="ＭＳ Ｐゴシック" w:hAnsi="ＭＳ Ｐゴシック"/>
          <w:color w:val="FF0000"/>
        </w:rPr>
        <w:sectPr w:rsidR="00BD3A1D" w:rsidRPr="00F86FA7" w:rsidSect="0026659A">
          <w:headerReference w:type="default" r:id="rId8"/>
          <w:footerReference w:type="default" r:id="rId9"/>
          <w:pgSz w:w="11906" w:h="16838"/>
          <w:pgMar w:top="1440" w:right="1080" w:bottom="1440" w:left="1080" w:header="283" w:footer="992" w:gutter="0"/>
          <w:cols w:space="425"/>
          <w:docGrid w:type="lines" w:linePitch="360"/>
        </w:sectPr>
      </w:pPr>
      <w:r w:rsidRPr="00F86FA7">
        <w:rPr>
          <w:rFonts w:ascii="ＭＳ Ｐゴシック" w:eastAsia="ＭＳ Ｐゴシック" w:hAnsi="ＭＳ Ｐゴシック"/>
          <w:color w:val="FF0000"/>
        </w:rPr>
        <w:t>注）この目次上で、「右クリック」→「フィールド更新」をすることにより、ページ数等が更新できる。</w:t>
      </w:r>
    </w:p>
    <w:p w14:paraId="4E04AA91" w14:textId="77777777" w:rsidR="00BD3A1D" w:rsidRPr="000F7546" w:rsidRDefault="00041097" w:rsidP="000F7546">
      <w:pPr>
        <w:pStyle w:val="1"/>
        <w:numPr>
          <w:ilvl w:val="0"/>
          <w:numId w:val="1"/>
        </w:numPr>
        <w:rPr>
          <w:rFonts w:ascii="ＭＳ Ｐゴシック" w:hAnsi="ＭＳ Ｐゴシック"/>
          <w:szCs w:val="28"/>
        </w:rPr>
      </w:pPr>
      <w:bookmarkStart w:id="27" w:name="_Toc83558489"/>
      <w:r w:rsidRPr="000F7546">
        <w:rPr>
          <w:rFonts w:ascii="ＭＳ Ｐゴシック" w:hAnsi="ＭＳ Ｐゴシック" w:hint="eastAsia"/>
          <w:szCs w:val="28"/>
        </w:rPr>
        <w:t>臨床研究の実施体制に関する事項</w:t>
      </w:r>
      <w:bookmarkEnd w:id="27"/>
    </w:p>
    <w:p w14:paraId="24105B3D"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本章には、研究に関連する組織及び個人（氏名、職名及び連絡先）</w:t>
      </w:r>
      <w:r w:rsidR="002C6216"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を記載する。</w:t>
      </w:r>
    </w:p>
    <w:p w14:paraId="2288EF7B"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少なくとも、「実施医療機関」、「研究代表医師」、「研究責任医師」、「統計解析責任者」、「データセンター及びデータマネジメント責任者」、「モニタリング責任者」、「研究・開発計画支援担当者」、「調整管理実務担当者」、「研究を総括する者」</w:t>
      </w:r>
      <w:r w:rsidR="00736CE5"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を含め、必要に応じて「効果安全性評価委員」、「試験薬提供者」、「割付責任者」などを追加する。</w:t>
      </w:r>
    </w:p>
    <w:p w14:paraId="7A57FD9F"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実施医療機関については｢所在地及び電話番号」、モニタリング責任者及び監査責任者については「氏名、職名及び電話番号」</w:t>
      </w:r>
      <w:r w:rsidR="002C6216"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記載する。必要に応じて、臨床研究に関連する臨床検査施設及びその他の医学的及び技術的部門・機関の名称及び所在地を記載する。開発業務受託機関に業務を委託する場合には、開発業務受託機関の名称及び所在地並びに委託する業務の内容及び監督方法を記載する。</w:t>
      </w:r>
    </w:p>
    <w:p w14:paraId="1CA9C8F4"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未承認又は適応外の医薬品等を用いた臨床研究において、実施医療機関が追加される可能性がある場合には、当該臨床研究を実施できる実施医療機関の要件を記載するよう努める</w:t>
      </w:r>
      <w:r w:rsidR="002C6216" w:rsidRPr="00855436">
        <w:rPr>
          <w:rFonts w:ascii="ＭＳ Ｐ明朝" w:eastAsia="ＭＳ Ｐ明朝" w:hAnsi="ＭＳ Ｐ明朝" w:hint="eastAsia"/>
          <w:color w:val="FF0000"/>
        </w:rPr>
        <w:t xml:space="preserve"> （</w:t>
      </w:r>
      <w:r w:rsidR="00736CE5" w:rsidRPr="00855436">
        <w:rPr>
          <w:rFonts w:ascii="ＭＳ Ｐ明朝" w:eastAsia="ＭＳ Ｐ明朝" w:hAnsi="ＭＳ Ｐ明朝" w:hint="eastAsia"/>
          <w:color w:val="FF0000"/>
          <w:u w:val="single"/>
        </w:rPr>
        <w:t>参照：</w:t>
      </w:r>
      <w:r w:rsidR="00CE1756" w:rsidRPr="00855436">
        <w:rPr>
          <w:rFonts w:ascii="ＭＳ Ｐ明朝" w:eastAsia="ＭＳ Ｐ明朝" w:hAnsi="ＭＳ Ｐ明朝" w:hint="eastAsia"/>
          <w:color w:val="FF0000"/>
          <w:u w:val="single"/>
        </w:rPr>
        <w:t xml:space="preserve"> </w:t>
      </w:r>
      <w:r w:rsidR="002C6216" w:rsidRPr="00855436">
        <w:rPr>
          <w:rFonts w:ascii="ＭＳ Ｐ明朝" w:eastAsia="ＭＳ Ｐ明朝" w:hAnsi="ＭＳ Ｐ明朝" w:hint="eastAsia"/>
          <w:color w:val="FF0000"/>
          <w:u w:val="single"/>
        </w:rPr>
        <w:t xml:space="preserve">臨床研究法 </w:t>
      </w:r>
      <w:r w:rsidRPr="00855436">
        <w:rPr>
          <w:rFonts w:ascii="ＭＳ Ｐ明朝" w:eastAsia="ＭＳ Ｐ明朝" w:hAnsi="ＭＳ Ｐ明朝" w:hint="eastAsia"/>
          <w:color w:val="FF0000"/>
          <w:u w:val="single"/>
        </w:rPr>
        <w:t>統一書式　参考書式2</w:t>
      </w:r>
      <w:r w:rsidRPr="00855436">
        <w:rPr>
          <w:rFonts w:ascii="ＭＳ Ｐ明朝" w:eastAsia="ＭＳ Ｐ明朝" w:hAnsi="ＭＳ Ｐ明朝" w:hint="eastAsia"/>
          <w:color w:val="FF0000"/>
        </w:rPr>
        <w:t>）。</w:t>
      </w:r>
    </w:p>
    <w:p w14:paraId="388F0CC9" w14:textId="77777777" w:rsidR="008B67EC" w:rsidRPr="00FB2CB0" w:rsidRDefault="00736CE5" w:rsidP="00DB29B3">
      <w:pPr>
        <w:pStyle w:val="a7"/>
        <w:numPr>
          <w:ilvl w:val="0"/>
          <w:numId w:val="3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w:t>
      </w:r>
      <w:r w:rsidR="008B67EC" w:rsidRPr="00FB2CB0">
        <w:rPr>
          <w:rFonts w:ascii="ＭＳ Ｐ明朝" w:eastAsia="ＭＳ Ｐ明朝" w:hAnsi="ＭＳ Ｐ明朝" w:hint="eastAsia"/>
          <w:color w:val="FF0000"/>
        </w:rPr>
        <w:t>研究・開発計画支援担当者</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とは、研究全体の方向性を明確にし、着想から戦略策定、成果の公表（又は実用化）</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までの一連のプロセスの効率的な計画・運営と</w:t>
      </w:r>
      <w:r w:rsidR="00E6358B" w:rsidRPr="00FB2CB0">
        <w:rPr>
          <w:rFonts w:ascii="ＭＳ Ｐ明朝" w:eastAsia="ＭＳ Ｐ明朝" w:hAnsi="ＭＳ Ｐ明朝" w:hint="eastAsia"/>
          <w:color w:val="FF0000"/>
        </w:rPr>
        <w:t>、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法令に基づく要件との形式的な整合の観点から、単に作成を代行する者や作成を指導するものは含まない。</w:t>
      </w:r>
    </w:p>
    <w:p w14:paraId="62EA542F" w14:textId="77777777" w:rsidR="008B67EC" w:rsidRPr="00FB2CB0" w:rsidRDefault="00736CE5" w:rsidP="00DB29B3">
      <w:pPr>
        <w:pStyle w:val="a7"/>
        <w:numPr>
          <w:ilvl w:val="0"/>
          <w:numId w:val="3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w:t>
      </w:r>
      <w:r w:rsidR="008B67EC" w:rsidRPr="00FB2CB0">
        <w:rPr>
          <w:rFonts w:ascii="ＭＳ Ｐ明朝" w:eastAsia="ＭＳ Ｐ明朝" w:hAnsi="ＭＳ Ｐ明朝" w:hint="eastAsia"/>
          <w:color w:val="FF0000"/>
        </w:rPr>
        <w:t>調整管理実務担当者</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とは、臨床研究の計画的かつ効率的な運営管理に関する知識及び手法に基づき、臨床研究を円滑に運営する者をいう。</w:t>
      </w:r>
    </w:p>
    <w:p w14:paraId="52AC6EC2" w14:textId="77777777" w:rsidR="00CE1756" w:rsidRPr="00FB2CB0" w:rsidRDefault="00736CE5" w:rsidP="00DB29B3">
      <w:pPr>
        <w:pStyle w:val="a7"/>
        <w:numPr>
          <w:ilvl w:val="0"/>
          <w:numId w:val="3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w:t>
      </w:r>
      <w:r w:rsidR="008B67EC" w:rsidRPr="00FB2CB0">
        <w:rPr>
          <w:rFonts w:ascii="ＭＳ Ｐ明朝" w:eastAsia="ＭＳ Ｐ明朝" w:hAnsi="ＭＳ Ｐ明朝" w:hint="eastAsia"/>
          <w:color w:val="FF0000"/>
        </w:rPr>
        <w:t>研究を総括する者</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とは、当該臨床研究に用いる医薬品等の特許権を有する者や当該臨床研究の研究資金等を調達する者等であって、研究代表医師並びに研究責任医師以外で研究を総括する者をいう。各々の役割の独立性を保ち、試験データの信頼性を担保するため、効果安全性評価委員は他の役割を担うことはできない。</w:t>
      </w:r>
    </w:p>
    <w:p w14:paraId="3C21E098" w14:textId="19E749BF" w:rsidR="008B67EC" w:rsidRPr="006040B1" w:rsidRDefault="008B67EC" w:rsidP="00DB29B3">
      <w:pPr>
        <w:pStyle w:val="a7"/>
        <w:numPr>
          <w:ilvl w:val="0"/>
          <w:numId w:val="36"/>
        </w:numPr>
        <w:ind w:leftChars="0"/>
        <w:rPr>
          <w:rFonts w:ascii="ＭＳ Ｐ明朝" w:eastAsia="ＭＳ Ｐ明朝" w:hAnsi="ＭＳ Ｐ明朝"/>
          <w:color w:val="FF0000"/>
          <w:u w:val="double"/>
        </w:rPr>
      </w:pPr>
      <w:r w:rsidRPr="006040B1">
        <w:rPr>
          <w:rFonts w:ascii="ＭＳ Ｐ明朝" w:eastAsia="ＭＳ Ｐ明朝" w:hAnsi="ＭＳ Ｐ明朝" w:hint="eastAsia"/>
          <w:color w:val="FF0000"/>
          <w:u w:val="double"/>
        </w:rPr>
        <w:t>研究代表医師、研究責任医師又は研究分担医師は</w:t>
      </w:r>
      <w:r w:rsidR="00855436">
        <w:rPr>
          <w:rFonts w:ascii="ＭＳ Ｐ明朝" w:eastAsia="ＭＳ Ｐ明朝" w:hAnsi="ＭＳ Ｐ明朝" w:hint="eastAsia"/>
          <w:color w:val="FF0000"/>
          <w:u w:val="double"/>
        </w:rPr>
        <w:t>、</w:t>
      </w:r>
      <w:r w:rsidRPr="006040B1">
        <w:rPr>
          <w:rFonts w:ascii="ＭＳ Ｐ明朝" w:eastAsia="ＭＳ Ｐ明朝" w:hAnsi="ＭＳ Ｐ明朝" w:hint="eastAsia"/>
          <w:color w:val="FF0000"/>
          <w:u w:val="double"/>
        </w:rPr>
        <w:t>統計解析責任者、データマネジメント責任者、モニタリング責任者、監査責任者を兼ねることはできない。</w:t>
      </w:r>
    </w:p>
    <w:p w14:paraId="7AB1F212" w14:textId="77777777" w:rsidR="008B67EC" w:rsidRPr="002E7DD4" w:rsidRDefault="008B67EC" w:rsidP="00400B86">
      <w:pPr>
        <w:pStyle w:val="2"/>
      </w:pPr>
      <w:bookmarkStart w:id="28" w:name="_Toc83558490"/>
      <w:r w:rsidRPr="002E7DD4">
        <w:rPr>
          <w:rFonts w:hint="eastAsia"/>
        </w:rPr>
        <w:t>研究代表医師</w:t>
      </w:r>
      <w:bookmarkEnd w:id="28"/>
    </w:p>
    <w:p w14:paraId="17A087FD" w14:textId="77777777" w:rsidR="00CE1756" w:rsidRPr="00855436" w:rsidRDefault="008B67EC" w:rsidP="00855436">
      <w:pPr>
        <w:pStyle w:val="a7"/>
        <w:numPr>
          <w:ilvl w:val="0"/>
          <w:numId w:val="9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臨床研究を多施設共同研究として実施する研究責任医師は、当該多施設共同研究として実施する臨床研究に係る業務を代表するため、当該研究責</w:t>
      </w:r>
      <w:r w:rsidR="00E6358B" w:rsidRPr="00855436">
        <w:rPr>
          <w:rFonts w:ascii="ＭＳ Ｐ明朝" w:eastAsia="ＭＳ Ｐ明朝" w:hAnsi="ＭＳ Ｐ明朝" w:hint="eastAsia"/>
          <w:color w:val="FF0000"/>
        </w:rPr>
        <w:t>任医師の中から、研究代表医師を選任しなければならない。単施設研究</w:t>
      </w:r>
      <w:r w:rsidRPr="00855436">
        <w:rPr>
          <w:rFonts w:ascii="ＭＳ Ｐ明朝" w:eastAsia="ＭＳ Ｐ明朝" w:hAnsi="ＭＳ Ｐ明朝" w:hint="eastAsia"/>
          <w:color w:val="FF0000"/>
        </w:rPr>
        <w:t>の場合は、研究責任医師のみ記載する。</w:t>
      </w:r>
    </w:p>
    <w:p w14:paraId="048DBAAC" w14:textId="77777777" w:rsidR="008B67EC" w:rsidRPr="002E7DD4" w:rsidRDefault="00736CE5" w:rsidP="00736CE5">
      <w:pPr>
        <w:rPr>
          <w:rFonts w:ascii="ＭＳ Ｐ明朝" w:eastAsia="ＭＳ Ｐ明朝" w:hAnsi="ＭＳ Ｐ明朝" w:cs="Times New Roman"/>
          <w:color w:val="0070C0"/>
        </w:rPr>
      </w:pPr>
      <w:r w:rsidRPr="002E7DD4">
        <w:rPr>
          <w:rFonts w:ascii="ＭＳ Ｐ明朝" w:eastAsia="ＭＳ Ｐ明朝" w:hAnsi="ＭＳ Ｐ明朝" w:cs="Times New Roman"/>
          <w:color w:val="0070C0"/>
        </w:rPr>
        <w:t>奈良県立医科大学</w:t>
      </w:r>
      <w:r w:rsidR="00E6358B" w:rsidRPr="002E7DD4">
        <w:rPr>
          <w:rFonts w:ascii="ＭＳ Ｐ明朝" w:eastAsia="ＭＳ Ｐ明朝" w:hAnsi="ＭＳ Ｐ明朝" w:cs="Times New Roman" w:hint="eastAsia"/>
          <w:color w:val="0070C0"/>
        </w:rPr>
        <w:t>附属</w:t>
      </w:r>
      <w:r w:rsidR="007970EC" w:rsidRPr="002E7DD4">
        <w:rPr>
          <w:rFonts w:ascii="ＭＳ Ｐ明朝" w:eastAsia="ＭＳ Ｐ明朝" w:hAnsi="ＭＳ Ｐ明朝" w:cs="Times New Roman" w:hint="eastAsia"/>
          <w:color w:val="0070C0"/>
        </w:rPr>
        <w:t>病院</w:t>
      </w:r>
      <w:r w:rsidRPr="002E7DD4">
        <w:rPr>
          <w:rFonts w:ascii="ＭＳ Ｐ明朝" w:eastAsia="ＭＳ Ｐ明朝" w:hAnsi="ＭＳ Ｐ明朝" w:cs="Times New Roman"/>
          <w:color w:val="0070C0"/>
        </w:rPr>
        <w:t xml:space="preserve"> ●● 科　(職名) ●●　(氏名) ●●●●</w:t>
      </w:r>
    </w:p>
    <w:p w14:paraId="4C3F1015" w14:textId="77777777" w:rsidR="008B67EC" w:rsidRPr="002E7DD4" w:rsidRDefault="00736CE5" w:rsidP="000F7546">
      <w:pPr>
        <w:rPr>
          <w:rFonts w:ascii="ＭＳ Ｐ明朝" w:eastAsia="ＭＳ Ｐ明朝" w:hAnsi="ＭＳ Ｐ明朝" w:cs="Times New Roman"/>
          <w:color w:val="0070C0"/>
        </w:rPr>
      </w:pPr>
      <w:bookmarkStart w:id="29" w:name="_Hlk511401149"/>
      <w:r w:rsidRPr="002E7DD4">
        <w:rPr>
          <w:rFonts w:ascii="ＭＳ Ｐ明朝" w:eastAsia="ＭＳ Ｐ明朝" w:hAnsi="ＭＳ Ｐ明朝" w:cs="Times New Roman"/>
          <w:color w:val="0070C0"/>
        </w:rPr>
        <w:t>〒634-852</w:t>
      </w:r>
      <w:r w:rsidR="00E6358B" w:rsidRPr="002E7DD4">
        <w:rPr>
          <w:rFonts w:ascii="ＭＳ Ｐ明朝" w:eastAsia="ＭＳ Ｐ明朝" w:hAnsi="ＭＳ Ｐ明朝" w:cs="Times New Roman" w:hint="eastAsia"/>
          <w:color w:val="0070C0"/>
        </w:rPr>
        <w:t>2</w:t>
      </w:r>
      <w:r w:rsidRPr="002E7DD4">
        <w:rPr>
          <w:rFonts w:ascii="ＭＳ Ｐ明朝" w:eastAsia="ＭＳ Ｐ明朝" w:hAnsi="ＭＳ Ｐ明朝" w:cs="Times New Roman"/>
          <w:color w:val="0070C0"/>
        </w:rPr>
        <w:t xml:space="preserve">　奈良県橿原市四条町840</w:t>
      </w:r>
      <w:bookmarkEnd w:id="29"/>
      <w:r w:rsidRPr="002E7DD4">
        <w:rPr>
          <w:rFonts w:ascii="ＭＳ Ｐ明朝" w:eastAsia="ＭＳ Ｐ明朝" w:hAnsi="ＭＳ Ｐ明朝" w:cs="Times New Roman"/>
          <w:color w:val="0070C0"/>
        </w:rPr>
        <w:t xml:space="preserve">　電話： XXX-XXX-XXXX</w:t>
      </w:r>
      <w:r w:rsidR="00CE1756" w:rsidRPr="002E7DD4">
        <w:rPr>
          <w:rFonts w:ascii="ＭＳ Ｐ明朝" w:eastAsia="ＭＳ Ｐ明朝" w:hAnsi="ＭＳ Ｐ明朝" w:cs="Times New Roman" w:hint="eastAsia"/>
          <w:color w:val="0070C0"/>
        </w:rPr>
        <w:t xml:space="preserve"> </w:t>
      </w:r>
      <w:r w:rsidRPr="002E7DD4">
        <w:rPr>
          <w:rFonts w:ascii="ＭＳ Ｐ明朝" w:eastAsia="ＭＳ Ｐ明朝" w:hAnsi="ＭＳ Ｐ明朝" w:cs="Times New Roman"/>
          <w:color w:val="0070C0"/>
        </w:rPr>
        <w:t>（内線XXXX）</w:t>
      </w:r>
    </w:p>
    <w:p w14:paraId="2A58C6EE" w14:textId="77777777" w:rsidR="008B67EC" w:rsidRPr="002E7DD4" w:rsidRDefault="008B67EC" w:rsidP="00400B86">
      <w:pPr>
        <w:pStyle w:val="2"/>
      </w:pPr>
      <w:bookmarkStart w:id="30" w:name="_Toc83558491"/>
      <w:r w:rsidRPr="002E7DD4">
        <w:rPr>
          <w:rFonts w:hint="eastAsia"/>
        </w:rPr>
        <w:t>実施医療機関及び研究責任医師</w:t>
      </w:r>
      <w:bookmarkEnd w:id="30"/>
    </w:p>
    <w:p w14:paraId="2AD44F03" w14:textId="77777777" w:rsidR="00CE1756" w:rsidRPr="00855436" w:rsidRDefault="008B67EC" w:rsidP="00855436">
      <w:pPr>
        <w:pStyle w:val="a7"/>
        <w:numPr>
          <w:ilvl w:val="0"/>
          <w:numId w:val="9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研究責任医師の氏名及び職名、並びに医療機関の所在地及び連絡先を記載する。</w:t>
      </w:r>
      <w:bookmarkStart w:id="31" w:name="_Hlk511727787"/>
    </w:p>
    <w:p w14:paraId="2DE7E28F" w14:textId="77777777" w:rsidR="008B67EC" w:rsidRPr="00CE1756" w:rsidRDefault="008B67EC" w:rsidP="00456441">
      <w:pPr>
        <w:rPr>
          <w:rFonts w:ascii="ＭＳ Ｐ明朝" w:eastAsia="ＭＳ Ｐ明朝" w:hAnsi="ＭＳ Ｐ明朝"/>
          <w:color w:val="0070C0"/>
        </w:rPr>
      </w:pPr>
      <w:r w:rsidRPr="002E7DD4">
        <w:rPr>
          <w:rFonts w:ascii="ＭＳ Ｐ明朝" w:eastAsia="ＭＳ Ｐ明朝" w:hAnsi="ＭＳ Ｐ明朝" w:hint="eastAsia"/>
          <w:color w:val="0070C0"/>
        </w:rPr>
        <w:t>●●病院</w:t>
      </w:r>
      <w:bookmarkEnd w:id="31"/>
      <w:r w:rsidRPr="002E7DD4">
        <w:rPr>
          <w:rFonts w:ascii="ＭＳ Ｐ明朝" w:eastAsia="ＭＳ Ｐ明朝" w:hAnsi="ＭＳ Ｐ明朝" w:hint="eastAsia"/>
          <w:color w:val="0070C0"/>
        </w:rPr>
        <w:t xml:space="preserve">　●●科　（職名）　●●●●</w:t>
      </w:r>
      <w:r w:rsidR="00CE1756" w:rsidRPr="002E7DD4">
        <w:rPr>
          <w:rFonts w:ascii="ＭＳ Ｐ明朝" w:eastAsia="ＭＳ Ｐ明朝" w:hAnsi="ＭＳ Ｐ明朝" w:cs="Times New Roman"/>
          <w:color w:val="0070C0"/>
        </w:rPr>
        <w:t xml:space="preserve">　(氏名) ●●●●</w:t>
      </w:r>
    </w:p>
    <w:p w14:paraId="33EB51D4" w14:textId="77777777" w:rsidR="008B67EC" w:rsidRPr="00CE1756" w:rsidRDefault="008B67EC" w:rsidP="00456441">
      <w:pPr>
        <w:rPr>
          <w:rFonts w:ascii="ＭＳ Ｐ明朝" w:eastAsia="ＭＳ Ｐ明朝" w:hAnsi="ＭＳ Ｐ明朝"/>
          <w:color w:val="0070C0"/>
        </w:rPr>
      </w:pPr>
      <w:r w:rsidRPr="00CE1756">
        <w:rPr>
          <w:rFonts w:ascii="ＭＳ Ｐ明朝" w:eastAsia="ＭＳ Ｐ明朝" w:hAnsi="ＭＳ Ｐ明朝" w:hint="eastAsia"/>
          <w:color w:val="0070C0"/>
        </w:rPr>
        <w:t>〒</w:t>
      </w:r>
      <w:r w:rsidRPr="00CE1756">
        <w:rPr>
          <w:rFonts w:ascii="ＭＳ Ｐ明朝" w:eastAsia="ＭＳ Ｐ明朝" w:hAnsi="ＭＳ Ｐ明朝"/>
          <w:color w:val="0070C0"/>
        </w:rPr>
        <w:t>XXX-XXXX</w:t>
      </w:r>
      <w:r w:rsidRPr="00CE1756">
        <w:rPr>
          <w:rFonts w:ascii="ＭＳ Ｐ明朝" w:eastAsia="ＭＳ Ｐ明朝" w:hAnsi="ＭＳ Ｐ明朝" w:hint="eastAsia"/>
          <w:color w:val="0070C0"/>
        </w:rPr>
        <w:t xml:space="preserve">　●●●●　電話：XXX-XXX-XXXX （内線XXXX）</w:t>
      </w:r>
    </w:p>
    <w:p w14:paraId="65AF0F99" w14:textId="77777777" w:rsidR="008B67EC" w:rsidRPr="002E7DD4" w:rsidRDefault="008B67EC" w:rsidP="00400B86">
      <w:pPr>
        <w:pStyle w:val="2"/>
      </w:pPr>
      <w:bookmarkStart w:id="32" w:name="_Toc511760684"/>
      <w:bookmarkStart w:id="33" w:name="_Toc83558492"/>
      <w:r w:rsidRPr="00145F16">
        <w:rPr>
          <w:rFonts w:hint="eastAsia"/>
        </w:rPr>
        <w:t>研究</w:t>
      </w:r>
      <w:r w:rsidRPr="002E7DD4">
        <w:rPr>
          <w:rFonts w:hint="eastAsia"/>
        </w:rPr>
        <w:t>分担医師</w:t>
      </w:r>
      <w:bookmarkEnd w:id="32"/>
      <w:bookmarkEnd w:id="33"/>
    </w:p>
    <w:p w14:paraId="07F65BC5" w14:textId="77777777" w:rsidR="00CE1756" w:rsidRPr="00855436" w:rsidRDefault="008B67EC" w:rsidP="00855436">
      <w:pPr>
        <w:pStyle w:val="a7"/>
        <w:numPr>
          <w:ilvl w:val="0"/>
          <w:numId w:val="9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実施医療機関ごとに研究責任医師が研究分担医師リストを作成する（</w:t>
      </w:r>
      <w:r w:rsidR="00456441" w:rsidRPr="00855436">
        <w:rPr>
          <w:rFonts w:ascii="ＭＳ Ｐ明朝" w:eastAsia="ＭＳ Ｐ明朝" w:hAnsi="ＭＳ Ｐ明朝" w:hint="eastAsia"/>
          <w:color w:val="FF0000"/>
          <w:u w:val="single"/>
        </w:rPr>
        <w:t xml:space="preserve">参照： 臨床研究法 </w:t>
      </w:r>
      <w:r w:rsidRPr="00855436">
        <w:rPr>
          <w:rFonts w:ascii="ＭＳ Ｐ明朝" w:eastAsia="ＭＳ Ｐ明朝" w:hAnsi="ＭＳ Ｐ明朝" w:hint="eastAsia"/>
          <w:color w:val="FF0000"/>
          <w:u w:val="single"/>
        </w:rPr>
        <w:t>統一書式1</w:t>
      </w:r>
      <w:r w:rsidRPr="00855436">
        <w:rPr>
          <w:rFonts w:ascii="ＭＳ Ｐ明朝" w:eastAsia="ＭＳ Ｐ明朝" w:hAnsi="ＭＳ Ｐ明朝" w:hint="eastAsia"/>
          <w:color w:val="FF0000"/>
        </w:rPr>
        <w:t>）。</w:t>
      </w:r>
    </w:p>
    <w:p w14:paraId="112B395C" w14:textId="77777777" w:rsidR="008B67EC" w:rsidRPr="002E7DD4" w:rsidRDefault="008B67EC" w:rsidP="00400B86">
      <w:pPr>
        <w:pStyle w:val="2"/>
      </w:pPr>
      <w:bookmarkStart w:id="34" w:name="_Toc83558493"/>
      <w:r w:rsidRPr="002E7DD4">
        <w:rPr>
          <w:rFonts w:hint="eastAsia"/>
        </w:rPr>
        <w:t>研究事務局及び調整管理実務担当者</w:t>
      </w:r>
      <w:bookmarkEnd w:id="34"/>
    </w:p>
    <w:p w14:paraId="42443904" w14:textId="77777777" w:rsidR="00456441" w:rsidRPr="002E7DD4" w:rsidRDefault="00456441" w:rsidP="00456441">
      <w:pPr>
        <w:rPr>
          <w:rFonts w:ascii="ＭＳ Ｐ明朝" w:eastAsia="ＭＳ Ｐ明朝" w:hAnsi="ＭＳ Ｐ明朝"/>
          <w:color w:val="0070C0"/>
        </w:rPr>
      </w:pPr>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4E4C29F1" w14:textId="77777777" w:rsidR="00456441" w:rsidRPr="002E7DD4" w:rsidRDefault="00456441" w:rsidP="00456441">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E6358B"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5AF1D412" w14:textId="77777777" w:rsidR="00456441" w:rsidRPr="002E7DD4" w:rsidRDefault="00456441"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0A61A85C" w14:textId="77777777" w:rsidR="00456441" w:rsidRPr="002E7DD4" w:rsidRDefault="00456441" w:rsidP="00CE1756">
      <w:pPr>
        <w:rPr>
          <w:rFonts w:ascii="ＭＳ Ｐ明朝" w:eastAsia="ＭＳ Ｐ明朝" w:hAnsi="ＭＳ Ｐ明朝"/>
          <w:color w:val="0070C0"/>
        </w:rPr>
      </w:pPr>
      <w:r w:rsidRPr="002E7DD4">
        <w:rPr>
          <w:rFonts w:ascii="ＭＳ Ｐ明朝" w:eastAsia="ＭＳ Ｐ明朝" w:hAnsi="ＭＳ Ｐ明朝" w:hint="eastAsia"/>
          <w:color w:val="0070C0"/>
        </w:rPr>
        <w:t xml:space="preserve">FAX： </w:t>
      </w:r>
      <w:r w:rsidR="00CE1756" w:rsidRPr="002E7DD4">
        <w:rPr>
          <w:rFonts w:ascii="ＭＳ Ｐ明朝" w:eastAsia="ＭＳ Ｐ明朝" w:hAnsi="ＭＳ Ｐ明朝" w:cs="Times New Roman"/>
          <w:color w:val="0070C0"/>
        </w:rPr>
        <w:t>X</w:t>
      </w:r>
      <w:r w:rsidR="00CE1756" w:rsidRPr="002E7DD4">
        <w:rPr>
          <w:rFonts w:ascii="ＭＳ Ｐ明朝" w:eastAsia="ＭＳ Ｐ明朝" w:hAnsi="ＭＳ Ｐ明朝" w:hint="eastAsia"/>
          <w:color w:val="0070C0"/>
        </w:rPr>
        <w:t>X</w:t>
      </w:r>
      <w:r w:rsidR="00CE1756" w:rsidRPr="002E7DD4">
        <w:rPr>
          <w:rFonts w:ascii="ＭＳ Ｐ明朝" w:eastAsia="ＭＳ Ｐ明朝" w:hAnsi="ＭＳ Ｐ明朝" w:cs="Times New Roman"/>
          <w:color w:val="0070C0"/>
        </w:rPr>
        <w:t>X</w:t>
      </w:r>
      <w:r w:rsidRPr="002E7DD4">
        <w:rPr>
          <w:rFonts w:ascii="ＭＳ Ｐ明朝" w:eastAsia="ＭＳ Ｐ明朝" w:hAnsi="ＭＳ Ｐ明朝" w:hint="eastAsia"/>
          <w:color w:val="0070C0"/>
        </w:rPr>
        <w:t>-XXX-XXXX</w:t>
      </w:r>
    </w:p>
    <w:p w14:paraId="5F848186" w14:textId="77777777" w:rsidR="00456441" w:rsidRPr="002E7DD4" w:rsidRDefault="00456441" w:rsidP="00F97D5A">
      <w:pPr>
        <w:rPr>
          <w:rFonts w:ascii="ＭＳ Ｐ明朝" w:eastAsia="ＭＳ Ｐ明朝" w:hAnsi="ＭＳ Ｐ明朝"/>
          <w:color w:val="0070C0"/>
        </w:rPr>
      </w:pPr>
      <w:r w:rsidRPr="002E7DD4">
        <w:rPr>
          <w:rFonts w:ascii="ＭＳ Ｐ明朝" w:eastAsia="ＭＳ Ｐ明朝" w:hAnsi="ＭＳ Ｐ明朝" w:hint="eastAsia"/>
          <w:color w:val="0070C0"/>
        </w:rPr>
        <w:t>E-mail： XXXXXX@</w:t>
      </w:r>
      <w:r w:rsidRPr="002E7DD4">
        <w:rPr>
          <w:rFonts w:ascii="ＭＳ Ｐ明朝" w:eastAsia="ＭＳ Ｐ明朝" w:hAnsi="ＭＳ Ｐ明朝"/>
          <w:color w:val="0070C0"/>
        </w:rPr>
        <w:t>naramed-u.ac.jp</w:t>
      </w:r>
    </w:p>
    <w:p w14:paraId="7969E30B" w14:textId="77777777" w:rsidR="008B67EC" w:rsidRPr="002E7DD4" w:rsidRDefault="008B67EC" w:rsidP="00400B86">
      <w:pPr>
        <w:pStyle w:val="2"/>
      </w:pPr>
      <w:bookmarkStart w:id="35" w:name="_Toc511760686"/>
      <w:bookmarkStart w:id="36" w:name="_Toc83558494"/>
      <w:r w:rsidRPr="002E7DD4">
        <w:rPr>
          <w:rFonts w:hint="eastAsia"/>
        </w:rPr>
        <w:t>統計解析責任者</w:t>
      </w:r>
      <w:bookmarkEnd w:id="35"/>
      <w:bookmarkEnd w:id="36"/>
    </w:p>
    <w:p w14:paraId="6E381661" w14:textId="77777777" w:rsidR="00456441" w:rsidRPr="002E7DD4" w:rsidRDefault="00456441" w:rsidP="00456441">
      <w:pPr>
        <w:rPr>
          <w:rFonts w:ascii="ＭＳ Ｐ明朝" w:eastAsia="ＭＳ Ｐ明朝" w:hAnsi="ＭＳ Ｐ明朝"/>
          <w:color w:val="0070C0"/>
        </w:rPr>
      </w:pPr>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78BF6AF7" w14:textId="77777777" w:rsidR="00456441" w:rsidRPr="002E7DD4" w:rsidRDefault="00456441" w:rsidP="00456441">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E6358B"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62777CF1" w14:textId="77777777" w:rsidR="00CE1756" w:rsidRPr="002E7DD4" w:rsidRDefault="00456441"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1D010318" w14:textId="77777777" w:rsidR="008B67EC" w:rsidRPr="002E7DD4" w:rsidRDefault="008B67EC" w:rsidP="00400B86">
      <w:pPr>
        <w:pStyle w:val="2"/>
      </w:pPr>
      <w:bookmarkStart w:id="37" w:name="_Toc511760687"/>
      <w:bookmarkStart w:id="38" w:name="_Toc83558495"/>
      <w:r w:rsidRPr="002E7DD4">
        <w:rPr>
          <w:rFonts w:hint="eastAsia"/>
        </w:rPr>
        <w:t>データセンター並びにデータマネジメント責任者</w:t>
      </w:r>
      <w:bookmarkEnd w:id="37"/>
      <w:bookmarkEnd w:id="38"/>
    </w:p>
    <w:p w14:paraId="4AE06584" w14:textId="77777777" w:rsidR="008B67EC" w:rsidRPr="002E7DD4" w:rsidRDefault="008B67EC" w:rsidP="00DA189D">
      <w:pPr>
        <w:rPr>
          <w:rFonts w:ascii="ＭＳ Ｐ明朝" w:eastAsia="ＭＳ Ｐ明朝" w:hAnsi="ＭＳ Ｐ明朝"/>
          <w:color w:val="0070C0"/>
        </w:rPr>
      </w:pPr>
      <w:r w:rsidRPr="002E7DD4">
        <w:rPr>
          <w:rFonts w:ascii="ＭＳ Ｐ明朝" w:eastAsia="ＭＳ Ｐ明朝" w:hAnsi="ＭＳ Ｐ明朝" w:hint="eastAsia"/>
          <w:color w:val="0070C0"/>
        </w:rPr>
        <w:t>データセンター</w:t>
      </w:r>
    </w:p>
    <w:p w14:paraId="1DA362D4" w14:textId="77777777" w:rsidR="00DA189D" w:rsidRPr="002E7DD4"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20132BBF" w14:textId="77777777" w:rsidR="00DA189D" w:rsidRPr="002E7DD4"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E6358B"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1A81F1DD" w14:textId="77777777" w:rsidR="008B67EC" w:rsidRPr="002E7DD4" w:rsidRDefault="00DA189D" w:rsidP="00F97D5A">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06287CF6" w14:textId="77777777" w:rsidR="00F97D5A" w:rsidRPr="002E7DD4" w:rsidRDefault="00F97D5A" w:rsidP="00F97D5A">
      <w:pPr>
        <w:rPr>
          <w:rFonts w:ascii="ＭＳ Ｐ明朝" w:eastAsia="ＭＳ Ｐ明朝" w:hAnsi="ＭＳ Ｐ明朝"/>
          <w:color w:val="0070C0"/>
        </w:rPr>
      </w:pPr>
    </w:p>
    <w:p w14:paraId="5A4E9C64" w14:textId="77777777" w:rsidR="008B67EC" w:rsidRPr="002E7DD4" w:rsidRDefault="008B67EC" w:rsidP="00DA189D">
      <w:pPr>
        <w:rPr>
          <w:rFonts w:ascii="ＭＳ Ｐ明朝" w:eastAsia="ＭＳ Ｐ明朝" w:hAnsi="ＭＳ Ｐ明朝"/>
          <w:color w:val="0070C0"/>
        </w:rPr>
      </w:pPr>
      <w:r w:rsidRPr="002E7DD4">
        <w:rPr>
          <w:rFonts w:ascii="ＭＳ Ｐ明朝" w:eastAsia="ＭＳ Ｐ明朝" w:hAnsi="ＭＳ Ｐ明朝" w:hint="eastAsia"/>
          <w:color w:val="0070C0"/>
        </w:rPr>
        <w:t>データマネジメント責任者</w:t>
      </w:r>
    </w:p>
    <w:p w14:paraId="14D29CEB" w14:textId="77777777" w:rsidR="00DA189D" w:rsidRPr="002E7DD4" w:rsidRDefault="00DA189D" w:rsidP="00DA189D">
      <w:pPr>
        <w:rPr>
          <w:rFonts w:ascii="ＭＳ Ｐ明朝" w:eastAsia="ＭＳ Ｐ明朝" w:hAnsi="ＭＳ Ｐ明朝"/>
          <w:color w:val="0070C0"/>
        </w:rPr>
      </w:pPr>
      <w:bookmarkStart w:id="39" w:name="_Toc511760688"/>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6EDAAF1F" w14:textId="77777777" w:rsidR="00DA189D" w:rsidRPr="002E7DD4"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E6358B"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567D2A9A" w14:textId="77777777" w:rsidR="00CE1756" w:rsidRPr="002E7DD4" w:rsidRDefault="00DA189D"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1AD836FB" w14:textId="77777777" w:rsidR="008B67EC" w:rsidRDefault="008B67EC" w:rsidP="00400B86">
      <w:pPr>
        <w:pStyle w:val="2"/>
      </w:pPr>
      <w:bookmarkStart w:id="40" w:name="_Toc83558496"/>
      <w:r w:rsidRPr="002E7DD4">
        <w:rPr>
          <w:rFonts w:hint="eastAsia"/>
        </w:rPr>
        <w:t>症例登録センター</w:t>
      </w:r>
      <w:bookmarkEnd w:id="39"/>
      <w:bookmarkEnd w:id="40"/>
    </w:p>
    <w:p w14:paraId="73C1F746" w14:textId="77777777" w:rsidR="00E34E8D" w:rsidRPr="00855436" w:rsidRDefault="00E34E8D" w:rsidP="00855436">
      <w:pPr>
        <w:pStyle w:val="a7"/>
        <w:numPr>
          <w:ilvl w:val="0"/>
          <w:numId w:val="96"/>
        </w:numPr>
        <w:ind w:leftChars="0"/>
        <w:rPr>
          <w:color w:val="FF0000"/>
        </w:rPr>
      </w:pPr>
      <w:r w:rsidRPr="00855436">
        <w:rPr>
          <w:rFonts w:hint="eastAsia"/>
          <w:color w:val="FF0000"/>
        </w:rPr>
        <w:t>データセンターと同じ場合、本項を削除する。</w:t>
      </w:r>
    </w:p>
    <w:p w14:paraId="73382C31" w14:textId="77777777" w:rsidR="00DA189D" w:rsidRPr="002E7DD4" w:rsidRDefault="00DA189D" w:rsidP="00DA189D">
      <w:pPr>
        <w:rPr>
          <w:rFonts w:ascii="ＭＳ Ｐ明朝" w:eastAsia="ＭＳ Ｐ明朝" w:hAnsi="ＭＳ Ｐ明朝"/>
          <w:color w:val="0070C0"/>
        </w:rPr>
      </w:pPr>
      <w:bookmarkStart w:id="41" w:name="_Toc511760689"/>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4D044611" w14:textId="77777777" w:rsidR="00DA189D" w:rsidRPr="002E7DD4"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2A670A"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3800D42A" w14:textId="77777777" w:rsidR="00CE1756" w:rsidRPr="002E7DD4" w:rsidRDefault="00DA189D"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12D82EDF" w14:textId="77777777" w:rsidR="008B67EC" w:rsidRDefault="008B67EC" w:rsidP="00400B86">
      <w:pPr>
        <w:pStyle w:val="2"/>
      </w:pPr>
      <w:bookmarkStart w:id="42" w:name="_Toc83558497"/>
      <w:r w:rsidRPr="002E7DD4">
        <w:rPr>
          <w:rFonts w:hint="eastAsia"/>
        </w:rPr>
        <w:t>研究・開発計画支援担当者</w:t>
      </w:r>
      <w:bookmarkEnd w:id="41"/>
      <w:bookmarkEnd w:id="42"/>
    </w:p>
    <w:p w14:paraId="0A8ACBCD" w14:textId="77777777" w:rsidR="00400B86" w:rsidRPr="00855436" w:rsidRDefault="00400B86" w:rsidP="00855436">
      <w:pPr>
        <w:pStyle w:val="a7"/>
        <w:numPr>
          <w:ilvl w:val="0"/>
          <w:numId w:val="96"/>
        </w:numPr>
        <w:ind w:leftChars="0"/>
        <w:rPr>
          <w:color w:val="FF0000"/>
        </w:rPr>
      </w:pPr>
      <w:r w:rsidRPr="00855436">
        <w:rPr>
          <w:rFonts w:hint="eastAsia"/>
          <w:color w:val="FF0000"/>
        </w:rPr>
        <w:t>該当しない場合は、「該当なし」と記載する。</w:t>
      </w:r>
    </w:p>
    <w:p w14:paraId="09B92016" w14:textId="77777777" w:rsidR="00CE1756" w:rsidRPr="002E7DD4" w:rsidRDefault="00CE1756" w:rsidP="00CE1756">
      <w:pPr>
        <w:rPr>
          <w:rFonts w:ascii="ＭＳ Ｐ明朝" w:eastAsia="ＭＳ Ｐ明朝" w:hAnsi="ＭＳ Ｐ明朝"/>
          <w:color w:val="0070C0"/>
        </w:rPr>
      </w:pPr>
      <w:bookmarkStart w:id="43" w:name="_Toc511760690"/>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1E10B0B4" w14:textId="77777777" w:rsidR="00CE1756" w:rsidRPr="002E7DD4" w:rsidRDefault="00CE1756" w:rsidP="00CE1756">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2A670A"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0157B286" w14:textId="77777777" w:rsidR="00CE1756" w:rsidRPr="002E7DD4" w:rsidRDefault="00CE1756"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 （内線XXXX）</w:t>
      </w:r>
    </w:p>
    <w:p w14:paraId="1C687CF3" w14:textId="77777777" w:rsidR="008B67EC" w:rsidRDefault="008B67EC" w:rsidP="00400B86">
      <w:pPr>
        <w:pStyle w:val="2"/>
      </w:pPr>
      <w:bookmarkStart w:id="44" w:name="_Toc83558498"/>
      <w:r w:rsidRPr="002E7DD4">
        <w:rPr>
          <w:rFonts w:hint="eastAsia"/>
        </w:rPr>
        <w:t>研究を総括する者</w:t>
      </w:r>
      <w:bookmarkEnd w:id="43"/>
      <w:bookmarkEnd w:id="44"/>
    </w:p>
    <w:p w14:paraId="6F8E2794" w14:textId="77777777" w:rsidR="00400B86" w:rsidRPr="00855436" w:rsidRDefault="00400B86" w:rsidP="00855436">
      <w:pPr>
        <w:pStyle w:val="a7"/>
        <w:numPr>
          <w:ilvl w:val="0"/>
          <w:numId w:val="96"/>
        </w:numPr>
        <w:ind w:leftChars="0"/>
        <w:rPr>
          <w:color w:val="FF0000"/>
        </w:rPr>
      </w:pPr>
      <w:r w:rsidRPr="00855436">
        <w:rPr>
          <w:rFonts w:hint="eastAsia"/>
          <w:color w:val="FF0000"/>
        </w:rPr>
        <w:t>該当しない場合は、「該当なし」と記載する。</w:t>
      </w:r>
    </w:p>
    <w:p w14:paraId="3B91520A" w14:textId="77777777" w:rsidR="00DA189D" w:rsidRPr="002E7DD4" w:rsidRDefault="00DA189D" w:rsidP="00DA189D">
      <w:pPr>
        <w:rPr>
          <w:rFonts w:ascii="ＭＳ Ｐ明朝" w:eastAsia="ＭＳ Ｐ明朝" w:hAnsi="ＭＳ Ｐ明朝"/>
          <w:color w:val="0070C0"/>
        </w:rPr>
      </w:pPr>
      <w:bookmarkStart w:id="45" w:name="_Toc511760691"/>
      <w:r w:rsidRPr="002E7DD4">
        <w:rPr>
          <w:rFonts w:ascii="ＭＳ Ｐ明朝" w:eastAsia="ＭＳ Ｐ明朝" w:hAnsi="ＭＳ Ｐ明朝" w:hint="eastAsia"/>
          <w:color w:val="0070C0"/>
        </w:rPr>
        <w:t>奈良県立医科大学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51050FD7" w14:textId="77777777" w:rsidR="00DA189D" w:rsidRPr="002E7DD4"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2A670A" w:rsidRPr="002E7DD4">
        <w:rPr>
          <w:rFonts w:ascii="ＭＳ Ｐ明朝" w:eastAsia="ＭＳ Ｐ明朝" w:hAnsi="ＭＳ Ｐ明朝" w:hint="eastAsia"/>
          <w:color w:val="0070C0"/>
        </w:rPr>
        <w:t>634-8522</w:t>
      </w:r>
      <w:r w:rsidRPr="002E7DD4">
        <w:rPr>
          <w:rFonts w:ascii="ＭＳ Ｐ明朝" w:eastAsia="ＭＳ Ｐ明朝" w:hAnsi="ＭＳ Ｐ明朝" w:hint="eastAsia"/>
          <w:color w:val="0070C0"/>
        </w:rPr>
        <w:t xml:space="preserve">　奈良県橿原市四条町840</w:t>
      </w:r>
    </w:p>
    <w:p w14:paraId="4A3D8C83" w14:textId="77777777" w:rsidR="00CE1756" w:rsidRPr="00F97D5A" w:rsidRDefault="00DA189D" w:rsidP="00CE1756">
      <w:pPr>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CE1756"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w:t>
      </w:r>
      <w:r w:rsidRPr="00CE1756">
        <w:rPr>
          <w:rFonts w:ascii="ＭＳ Ｐ明朝" w:eastAsia="ＭＳ Ｐ明朝" w:hAnsi="ＭＳ Ｐ明朝" w:hint="eastAsia"/>
          <w:color w:val="0070C0"/>
        </w:rPr>
        <w:t>X）</w:t>
      </w:r>
    </w:p>
    <w:p w14:paraId="36445C86" w14:textId="77777777" w:rsidR="008B67EC" w:rsidRPr="000F7546" w:rsidRDefault="008B67EC" w:rsidP="00400B86">
      <w:pPr>
        <w:pStyle w:val="2"/>
      </w:pPr>
      <w:bookmarkStart w:id="46" w:name="_Toc83558499"/>
      <w:r w:rsidRPr="000F7546">
        <w:rPr>
          <w:rFonts w:hint="eastAsia"/>
        </w:rPr>
        <w:t>モニタリング責任者</w:t>
      </w:r>
      <w:bookmarkEnd w:id="45"/>
      <w:bookmarkEnd w:id="46"/>
    </w:p>
    <w:p w14:paraId="779E5FD6" w14:textId="77777777" w:rsidR="00DA189D" w:rsidRPr="002E7DD4" w:rsidRDefault="00DA189D" w:rsidP="00DA189D">
      <w:pPr>
        <w:rPr>
          <w:rFonts w:ascii="ＭＳ Ｐ明朝" w:eastAsia="ＭＳ Ｐ明朝" w:hAnsi="ＭＳ Ｐ明朝"/>
          <w:color w:val="0070C0"/>
        </w:rPr>
      </w:pPr>
      <w:bookmarkStart w:id="47" w:name="_Toc511760692"/>
      <w:r w:rsidRPr="00CE1756">
        <w:rPr>
          <w:rFonts w:ascii="ＭＳ Ｐ明朝" w:eastAsia="ＭＳ Ｐ明朝" w:hAnsi="ＭＳ Ｐ明朝" w:hint="eastAsia"/>
          <w:color w:val="0070C0"/>
        </w:rPr>
        <w:t>奈</w:t>
      </w:r>
      <w:r w:rsidRPr="002E7DD4">
        <w:rPr>
          <w:rFonts w:ascii="ＭＳ Ｐ明朝" w:eastAsia="ＭＳ Ｐ明朝" w:hAnsi="ＭＳ Ｐ明朝" w:hint="eastAsia"/>
          <w:color w:val="0070C0"/>
        </w:rPr>
        <w:t>良県立医科大学</w:t>
      </w:r>
      <w:r w:rsidR="00E6358B" w:rsidRPr="002E7DD4">
        <w:rPr>
          <w:rFonts w:ascii="ＭＳ Ｐ明朝" w:eastAsia="ＭＳ Ｐ明朝" w:hAnsi="ＭＳ Ｐ明朝" w:hint="eastAsia"/>
          <w:color w:val="0070C0"/>
        </w:rPr>
        <w:t>附属病院</w:t>
      </w:r>
      <w:r w:rsidRPr="002E7DD4">
        <w:rPr>
          <w:rFonts w:ascii="ＭＳ Ｐ明朝" w:eastAsia="ＭＳ Ｐ明朝" w:hAnsi="ＭＳ Ｐ明朝" w:hint="eastAsia"/>
          <w:color w:val="0070C0"/>
        </w:rPr>
        <w:t xml:space="preserve"> ●● 科　(職名)</w:t>
      </w:r>
      <w:r w:rsidRPr="002E7DD4">
        <w:rPr>
          <w:rFonts w:ascii="ＭＳ Ｐ明朝" w:eastAsia="ＭＳ Ｐ明朝" w:hAnsi="ＭＳ Ｐ明朝"/>
          <w:color w:val="0070C0"/>
        </w:rPr>
        <w:t xml:space="preserve"> </w:t>
      </w:r>
      <w:r w:rsidRPr="002E7DD4">
        <w:rPr>
          <w:rFonts w:ascii="ＭＳ Ｐ明朝" w:eastAsia="ＭＳ Ｐ明朝" w:hAnsi="ＭＳ Ｐ明朝" w:hint="eastAsia"/>
          <w:color w:val="0070C0"/>
        </w:rPr>
        <w:t>●●　(氏名</w:t>
      </w:r>
      <w:r w:rsidRPr="002E7DD4">
        <w:rPr>
          <w:rFonts w:ascii="ＭＳ Ｐ明朝" w:eastAsia="ＭＳ Ｐ明朝" w:hAnsi="ＭＳ Ｐ明朝"/>
          <w:color w:val="0070C0"/>
        </w:rPr>
        <w:t>)</w:t>
      </w:r>
      <w:r w:rsidRPr="002E7DD4">
        <w:rPr>
          <w:rFonts w:ascii="ＭＳ Ｐ明朝" w:eastAsia="ＭＳ Ｐ明朝" w:hAnsi="ＭＳ Ｐ明朝" w:hint="eastAsia"/>
          <w:color w:val="0070C0"/>
        </w:rPr>
        <w:t xml:space="preserve"> ●●●●</w:t>
      </w:r>
    </w:p>
    <w:p w14:paraId="11CF88CF" w14:textId="77777777" w:rsidR="00DA189D" w:rsidRPr="00CE1756" w:rsidRDefault="00DA189D" w:rsidP="00DA189D">
      <w:pPr>
        <w:rPr>
          <w:rFonts w:ascii="ＭＳ Ｐ明朝" w:eastAsia="ＭＳ Ｐ明朝" w:hAnsi="ＭＳ Ｐ明朝"/>
          <w:color w:val="0070C0"/>
        </w:rPr>
      </w:pPr>
      <w:r w:rsidRPr="002E7DD4">
        <w:rPr>
          <w:rFonts w:ascii="ＭＳ Ｐ明朝" w:eastAsia="ＭＳ Ｐ明朝" w:hAnsi="ＭＳ Ｐ明朝" w:hint="eastAsia"/>
          <w:color w:val="0070C0"/>
        </w:rPr>
        <w:t>〒</w:t>
      </w:r>
      <w:r w:rsidR="002A670A" w:rsidRPr="002E7DD4">
        <w:rPr>
          <w:rFonts w:ascii="ＭＳ Ｐ明朝" w:eastAsia="ＭＳ Ｐ明朝" w:hAnsi="ＭＳ Ｐ明朝" w:hint="eastAsia"/>
          <w:color w:val="0070C0"/>
        </w:rPr>
        <w:t>634-8522</w:t>
      </w:r>
      <w:r w:rsidRPr="00CE1756">
        <w:rPr>
          <w:rFonts w:ascii="ＭＳ Ｐ明朝" w:eastAsia="ＭＳ Ｐ明朝" w:hAnsi="ＭＳ Ｐ明朝" w:hint="eastAsia"/>
          <w:color w:val="0070C0"/>
        </w:rPr>
        <w:t xml:space="preserve">　奈良県橿原市四条町840</w:t>
      </w:r>
    </w:p>
    <w:p w14:paraId="61C02E9C" w14:textId="77777777" w:rsidR="00CE1756" w:rsidRPr="00CE1756" w:rsidRDefault="00DA189D" w:rsidP="00CE1756">
      <w:pPr>
        <w:rPr>
          <w:rFonts w:ascii="ＭＳ Ｐ明朝" w:eastAsia="ＭＳ Ｐ明朝" w:hAnsi="ＭＳ Ｐ明朝"/>
          <w:color w:val="0070C0"/>
        </w:rPr>
      </w:pPr>
      <w:r w:rsidRPr="00CE1756">
        <w:rPr>
          <w:rFonts w:ascii="ＭＳ Ｐ明朝" w:eastAsia="ＭＳ Ｐ明朝" w:hAnsi="ＭＳ Ｐ明朝" w:hint="eastAsia"/>
          <w:color w:val="0070C0"/>
        </w:rPr>
        <w:t>電話： XXX-XXX-XXXX</w:t>
      </w:r>
      <w:r w:rsidR="00CE1756" w:rsidRPr="00CE1756">
        <w:rPr>
          <w:rFonts w:ascii="ＭＳ Ｐ明朝" w:eastAsia="ＭＳ Ｐ明朝" w:hAnsi="ＭＳ Ｐ明朝" w:hint="eastAsia"/>
          <w:color w:val="0070C0"/>
        </w:rPr>
        <w:t xml:space="preserve"> </w:t>
      </w:r>
      <w:r w:rsidRPr="00CE1756">
        <w:rPr>
          <w:rFonts w:ascii="ＭＳ Ｐ明朝" w:eastAsia="ＭＳ Ｐ明朝" w:hAnsi="ＭＳ Ｐ明朝" w:hint="eastAsia"/>
          <w:color w:val="0070C0"/>
        </w:rPr>
        <w:t>（内線XXXX）</w:t>
      </w:r>
    </w:p>
    <w:p w14:paraId="24C90678" w14:textId="77777777" w:rsidR="008B67EC" w:rsidRDefault="008B67EC" w:rsidP="00400B86">
      <w:pPr>
        <w:pStyle w:val="2"/>
      </w:pPr>
      <w:bookmarkStart w:id="48" w:name="_Toc83558500"/>
      <w:r w:rsidRPr="000F7546">
        <w:rPr>
          <w:rFonts w:hint="eastAsia"/>
        </w:rPr>
        <w:t>監査責任者</w:t>
      </w:r>
      <w:bookmarkEnd w:id="47"/>
      <w:bookmarkEnd w:id="48"/>
    </w:p>
    <w:p w14:paraId="4F09DD5E" w14:textId="3462E2E2" w:rsidR="00400B86" w:rsidRPr="00855436" w:rsidRDefault="00DB29B3" w:rsidP="00855436">
      <w:pPr>
        <w:pStyle w:val="a7"/>
        <w:numPr>
          <w:ilvl w:val="0"/>
          <w:numId w:val="96"/>
        </w:numPr>
        <w:ind w:leftChars="0"/>
        <w:rPr>
          <w:color w:val="FF0000"/>
        </w:rPr>
      </w:pPr>
      <w:r w:rsidRPr="00855436">
        <w:rPr>
          <w:rFonts w:hint="eastAsia"/>
          <w:color w:val="FF0000"/>
        </w:rPr>
        <w:t>監査を実施しない</w:t>
      </w:r>
      <w:r w:rsidR="00400B86" w:rsidRPr="00855436">
        <w:rPr>
          <w:rFonts w:hint="eastAsia"/>
          <w:color w:val="FF0000"/>
        </w:rPr>
        <w:t>場合は、</w:t>
      </w:r>
      <w:r w:rsidRPr="00855436">
        <w:rPr>
          <w:rFonts w:hint="eastAsia"/>
          <w:color w:val="FF0000"/>
        </w:rPr>
        <w:t>本項目を削除する。</w:t>
      </w:r>
    </w:p>
    <w:p w14:paraId="487E4CB2" w14:textId="77777777" w:rsidR="00CE1756" w:rsidRPr="00CE1756" w:rsidRDefault="008B67EC" w:rsidP="00CE1756">
      <w:pPr>
        <w:rPr>
          <w:rFonts w:ascii="ＭＳ Ｐ明朝" w:eastAsia="ＭＳ Ｐ明朝" w:hAnsi="ＭＳ Ｐ明朝"/>
          <w:color w:val="0070C0"/>
        </w:rPr>
      </w:pPr>
      <w:r w:rsidRPr="00CE1756">
        <w:rPr>
          <w:rFonts w:ascii="ＭＳ Ｐ明朝" w:eastAsia="ＭＳ Ｐ明朝" w:hAnsi="ＭＳ Ｐ明朝" w:hint="eastAsia"/>
          <w:color w:val="0070C0"/>
        </w:rPr>
        <w:t>外部機関など　●●●●</w:t>
      </w:r>
    </w:p>
    <w:p w14:paraId="30511192" w14:textId="77777777" w:rsidR="008B67EC" w:rsidRDefault="008B67EC" w:rsidP="00400B86">
      <w:pPr>
        <w:pStyle w:val="2"/>
      </w:pPr>
      <w:bookmarkStart w:id="49" w:name="_Toc511760693"/>
      <w:bookmarkStart w:id="50" w:name="_Toc83558501"/>
      <w:r w:rsidRPr="000F7546">
        <w:rPr>
          <w:rFonts w:hint="eastAsia"/>
        </w:rPr>
        <w:t>効果安全性評価委員会委員</w:t>
      </w:r>
      <w:bookmarkEnd w:id="49"/>
      <w:bookmarkEnd w:id="50"/>
    </w:p>
    <w:p w14:paraId="311BDDC4" w14:textId="150D4286" w:rsidR="00400B86" w:rsidRPr="00855436" w:rsidRDefault="00DB29B3" w:rsidP="00855436">
      <w:pPr>
        <w:pStyle w:val="a7"/>
        <w:numPr>
          <w:ilvl w:val="0"/>
          <w:numId w:val="96"/>
        </w:numPr>
        <w:ind w:leftChars="0"/>
        <w:rPr>
          <w:color w:val="FF0000"/>
        </w:rPr>
      </w:pPr>
      <w:r w:rsidRPr="00855436">
        <w:rPr>
          <w:rFonts w:hint="eastAsia"/>
          <w:color w:val="FF0000"/>
        </w:rPr>
        <w:t>効果安全性評価委員会（独立データ</w:t>
      </w:r>
      <w:r w:rsidR="00855436">
        <w:rPr>
          <w:rFonts w:hint="eastAsia"/>
          <w:color w:val="FF0000"/>
        </w:rPr>
        <w:t>モニタリング</w:t>
      </w:r>
      <w:r w:rsidRPr="00855436">
        <w:rPr>
          <w:rFonts w:hint="eastAsia"/>
          <w:color w:val="FF0000"/>
        </w:rPr>
        <w:t>委員会）を設置</w:t>
      </w:r>
      <w:r w:rsidR="00400B86" w:rsidRPr="00855436">
        <w:rPr>
          <w:rFonts w:hint="eastAsia"/>
          <w:color w:val="FF0000"/>
        </w:rPr>
        <w:t>しない場合は、</w:t>
      </w:r>
      <w:r w:rsidRPr="00855436">
        <w:rPr>
          <w:rFonts w:hint="eastAsia"/>
          <w:color w:val="FF0000"/>
        </w:rPr>
        <w:t>本項を削除する。</w:t>
      </w:r>
    </w:p>
    <w:p w14:paraId="151765DF" w14:textId="77777777" w:rsidR="008B67EC" w:rsidRPr="00CE1756" w:rsidRDefault="008B67EC" w:rsidP="00CE1756">
      <w:pPr>
        <w:rPr>
          <w:rFonts w:ascii="ＭＳ Ｐ明朝" w:eastAsia="ＭＳ Ｐ明朝" w:hAnsi="ＭＳ Ｐ明朝"/>
          <w:color w:val="0070C0"/>
        </w:rPr>
      </w:pPr>
      <w:r w:rsidRPr="00CE1756">
        <w:rPr>
          <w:rFonts w:ascii="ＭＳ Ｐ明朝" w:eastAsia="ＭＳ Ｐ明朝" w:hAnsi="ＭＳ Ｐ明朝" w:hint="eastAsia"/>
          <w:color w:val="0070C0"/>
        </w:rPr>
        <w:t>●●病院　●●科　●●●●</w:t>
      </w:r>
    </w:p>
    <w:p w14:paraId="3DABE24C" w14:textId="77777777" w:rsidR="008B67EC" w:rsidRPr="00CE1756" w:rsidRDefault="008B67EC" w:rsidP="00CE1756">
      <w:pPr>
        <w:rPr>
          <w:rFonts w:ascii="ＭＳ Ｐ明朝" w:eastAsia="ＭＳ Ｐ明朝" w:hAnsi="ＭＳ Ｐ明朝"/>
          <w:color w:val="0070C0"/>
        </w:rPr>
      </w:pPr>
      <w:r w:rsidRPr="00CE1756">
        <w:rPr>
          <w:rFonts w:ascii="ＭＳ Ｐ明朝" w:eastAsia="ＭＳ Ｐ明朝" w:hAnsi="ＭＳ Ｐ明朝" w:hint="eastAsia"/>
          <w:color w:val="0070C0"/>
        </w:rPr>
        <w:t>●●病院　●●科　●●●●</w:t>
      </w:r>
    </w:p>
    <w:p w14:paraId="06153FA0" w14:textId="77777777" w:rsidR="00CE1756" w:rsidRPr="00CE1756" w:rsidRDefault="008B67EC" w:rsidP="00CE1756">
      <w:pPr>
        <w:rPr>
          <w:rFonts w:ascii="ＭＳ Ｐ明朝" w:eastAsia="ＭＳ Ｐ明朝" w:hAnsi="ＭＳ Ｐ明朝"/>
          <w:color w:val="0070C0"/>
        </w:rPr>
      </w:pPr>
      <w:r w:rsidRPr="00CE1756">
        <w:rPr>
          <w:rFonts w:ascii="ＭＳ Ｐ明朝" w:eastAsia="ＭＳ Ｐ明朝" w:hAnsi="ＭＳ Ｐ明朝" w:hint="eastAsia"/>
          <w:color w:val="0070C0"/>
        </w:rPr>
        <w:t>●●病院　●●科　●●●●</w:t>
      </w:r>
    </w:p>
    <w:p w14:paraId="78369192" w14:textId="77777777" w:rsidR="008B67EC" w:rsidRDefault="008B67EC" w:rsidP="00400B86">
      <w:pPr>
        <w:pStyle w:val="2"/>
      </w:pPr>
      <w:bookmarkStart w:id="51" w:name="_Toc511760694"/>
      <w:bookmarkStart w:id="52" w:name="_Toc83558502"/>
      <w:r w:rsidRPr="000F7546">
        <w:rPr>
          <w:rFonts w:hint="eastAsia"/>
        </w:rPr>
        <w:t>試験薬提供者</w:t>
      </w:r>
      <w:bookmarkEnd w:id="51"/>
      <w:bookmarkEnd w:id="52"/>
    </w:p>
    <w:p w14:paraId="607B93EF" w14:textId="53B633D1" w:rsidR="00400B86" w:rsidRPr="00855436" w:rsidRDefault="00DB29B3" w:rsidP="00855436">
      <w:pPr>
        <w:pStyle w:val="a7"/>
        <w:numPr>
          <w:ilvl w:val="0"/>
          <w:numId w:val="96"/>
        </w:numPr>
        <w:ind w:leftChars="0"/>
        <w:rPr>
          <w:color w:val="FF0000"/>
        </w:rPr>
      </w:pPr>
      <w:r w:rsidRPr="00855436">
        <w:rPr>
          <w:rFonts w:hint="eastAsia"/>
          <w:color w:val="FF0000"/>
        </w:rPr>
        <w:t>試験薬提供がない場合は、本項目を削除する</w:t>
      </w:r>
      <w:r w:rsidR="00400B86" w:rsidRPr="00855436">
        <w:rPr>
          <w:rFonts w:hint="eastAsia"/>
          <w:color w:val="FF0000"/>
        </w:rPr>
        <w:t>。</w:t>
      </w:r>
    </w:p>
    <w:p w14:paraId="7FE72870" w14:textId="77777777" w:rsidR="00CE1756" w:rsidRPr="00CE1756" w:rsidRDefault="008B67EC" w:rsidP="00CE1756">
      <w:pPr>
        <w:rPr>
          <w:rFonts w:ascii="ＭＳ Ｐ明朝" w:eastAsia="ＭＳ Ｐ明朝" w:hAnsi="ＭＳ Ｐ明朝"/>
          <w:color w:val="0070C0"/>
        </w:rPr>
      </w:pPr>
      <w:r w:rsidRPr="00CE1756">
        <w:rPr>
          <w:rFonts w:ascii="ＭＳ Ｐ明朝" w:eastAsia="ＭＳ Ｐ明朝" w:hAnsi="ＭＳ Ｐ明朝" w:hint="eastAsia"/>
          <w:color w:val="0070C0"/>
        </w:rPr>
        <w:t>株式会社</w:t>
      </w:r>
      <w:r w:rsidR="00DA189D" w:rsidRPr="00CE1756">
        <w:rPr>
          <w:rFonts w:ascii="ＭＳ Ｐ明朝" w:eastAsia="ＭＳ Ｐ明朝" w:hAnsi="ＭＳ Ｐ明朝" w:hint="eastAsia"/>
          <w:color w:val="0070C0"/>
        </w:rPr>
        <w:t xml:space="preserve"> </w:t>
      </w:r>
      <w:r w:rsidRPr="00CE1756">
        <w:rPr>
          <w:rFonts w:ascii="ＭＳ Ｐ明朝" w:eastAsia="ＭＳ Ｐ明朝" w:hAnsi="ＭＳ Ｐ明朝" w:hint="eastAsia"/>
          <w:color w:val="0070C0"/>
        </w:rPr>
        <w:t>●●</w:t>
      </w:r>
    </w:p>
    <w:p w14:paraId="6207511D" w14:textId="77777777" w:rsidR="008B67EC" w:rsidRPr="007970EC" w:rsidRDefault="008B67EC" w:rsidP="00400B86">
      <w:pPr>
        <w:pStyle w:val="2"/>
      </w:pPr>
      <w:bookmarkStart w:id="53" w:name="_Toc511760695"/>
      <w:bookmarkStart w:id="54" w:name="_Toc83558503"/>
      <w:r w:rsidRPr="000F7546">
        <w:rPr>
          <w:rFonts w:hint="eastAsia"/>
        </w:rPr>
        <w:t>業務委託先</w:t>
      </w:r>
      <w:bookmarkEnd w:id="53"/>
      <w:bookmarkEnd w:id="54"/>
    </w:p>
    <w:p w14:paraId="4DBFAC43" w14:textId="1C4BB5C7" w:rsidR="008B67EC" w:rsidRPr="00855436" w:rsidRDefault="008B67EC" w:rsidP="00855436">
      <w:pPr>
        <w:pStyle w:val="a7"/>
        <w:numPr>
          <w:ilvl w:val="0"/>
          <w:numId w:val="96"/>
        </w:numPr>
        <w:ind w:leftChars="0"/>
        <w:rPr>
          <w:rFonts w:ascii="ＭＳ Ｐ明朝" w:eastAsia="ＭＳ Ｐ明朝" w:hAnsi="ＭＳ Ｐ明朝"/>
          <w:color w:val="FF0000"/>
        </w:rPr>
      </w:pPr>
      <w:r w:rsidRPr="00855436">
        <w:rPr>
          <w:rFonts w:ascii="ＭＳ Ｐ明朝" w:eastAsia="ＭＳ Ｐ明朝" w:hAnsi="ＭＳ Ｐ明朝"/>
          <w:color w:val="FF0000"/>
        </w:rPr>
        <w:t>業務委託を行う場合は記載する。</w:t>
      </w:r>
      <w:r w:rsidR="00400B86" w:rsidRPr="00855436">
        <w:rPr>
          <w:rFonts w:ascii="ＭＳ Ｐ明朝" w:eastAsia="ＭＳ Ｐ明朝" w:hAnsi="ＭＳ Ｐ明朝" w:hint="eastAsia"/>
          <w:color w:val="FF0000"/>
        </w:rPr>
        <w:t>該当しない場合は、</w:t>
      </w:r>
      <w:r w:rsidR="00DB29B3" w:rsidRPr="00855436">
        <w:rPr>
          <w:rFonts w:ascii="ＭＳ Ｐ明朝" w:eastAsia="ＭＳ Ｐ明朝" w:hAnsi="ＭＳ Ｐ明朝" w:hint="eastAsia"/>
          <w:color w:val="FF0000"/>
        </w:rPr>
        <w:t>本項目を削除する。</w:t>
      </w:r>
    </w:p>
    <w:p w14:paraId="4D40614D"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本研究の●●業務に関しては、下記に委託する。</w:t>
      </w:r>
    </w:p>
    <w:p w14:paraId="39E1B472"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社名：</w:t>
      </w:r>
    </w:p>
    <w:p w14:paraId="22D43B5A"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担当者：</w:t>
      </w:r>
    </w:p>
    <w:p w14:paraId="42F5BF8A"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住所：</w:t>
      </w:r>
    </w:p>
    <w:p w14:paraId="68C1F4C9"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電話：</w:t>
      </w:r>
    </w:p>
    <w:p w14:paraId="73D8B32F"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FAX：</w:t>
      </w:r>
    </w:p>
    <w:p w14:paraId="5B5F0F0E" w14:textId="77777777" w:rsidR="008B67EC"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委託する業務内容：</w:t>
      </w:r>
    </w:p>
    <w:p w14:paraId="68D16506" w14:textId="77777777" w:rsidR="00C60BC9" w:rsidRPr="00C60BC9" w:rsidRDefault="008B67EC" w:rsidP="00C60BC9">
      <w:pPr>
        <w:rPr>
          <w:rFonts w:ascii="ＭＳ Ｐ明朝" w:eastAsia="ＭＳ Ｐ明朝" w:hAnsi="ＭＳ Ｐ明朝"/>
          <w:color w:val="0070C0"/>
        </w:rPr>
      </w:pPr>
      <w:r w:rsidRPr="00C60BC9">
        <w:rPr>
          <w:rFonts w:ascii="ＭＳ Ｐ明朝" w:eastAsia="ＭＳ Ｐ明朝" w:hAnsi="ＭＳ Ｐ明朝"/>
          <w:color w:val="0070C0"/>
        </w:rPr>
        <w:t>委託先の監督方法：</w:t>
      </w:r>
    </w:p>
    <w:p w14:paraId="441D8852" w14:textId="77777777" w:rsidR="00041097" w:rsidRPr="000F7546" w:rsidRDefault="00041097" w:rsidP="000F7546">
      <w:pPr>
        <w:pStyle w:val="1"/>
        <w:numPr>
          <w:ilvl w:val="0"/>
          <w:numId w:val="1"/>
        </w:numPr>
        <w:spacing w:before="240"/>
        <w:rPr>
          <w:rFonts w:ascii="ＭＳ Ｐゴシック" w:hAnsi="ＭＳ Ｐゴシック"/>
          <w:szCs w:val="28"/>
        </w:rPr>
      </w:pPr>
      <w:bookmarkStart w:id="55" w:name="_Toc83558504"/>
      <w:r w:rsidRPr="000F7546">
        <w:rPr>
          <w:rFonts w:ascii="ＭＳ Ｐゴシック" w:hAnsi="ＭＳ Ｐゴシック" w:hint="eastAsia"/>
          <w:szCs w:val="28"/>
        </w:rPr>
        <w:t>臨床研究の背景に関する事項</w:t>
      </w:r>
      <w:bookmarkEnd w:id="55"/>
    </w:p>
    <w:p w14:paraId="3C039645" w14:textId="77777777" w:rsidR="008B67EC" w:rsidRPr="00D20754" w:rsidRDefault="00734451" w:rsidP="00D20754">
      <w:pPr>
        <w:pStyle w:val="a7"/>
        <w:numPr>
          <w:ilvl w:val="0"/>
          <w:numId w:val="102"/>
        </w:numPr>
        <w:ind w:leftChars="0"/>
        <w:rPr>
          <w:rFonts w:ascii="ＭＳ Ｐ明朝" w:eastAsia="ＭＳ Ｐ明朝" w:hAnsi="ＭＳ Ｐ明朝"/>
          <w:color w:val="FF0000"/>
        </w:rPr>
      </w:pPr>
      <w:r w:rsidRPr="00D20754">
        <w:rPr>
          <w:rFonts w:ascii="ＭＳ Ｐ明朝" w:eastAsia="ＭＳ Ｐ明朝" w:hAnsi="ＭＳ Ｐ明朝" w:hint="eastAsia"/>
          <w:color w:val="FF0000"/>
        </w:rPr>
        <w:t>当該臨床研究に用いる医薬品等の概要に関する事項を含む。</w:t>
      </w:r>
    </w:p>
    <w:p w14:paraId="70A89ECB" w14:textId="77777777" w:rsidR="002615C3" w:rsidRPr="00DB29B3" w:rsidRDefault="002615C3" w:rsidP="00DB29B3">
      <w:pPr>
        <w:pStyle w:val="a7"/>
        <w:numPr>
          <w:ilvl w:val="0"/>
          <w:numId w:val="49"/>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本節では、当該臨床研究の必要性及び課題設定を明確化する観点から、参考文献、根拠データ等に基づき、分かりやすく簡潔に記載する。</w:t>
      </w:r>
    </w:p>
    <w:p w14:paraId="0FE0C7C3" w14:textId="77777777" w:rsidR="001167D0" w:rsidRPr="00DB29B3" w:rsidRDefault="001167D0" w:rsidP="00DB29B3">
      <w:pPr>
        <w:pStyle w:val="a7"/>
        <w:numPr>
          <w:ilvl w:val="0"/>
          <w:numId w:val="49"/>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未承認薬を用いる場合や適応外使用の場合、及び承認された用法・用量以外を用いる場合にはその旨を明記し、その必要性、科学性、倫理的妥当性についても述べる。対照群を設定する場合、対照治療の選択根拠について述べる。既存治療と試験治療 （被験薬）についての対比表を作成することが望ましい。</w:t>
      </w:r>
    </w:p>
    <w:p w14:paraId="0912611C" w14:textId="77777777" w:rsidR="00400B86" w:rsidRDefault="00400B86" w:rsidP="00400B86">
      <w:pPr>
        <w:pStyle w:val="2"/>
      </w:pPr>
      <w:bookmarkStart w:id="56" w:name="_Toc83558506"/>
      <w:r>
        <w:rPr>
          <w:rFonts w:hint="eastAsia"/>
        </w:rPr>
        <w:t>対象疾患</w:t>
      </w:r>
      <w:bookmarkEnd w:id="56"/>
    </w:p>
    <w:p w14:paraId="21241311" w14:textId="77777777" w:rsidR="002615C3" w:rsidRPr="00DB29B3" w:rsidRDefault="002615C3" w:rsidP="00DB29B3">
      <w:pPr>
        <w:pStyle w:val="a7"/>
        <w:numPr>
          <w:ilvl w:val="0"/>
          <w:numId w:val="50"/>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対象疾患 （病期・病型） について、病因、病態、合併症、予後、有病割合と罹患率、増加又は減少のトレンドなどの疫学データを含む当該臨床研究に特に関わる最新情報について述べる。</w:t>
      </w:r>
    </w:p>
    <w:p w14:paraId="7FFC26DF" w14:textId="77777777" w:rsidR="002615C3" w:rsidRDefault="002615C3" w:rsidP="002615C3">
      <w:pPr>
        <w:pStyle w:val="2"/>
      </w:pPr>
      <w:bookmarkStart w:id="57" w:name="_Toc83558507"/>
      <w:r>
        <w:rPr>
          <w:rFonts w:hint="eastAsia"/>
        </w:rPr>
        <w:t>対象疾患の状況・</w:t>
      </w:r>
      <w:r w:rsidRPr="002615C3">
        <w:rPr>
          <w:rFonts w:hint="eastAsia"/>
        </w:rPr>
        <w:t>標準治療の経緯、内容及び治療成績、標準治療の課題・不明点等</w:t>
      </w:r>
      <w:bookmarkEnd w:id="57"/>
    </w:p>
    <w:p w14:paraId="076C45F5" w14:textId="77777777" w:rsidR="002615C3" w:rsidRPr="002615C3" w:rsidRDefault="002615C3" w:rsidP="00DB29B3">
      <w:pPr>
        <w:pStyle w:val="a7"/>
        <w:numPr>
          <w:ilvl w:val="0"/>
          <w:numId w:val="50"/>
        </w:numPr>
        <w:ind w:leftChars="0"/>
      </w:pPr>
      <w:r w:rsidRPr="00DB29B3">
        <w:rPr>
          <w:rFonts w:ascii="ＭＳ Ｐ明朝" w:eastAsia="ＭＳ Ｐ明朝" w:hAnsi="ＭＳ Ｐ明朝" w:hint="eastAsia"/>
          <w:color w:val="FF0000"/>
        </w:rPr>
        <w:t>国内外における対象疾患の状況、これまでに実施されてきた標準治療の経緯及び内容、現在の標準治療の内容及び治療成績、当該臨床研究の必要性につながる現在の標準治療の課題、不明点等について記載する。</w:t>
      </w:r>
    </w:p>
    <w:p w14:paraId="5FC46EBD" w14:textId="77777777" w:rsidR="00734451" w:rsidRPr="000F7546" w:rsidRDefault="00734451" w:rsidP="00400B86">
      <w:pPr>
        <w:pStyle w:val="2"/>
      </w:pPr>
      <w:bookmarkStart w:id="58" w:name="_Toc511760698"/>
      <w:bookmarkStart w:id="59" w:name="_Toc83558508"/>
      <w:r w:rsidRPr="000F7546">
        <w:rPr>
          <w:rFonts w:hint="eastAsia"/>
        </w:rPr>
        <w:t>医薬品等の概要</w:t>
      </w:r>
      <w:bookmarkEnd w:id="58"/>
      <w:bookmarkEnd w:id="59"/>
    </w:p>
    <w:p w14:paraId="0DD94558" w14:textId="77777777" w:rsidR="00734451" w:rsidRPr="00DB29B3" w:rsidRDefault="00734451" w:rsidP="00DB29B3">
      <w:pPr>
        <w:pStyle w:val="a7"/>
        <w:numPr>
          <w:ilvl w:val="0"/>
          <w:numId w:val="50"/>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本節では、被験薬及び対照薬の概要、薬効薬理、一般薬理、薬物動態について添付文書（あるいは治験薬概要書）の要約を記載する。</w:t>
      </w:r>
    </w:p>
    <w:p w14:paraId="6345FE09" w14:textId="77777777" w:rsidR="00921566" w:rsidRPr="00DB29B3" w:rsidRDefault="00921566" w:rsidP="00DB29B3">
      <w:pPr>
        <w:pStyle w:val="a7"/>
        <w:numPr>
          <w:ilvl w:val="0"/>
          <w:numId w:val="50"/>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当該臨床研究に用いる医薬品等に関して、その名称（一般名及び販売名）、投与経路、用法・用量及び投与期間、対象集団（年齢層、性別、疾患等）、有効性及び安全性に関して非臨床試験、他の臨床研究等から得られている臨床的に重要な所見、投与等による利益及び不利益（既知のもの及び可能性のあるもの）について記載する（下記の表を参照）。</w:t>
      </w:r>
    </w:p>
    <w:p w14:paraId="0F2F7A89" w14:textId="77777777" w:rsidR="00734451" w:rsidRPr="00DB29B3" w:rsidRDefault="00734451" w:rsidP="00DB29B3">
      <w:pPr>
        <w:pStyle w:val="a7"/>
        <w:numPr>
          <w:ilvl w:val="0"/>
          <w:numId w:val="50"/>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毒性については、本章ではなく、｢予期される</w:t>
      </w:r>
      <w:bookmarkStart w:id="60" w:name="_Hlk510633938"/>
      <w:r w:rsidRPr="00DB29B3">
        <w:rPr>
          <w:rFonts w:ascii="ＭＳ Ｐ明朝" w:eastAsia="ＭＳ Ｐ明朝" w:hAnsi="ＭＳ Ｐ明朝" w:hint="eastAsia"/>
          <w:color w:val="FF0000"/>
        </w:rPr>
        <w:t>疾病等</w:t>
      </w:r>
      <w:bookmarkEnd w:id="60"/>
      <w:r w:rsidRPr="00DB29B3">
        <w:rPr>
          <w:rFonts w:ascii="ＭＳ Ｐ明朝" w:eastAsia="ＭＳ Ｐ明朝" w:hAnsi="ＭＳ Ｐ明朝" w:hint="eastAsia"/>
          <w:color w:val="FF0000"/>
        </w:rPr>
        <w:t>」に記載する。薬品名は一般名をカタカナで、（ ）内に（商品名®、略称）を記載する。関連する薬剤の添付文書をプロトコールの別添として添付する。添付文書は、独立行政法人医薬品医療機器総合機構　医薬品医療機器情報提供ホームページ「医療用医薬品の添付文書情報http://www.info.pmda.go.jp/info/pi_index.html 」からダウンロード可能である。「添付文書参照」と記載してもよいが、当該臨床研究に重要な所見があれば簡潔に記載する。</w:t>
      </w:r>
    </w:p>
    <w:p w14:paraId="2B7C9663" w14:textId="77777777" w:rsidR="00734451" w:rsidRPr="00DB30A9" w:rsidRDefault="00734451" w:rsidP="000F7546">
      <w:pPr>
        <w:ind w:firstLine="210"/>
        <w:rPr>
          <w:rFonts w:ascii="ＭＳ Ｐゴシック" w:eastAsia="ＭＳ Ｐゴシック" w:hAnsi="ＭＳ Ｐゴシック"/>
          <w:color w:val="C00000"/>
        </w:rPr>
      </w:pPr>
    </w:p>
    <w:p w14:paraId="65A22BC7" w14:textId="77777777" w:rsidR="00734451" w:rsidRPr="00FB2CB0" w:rsidRDefault="00734451" w:rsidP="000F7546">
      <w:pPr>
        <w:ind w:firstLine="210"/>
        <w:rPr>
          <w:rFonts w:ascii="ＭＳ Ｐゴシック" w:eastAsia="ＭＳ Ｐゴシック" w:hAnsi="ＭＳ Ｐゴシック"/>
          <w:color w:val="FF0000"/>
        </w:rPr>
      </w:pPr>
      <w:r w:rsidRPr="00F97D5A">
        <w:rPr>
          <w:rFonts w:ascii="ＭＳ Ｐゴシック" w:eastAsia="ＭＳ Ｐゴシック" w:hAnsi="ＭＳ Ｐゴシック" w:hint="eastAsia"/>
          <w:b/>
        </w:rPr>
        <w:t>特定臨床研究に用いる医薬品等の概要</w:t>
      </w:r>
      <w:r w:rsidR="00F97D5A">
        <w:rPr>
          <w:rFonts w:ascii="ＭＳ Ｐゴシック" w:eastAsia="ＭＳ Ｐゴシック" w:hAnsi="ＭＳ Ｐゴシック" w:hint="eastAsia"/>
        </w:rPr>
        <w:t xml:space="preserve"> </w:t>
      </w:r>
      <w:r w:rsidRPr="00FB2CB0">
        <w:rPr>
          <w:rFonts w:ascii="ＭＳ Ｐゴシック" w:eastAsia="ＭＳ Ｐゴシック" w:hAnsi="ＭＳ Ｐゴシック" w:hint="eastAsia"/>
          <w:color w:val="FF0000"/>
        </w:rPr>
        <w:t>（医薬品等の概要書等を添付すること）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1303"/>
        <w:gridCol w:w="2268"/>
        <w:gridCol w:w="1417"/>
        <w:gridCol w:w="1560"/>
        <w:gridCol w:w="2119"/>
      </w:tblGrid>
      <w:tr w:rsidR="00734451" w:rsidRPr="00DB30A9" w14:paraId="5B61761C" w14:textId="77777777" w:rsidTr="00377A86">
        <w:trPr>
          <w:trHeight w:hRule="exact" w:val="302"/>
        </w:trPr>
        <w:tc>
          <w:tcPr>
            <w:tcW w:w="4248" w:type="dxa"/>
            <w:gridSpan w:val="3"/>
          </w:tcPr>
          <w:p w14:paraId="19766D01" w14:textId="77777777" w:rsidR="00734451" w:rsidRPr="00F97D5A" w:rsidRDefault="00734451" w:rsidP="00377A86">
            <w:pPr>
              <w:pStyle w:val="TableParagrap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医薬品、医療機器、再生医療等製品の別</w:t>
            </w:r>
          </w:p>
        </w:tc>
        <w:tc>
          <w:tcPr>
            <w:tcW w:w="1417" w:type="dxa"/>
          </w:tcPr>
          <w:p w14:paraId="6F406E91" w14:textId="77777777" w:rsidR="00734451" w:rsidRPr="00F97D5A" w:rsidRDefault="00734451" w:rsidP="00377A86">
            <w:pPr>
              <w:pStyle w:val="TableParagraph"/>
              <w:tabs>
                <w:tab w:val="left" w:pos="487"/>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6"/>
                <w:sz w:val="21"/>
                <w:szCs w:val="21"/>
              </w:rPr>
              <w:t>医薬品</w:t>
            </w:r>
          </w:p>
        </w:tc>
        <w:tc>
          <w:tcPr>
            <w:tcW w:w="1560" w:type="dxa"/>
          </w:tcPr>
          <w:p w14:paraId="15DE9B27" w14:textId="77777777" w:rsidR="00734451" w:rsidRPr="00F97D5A" w:rsidRDefault="00734451" w:rsidP="00377A86">
            <w:pPr>
              <w:pStyle w:val="TableParagraph"/>
              <w:tabs>
                <w:tab w:val="left" w:pos="296"/>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6"/>
                <w:sz w:val="21"/>
                <w:szCs w:val="21"/>
              </w:rPr>
              <w:t>医療機器</w:t>
            </w:r>
          </w:p>
        </w:tc>
        <w:tc>
          <w:tcPr>
            <w:tcW w:w="2119" w:type="dxa"/>
          </w:tcPr>
          <w:p w14:paraId="17F2DEFE" w14:textId="77777777" w:rsidR="00734451" w:rsidRPr="00F97D5A" w:rsidRDefault="00734451" w:rsidP="00377A86">
            <w:pPr>
              <w:pStyle w:val="TableParagraph"/>
              <w:tabs>
                <w:tab w:val="left" w:pos="296"/>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5"/>
                <w:sz w:val="21"/>
                <w:szCs w:val="21"/>
              </w:rPr>
              <w:t>再生医療等製品</w:t>
            </w:r>
          </w:p>
        </w:tc>
      </w:tr>
      <w:tr w:rsidR="00734451" w:rsidRPr="00DB30A9" w14:paraId="03624C7D" w14:textId="77777777" w:rsidTr="00377A86">
        <w:trPr>
          <w:trHeight w:hRule="exact" w:val="685"/>
        </w:trPr>
        <w:tc>
          <w:tcPr>
            <w:tcW w:w="4248" w:type="dxa"/>
            <w:gridSpan w:val="3"/>
          </w:tcPr>
          <w:p w14:paraId="44FD0715" w14:textId="77777777" w:rsidR="00377A86" w:rsidRPr="00F97D5A" w:rsidRDefault="00734451" w:rsidP="00377A86">
            <w:pPr>
              <w:pStyle w:val="TableParagraph"/>
              <w:ind w:right="325"/>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医薬品医療機器等法における</w:t>
            </w:r>
          </w:p>
          <w:p w14:paraId="3A059495" w14:textId="77777777" w:rsidR="00734451" w:rsidRPr="00F97D5A" w:rsidRDefault="00734451" w:rsidP="00377A86">
            <w:pPr>
              <w:pStyle w:val="TableParagraph"/>
              <w:ind w:right="325"/>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未承認、適応外、承認内の別</w:t>
            </w:r>
          </w:p>
        </w:tc>
        <w:tc>
          <w:tcPr>
            <w:tcW w:w="1417" w:type="dxa"/>
          </w:tcPr>
          <w:p w14:paraId="0321FDD0" w14:textId="77777777" w:rsidR="00734451" w:rsidRPr="00F97D5A" w:rsidRDefault="00734451" w:rsidP="00377A86">
            <w:pPr>
              <w:pStyle w:val="TableParagraph"/>
              <w:tabs>
                <w:tab w:val="left" w:pos="296"/>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6"/>
                <w:sz w:val="21"/>
                <w:szCs w:val="21"/>
              </w:rPr>
              <w:t>未承認</w:t>
            </w:r>
          </w:p>
        </w:tc>
        <w:tc>
          <w:tcPr>
            <w:tcW w:w="1560" w:type="dxa"/>
          </w:tcPr>
          <w:p w14:paraId="4A12B455" w14:textId="77777777" w:rsidR="00734451" w:rsidRPr="00F97D5A" w:rsidRDefault="00734451" w:rsidP="00377A86">
            <w:pPr>
              <w:pStyle w:val="TableParagraph"/>
              <w:tabs>
                <w:tab w:val="left" w:pos="296"/>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6"/>
                <w:sz w:val="21"/>
                <w:szCs w:val="21"/>
              </w:rPr>
              <w:t>適応外</w:t>
            </w:r>
          </w:p>
        </w:tc>
        <w:tc>
          <w:tcPr>
            <w:tcW w:w="2119" w:type="dxa"/>
          </w:tcPr>
          <w:p w14:paraId="4A9CFB52" w14:textId="77777777" w:rsidR="00734451" w:rsidRPr="00F97D5A" w:rsidRDefault="00734451" w:rsidP="00377A86">
            <w:pPr>
              <w:pStyle w:val="TableParagraph"/>
              <w:tabs>
                <w:tab w:val="left" w:pos="296"/>
              </w:tabs>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pacing w:val="16"/>
                <w:sz w:val="21"/>
                <w:szCs w:val="21"/>
              </w:rPr>
              <w:t>承認内</w:t>
            </w:r>
          </w:p>
        </w:tc>
      </w:tr>
      <w:tr w:rsidR="00734451" w:rsidRPr="00DB30A9" w14:paraId="7C03AB9D" w14:textId="77777777" w:rsidTr="00377A86">
        <w:trPr>
          <w:trHeight w:hRule="exact" w:val="1148"/>
        </w:trPr>
        <w:tc>
          <w:tcPr>
            <w:tcW w:w="677" w:type="dxa"/>
            <w:vMerge w:val="restart"/>
          </w:tcPr>
          <w:p w14:paraId="6D1D06C3" w14:textId="77777777" w:rsidR="00734451" w:rsidRPr="00F97D5A" w:rsidRDefault="00734451" w:rsidP="00377A86">
            <w:pPr>
              <w:pStyle w:val="TableParagraph"/>
              <w:spacing w:before="82"/>
              <w:ind w:right="148"/>
              <w:jc w:val="bot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一般名称等</w:t>
            </w:r>
          </w:p>
        </w:tc>
        <w:tc>
          <w:tcPr>
            <w:tcW w:w="1303" w:type="dxa"/>
            <w:vMerge w:val="restart"/>
          </w:tcPr>
          <w:p w14:paraId="0D995F41" w14:textId="77777777" w:rsidR="00734451" w:rsidRPr="00F97D5A" w:rsidRDefault="00734451" w:rsidP="00377A86">
            <w:pPr>
              <w:pStyle w:val="TableParagraph"/>
              <w:spacing w:before="1"/>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医薬品</w:t>
            </w:r>
          </w:p>
        </w:tc>
        <w:tc>
          <w:tcPr>
            <w:tcW w:w="2268" w:type="dxa"/>
          </w:tcPr>
          <w:p w14:paraId="4FE7F031" w14:textId="77777777" w:rsidR="00734451" w:rsidRPr="00F97D5A" w:rsidRDefault="00734451" w:rsidP="00377A86">
            <w:pPr>
              <w:pStyle w:val="TableParagraph"/>
              <w:spacing w:before="2"/>
              <w:ind w:right="110"/>
              <w:jc w:val="bot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 xml:space="preserve">一般名称（国内外で未承認の場合は開発コードを記載） </w:t>
            </w:r>
          </w:p>
        </w:tc>
        <w:tc>
          <w:tcPr>
            <w:tcW w:w="5096" w:type="dxa"/>
            <w:gridSpan w:val="3"/>
          </w:tcPr>
          <w:p w14:paraId="0FF66EC1"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779B2C4A" w14:textId="77777777" w:rsidTr="00377A86">
        <w:trPr>
          <w:trHeight w:hRule="exact" w:val="730"/>
        </w:trPr>
        <w:tc>
          <w:tcPr>
            <w:tcW w:w="677" w:type="dxa"/>
            <w:vMerge/>
          </w:tcPr>
          <w:p w14:paraId="33DBAD82"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0D9C174A"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38363B2A" w14:textId="77777777" w:rsidR="00734451" w:rsidRPr="00F97D5A" w:rsidRDefault="00734451" w:rsidP="00377A86">
            <w:pPr>
              <w:pStyle w:val="TableParagraph"/>
              <w:ind w:right="110"/>
              <w:jc w:val="bot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 xml:space="preserve">販売名（海外製品の場合は国名も記載） </w:t>
            </w:r>
          </w:p>
        </w:tc>
        <w:tc>
          <w:tcPr>
            <w:tcW w:w="5096" w:type="dxa"/>
            <w:gridSpan w:val="3"/>
          </w:tcPr>
          <w:p w14:paraId="13888677"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6C0682C7" w14:textId="77777777" w:rsidTr="00377A86">
        <w:trPr>
          <w:trHeight w:hRule="exact" w:val="300"/>
        </w:trPr>
        <w:tc>
          <w:tcPr>
            <w:tcW w:w="677" w:type="dxa"/>
            <w:vMerge/>
          </w:tcPr>
          <w:p w14:paraId="16FF0168"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4FE5A342"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37B508D3" w14:textId="77777777" w:rsidR="00734451" w:rsidRPr="00F97D5A" w:rsidRDefault="00734451"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承認番号</w:t>
            </w:r>
          </w:p>
        </w:tc>
        <w:tc>
          <w:tcPr>
            <w:tcW w:w="5096" w:type="dxa"/>
            <w:gridSpan w:val="3"/>
          </w:tcPr>
          <w:p w14:paraId="37204512"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71802BF6" w14:textId="77777777" w:rsidTr="00377A86">
        <w:trPr>
          <w:trHeight w:hRule="exact" w:val="837"/>
        </w:trPr>
        <w:tc>
          <w:tcPr>
            <w:tcW w:w="677" w:type="dxa"/>
            <w:vMerge/>
          </w:tcPr>
          <w:p w14:paraId="50D3F1D2"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6DF0E3EC"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4D64BE62" w14:textId="77777777" w:rsidR="00734451" w:rsidRPr="00F97D5A" w:rsidRDefault="00734451" w:rsidP="00377A86">
            <w:pPr>
              <w:pStyle w:val="TableParagrap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hint="eastAsia"/>
                <w:sz w:val="21"/>
                <w:szCs w:val="21"/>
                <w:lang w:eastAsia="ja-JP"/>
              </w:rPr>
              <w:t>投与経路、用法・用量及び投与期間</w:t>
            </w:r>
          </w:p>
        </w:tc>
        <w:tc>
          <w:tcPr>
            <w:tcW w:w="5096" w:type="dxa"/>
            <w:gridSpan w:val="3"/>
          </w:tcPr>
          <w:p w14:paraId="2CE893F0"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70F333C0" w14:textId="77777777" w:rsidTr="00377A86">
        <w:trPr>
          <w:trHeight w:hRule="exact" w:val="302"/>
        </w:trPr>
        <w:tc>
          <w:tcPr>
            <w:tcW w:w="677" w:type="dxa"/>
            <w:vMerge/>
          </w:tcPr>
          <w:p w14:paraId="5D236B09" w14:textId="77777777" w:rsidR="00734451" w:rsidRPr="00F97D5A" w:rsidRDefault="00734451" w:rsidP="000F7546">
            <w:pPr>
              <w:ind w:firstLine="210"/>
              <w:rPr>
                <w:rFonts w:ascii="ＭＳ Ｐゴシック" w:eastAsia="ＭＳ Ｐゴシック" w:hAnsi="ＭＳ Ｐゴシック"/>
              </w:rPr>
            </w:pPr>
          </w:p>
        </w:tc>
        <w:tc>
          <w:tcPr>
            <w:tcW w:w="1303" w:type="dxa"/>
            <w:vMerge w:val="restart"/>
          </w:tcPr>
          <w:p w14:paraId="32CE1D0D" w14:textId="77777777" w:rsidR="00734451" w:rsidRPr="00F97D5A" w:rsidRDefault="00734451" w:rsidP="00377A86">
            <w:pPr>
              <w:pStyle w:val="TableParagraph"/>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医療機器</w:t>
            </w:r>
          </w:p>
        </w:tc>
        <w:tc>
          <w:tcPr>
            <w:tcW w:w="2268" w:type="dxa"/>
          </w:tcPr>
          <w:p w14:paraId="283D3AF7"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類別</w:t>
            </w:r>
          </w:p>
        </w:tc>
        <w:tc>
          <w:tcPr>
            <w:tcW w:w="5096" w:type="dxa"/>
            <w:gridSpan w:val="3"/>
          </w:tcPr>
          <w:p w14:paraId="500BD4E5"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58EF26CB" w14:textId="77777777" w:rsidTr="00377A86">
        <w:trPr>
          <w:trHeight w:hRule="exact" w:val="301"/>
        </w:trPr>
        <w:tc>
          <w:tcPr>
            <w:tcW w:w="677" w:type="dxa"/>
            <w:vMerge/>
          </w:tcPr>
          <w:p w14:paraId="3D152F6E"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70C97157"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7B0E0366" w14:textId="77777777" w:rsidR="00734451" w:rsidRPr="00F97D5A" w:rsidRDefault="00734451" w:rsidP="00377A86">
            <w:pPr>
              <w:pStyle w:val="TableParagraph"/>
              <w:spacing w:before="6"/>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一般的名称</w:t>
            </w:r>
          </w:p>
        </w:tc>
        <w:tc>
          <w:tcPr>
            <w:tcW w:w="5096" w:type="dxa"/>
            <w:gridSpan w:val="3"/>
          </w:tcPr>
          <w:p w14:paraId="63A5565D"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312C3D49" w14:textId="77777777" w:rsidTr="00377A86">
        <w:trPr>
          <w:trHeight w:hRule="exact" w:val="300"/>
        </w:trPr>
        <w:tc>
          <w:tcPr>
            <w:tcW w:w="677" w:type="dxa"/>
            <w:vMerge/>
          </w:tcPr>
          <w:p w14:paraId="69B020FF"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24EEBC04"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75AFB613"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承認･認証･届出番号</w:t>
            </w:r>
          </w:p>
        </w:tc>
        <w:tc>
          <w:tcPr>
            <w:tcW w:w="5096" w:type="dxa"/>
            <w:gridSpan w:val="3"/>
          </w:tcPr>
          <w:p w14:paraId="70E8E1D3"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2462084B" w14:textId="77777777" w:rsidTr="00377A86">
        <w:trPr>
          <w:trHeight w:hRule="exact" w:val="302"/>
        </w:trPr>
        <w:tc>
          <w:tcPr>
            <w:tcW w:w="677" w:type="dxa"/>
            <w:vMerge/>
          </w:tcPr>
          <w:p w14:paraId="0937E713" w14:textId="77777777" w:rsidR="00734451" w:rsidRPr="00F97D5A" w:rsidRDefault="00734451" w:rsidP="000F7546">
            <w:pPr>
              <w:ind w:firstLine="210"/>
              <w:rPr>
                <w:rFonts w:ascii="ＭＳ Ｐゴシック" w:eastAsia="ＭＳ Ｐゴシック" w:hAnsi="ＭＳ Ｐゴシック"/>
              </w:rPr>
            </w:pPr>
          </w:p>
        </w:tc>
        <w:tc>
          <w:tcPr>
            <w:tcW w:w="1303" w:type="dxa"/>
            <w:vMerge w:val="restart"/>
          </w:tcPr>
          <w:p w14:paraId="40A8774E" w14:textId="77777777" w:rsidR="00734451" w:rsidRPr="00F97D5A" w:rsidRDefault="00734451" w:rsidP="00377A86">
            <w:pPr>
              <w:pStyle w:val="TableParagraph"/>
              <w:spacing w:before="1"/>
              <w:ind w:left="0"/>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再生医療等製品</w:t>
            </w:r>
          </w:p>
        </w:tc>
        <w:tc>
          <w:tcPr>
            <w:tcW w:w="2268" w:type="dxa"/>
          </w:tcPr>
          <w:p w14:paraId="19F5B60B"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類別</w:t>
            </w:r>
          </w:p>
        </w:tc>
        <w:tc>
          <w:tcPr>
            <w:tcW w:w="5096" w:type="dxa"/>
            <w:gridSpan w:val="3"/>
          </w:tcPr>
          <w:p w14:paraId="02557B26"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589AD8C0" w14:textId="77777777" w:rsidTr="00377A86">
        <w:trPr>
          <w:trHeight w:hRule="exact" w:val="300"/>
        </w:trPr>
        <w:tc>
          <w:tcPr>
            <w:tcW w:w="677" w:type="dxa"/>
            <w:vMerge/>
          </w:tcPr>
          <w:p w14:paraId="5FE4F485"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6D8589E6"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370838DD"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一般的名称</w:t>
            </w:r>
          </w:p>
        </w:tc>
        <w:tc>
          <w:tcPr>
            <w:tcW w:w="5096" w:type="dxa"/>
            <w:gridSpan w:val="3"/>
          </w:tcPr>
          <w:p w14:paraId="517A36F3"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1742A77A" w14:textId="77777777" w:rsidTr="00377A86">
        <w:trPr>
          <w:trHeight w:hRule="exact" w:val="302"/>
        </w:trPr>
        <w:tc>
          <w:tcPr>
            <w:tcW w:w="677" w:type="dxa"/>
            <w:vMerge/>
          </w:tcPr>
          <w:p w14:paraId="477A1ABC" w14:textId="77777777" w:rsidR="00734451" w:rsidRPr="00F97D5A" w:rsidRDefault="00734451" w:rsidP="000F7546">
            <w:pPr>
              <w:ind w:firstLine="210"/>
              <w:rPr>
                <w:rFonts w:ascii="ＭＳ Ｐゴシック" w:eastAsia="ＭＳ Ｐゴシック" w:hAnsi="ＭＳ Ｐゴシック"/>
              </w:rPr>
            </w:pPr>
          </w:p>
        </w:tc>
        <w:tc>
          <w:tcPr>
            <w:tcW w:w="1303" w:type="dxa"/>
            <w:vMerge/>
          </w:tcPr>
          <w:p w14:paraId="32608819" w14:textId="77777777" w:rsidR="00734451" w:rsidRPr="00F97D5A" w:rsidRDefault="00734451" w:rsidP="000F7546">
            <w:pPr>
              <w:ind w:firstLine="210"/>
              <w:rPr>
                <w:rFonts w:ascii="ＭＳ Ｐゴシック" w:eastAsia="ＭＳ Ｐゴシック" w:hAnsi="ＭＳ Ｐゴシック"/>
              </w:rPr>
            </w:pPr>
          </w:p>
        </w:tc>
        <w:tc>
          <w:tcPr>
            <w:tcW w:w="2268" w:type="dxa"/>
          </w:tcPr>
          <w:p w14:paraId="3C51ECD7"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承認番号</w:t>
            </w:r>
          </w:p>
        </w:tc>
        <w:tc>
          <w:tcPr>
            <w:tcW w:w="5096" w:type="dxa"/>
            <w:gridSpan w:val="3"/>
          </w:tcPr>
          <w:p w14:paraId="2DF7D211"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2F4E14A4" w14:textId="77777777" w:rsidTr="00377A86">
        <w:trPr>
          <w:trHeight w:hRule="exact" w:val="456"/>
        </w:trPr>
        <w:tc>
          <w:tcPr>
            <w:tcW w:w="4248" w:type="dxa"/>
            <w:gridSpan w:val="3"/>
          </w:tcPr>
          <w:p w14:paraId="731FA9DE" w14:textId="77777777" w:rsidR="00734451" w:rsidRPr="00F97D5A" w:rsidRDefault="00734451" w:rsidP="00377A86">
            <w:pPr>
              <w:pStyle w:val="TableParagraph"/>
              <w:spacing w:before="8"/>
              <w:rPr>
                <w:rFonts w:ascii="ＭＳ Ｐゴシック" w:eastAsia="ＭＳ Ｐゴシック" w:hAnsi="ＭＳ Ｐゴシック"/>
                <w:sz w:val="21"/>
                <w:szCs w:val="21"/>
              </w:rPr>
            </w:pPr>
            <w:r w:rsidRPr="00F97D5A">
              <w:rPr>
                <w:rFonts w:ascii="ＭＳ Ｐゴシック" w:eastAsia="ＭＳ Ｐゴシック" w:hAnsi="ＭＳ Ｐゴシック" w:hint="eastAsia"/>
                <w:sz w:val="21"/>
                <w:szCs w:val="21"/>
              </w:rPr>
              <w:t>対象集団（年齢層、性別、疾患等）</w:t>
            </w:r>
          </w:p>
        </w:tc>
        <w:tc>
          <w:tcPr>
            <w:tcW w:w="5096" w:type="dxa"/>
            <w:gridSpan w:val="3"/>
          </w:tcPr>
          <w:p w14:paraId="20C48C7B"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767C373A" w14:textId="77777777" w:rsidTr="00377A86">
        <w:trPr>
          <w:trHeight w:hRule="exact" w:val="1140"/>
        </w:trPr>
        <w:tc>
          <w:tcPr>
            <w:tcW w:w="4248" w:type="dxa"/>
            <w:gridSpan w:val="3"/>
          </w:tcPr>
          <w:p w14:paraId="617A95C4" w14:textId="77777777" w:rsidR="00734451" w:rsidRPr="00F97D5A" w:rsidRDefault="00734451" w:rsidP="00377A86">
            <w:pPr>
              <w:pStyle w:val="TableParagraph"/>
              <w:spacing w:before="8"/>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hint="eastAsia"/>
                <w:sz w:val="21"/>
                <w:szCs w:val="21"/>
                <w:lang w:eastAsia="ja-JP"/>
              </w:rPr>
              <w:t>当該医薬品等の有効性及び安全性に関して、非臨床試験、他の臨床研究等から得られて いる臨床的に重要な所見</w:t>
            </w:r>
          </w:p>
        </w:tc>
        <w:tc>
          <w:tcPr>
            <w:tcW w:w="5096" w:type="dxa"/>
            <w:gridSpan w:val="3"/>
          </w:tcPr>
          <w:p w14:paraId="36D07744" w14:textId="77777777" w:rsidR="00734451" w:rsidRPr="00F97D5A" w:rsidRDefault="00734451" w:rsidP="000F7546">
            <w:pPr>
              <w:ind w:firstLine="210"/>
              <w:rPr>
                <w:rFonts w:ascii="ＭＳ Ｐゴシック" w:eastAsia="ＭＳ Ｐゴシック" w:hAnsi="ＭＳ Ｐゴシック"/>
              </w:rPr>
            </w:pPr>
          </w:p>
        </w:tc>
      </w:tr>
      <w:tr w:rsidR="00734451" w:rsidRPr="00DB30A9" w14:paraId="1C933876" w14:textId="77777777" w:rsidTr="00377A86">
        <w:trPr>
          <w:trHeight w:hRule="exact" w:val="814"/>
        </w:trPr>
        <w:tc>
          <w:tcPr>
            <w:tcW w:w="4248" w:type="dxa"/>
            <w:gridSpan w:val="3"/>
          </w:tcPr>
          <w:p w14:paraId="165FAFDF" w14:textId="77777777" w:rsidR="00734451" w:rsidRPr="00F97D5A" w:rsidRDefault="00734451" w:rsidP="00377A86">
            <w:pPr>
              <w:pStyle w:val="TableParagraph"/>
              <w:spacing w:before="8"/>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hint="eastAsia"/>
                <w:sz w:val="21"/>
                <w:szCs w:val="21"/>
                <w:lang w:eastAsia="ja-JP"/>
              </w:rPr>
              <w:t>当該医薬品等の投与等による利益及び不利益（既知のもの及び可能性のあるもの）</w:t>
            </w:r>
          </w:p>
        </w:tc>
        <w:tc>
          <w:tcPr>
            <w:tcW w:w="5096" w:type="dxa"/>
            <w:gridSpan w:val="3"/>
          </w:tcPr>
          <w:p w14:paraId="6FEAC4F7" w14:textId="77777777" w:rsidR="00734451" w:rsidRPr="00F97D5A" w:rsidRDefault="00734451" w:rsidP="000F7546">
            <w:pPr>
              <w:ind w:firstLine="210"/>
              <w:rPr>
                <w:rFonts w:ascii="ＭＳ Ｐゴシック" w:eastAsia="ＭＳ Ｐゴシック" w:hAnsi="ＭＳ Ｐゴシック"/>
              </w:rPr>
            </w:pPr>
          </w:p>
        </w:tc>
      </w:tr>
    </w:tbl>
    <w:p w14:paraId="56E9BCBD" w14:textId="77777777" w:rsidR="00041097" w:rsidRPr="000F7546" w:rsidRDefault="00041097" w:rsidP="000F7546">
      <w:pPr>
        <w:pStyle w:val="1"/>
        <w:numPr>
          <w:ilvl w:val="0"/>
          <w:numId w:val="1"/>
        </w:numPr>
        <w:spacing w:before="240"/>
        <w:rPr>
          <w:rFonts w:ascii="ＭＳ Ｐゴシック" w:hAnsi="ＭＳ Ｐゴシック"/>
          <w:szCs w:val="28"/>
        </w:rPr>
      </w:pPr>
      <w:bookmarkStart w:id="61" w:name="_Toc83558509"/>
      <w:r w:rsidRPr="000F7546">
        <w:rPr>
          <w:rFonts w:ascii="ＭＳ Ｐゴシック" w:hAnsi="ＭＳ Ｐゴシック" w:hint="eastAsia"/>
          <w:szCs w:val="28"/>
        </w:rPr>
        <w:t>臨床研究の目的に関する事項</w:t>
      </w:r>
      <w:bookmarkEnd w:id="61"/>
    </w:p>
    <w:p w14:paraId="5FFA8F80" w14:textId="77777777" w:rsidR="00B746AE" w:rsidRPr="00DB29B3" w:rsidRDefault="00B746AE" w:rsidP="00DB29B3">
      <w:pPr>
        <w:pStyle w:val="a7"/>
        <w:numPr>
          <w:ilvl w:val="0"/>
          <w:numId w:val="52"/>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本章では、臨床研究の背景を踏まえ、当該臨床研究の技術的事項（デザイン）の適切性が判断できるよう、当該臨床研究で明らかにしようとしている点（課題設定）について、分かりやすく簡潔に記載する。</w:t>
      </w:r>
    </w:p>
    <w:p w14:paraId="2A601078" w14:textId="77777777" w:rsidR="00B746AE" w:rsidRPr="00F97D5A" w:rsidRDefault="00B746AE" w:rsidP="00F34F68">
      <w:pPr>
        <w:ind w:leftChars="100" w:left="630" w:hangingChars="200" w:hanging="420"/>
        <w:rPr>
          <w:rFonts w:ascii="ＭＳ Ｐ明朝" w:eastAsia="ＭＳ Ｐ明朝" w:hAnsi="ＭＳ Ｐ明朝"/>
          <w:color w:val="0070C0"/>
        </w:rPr>
      </w:pPr>
      <w:r w:rsidRPr="00F97D5A">
        <w:rPr>
          <w:rFonts w:ascii="ＭＳ Ｐ明朝" w:eastAsia="ＭＳ Ｐ明朝" w:hAnsi="ＭＳ Ｐ明朝" w:hint="eastAsia"/>
          <w:color w:val="0070C0"/>
        </w:rPr>
        <w:t>（例）遠隔臓</w:t>
      </w:r>
      <w:r w:rsidRPr="00E067AE">
        <w:rPr>
          <w:rFonts w:ascii="ＭＳ Ｐ明朝" w:eastAsia="ＭＳ Ｐ明朝" w:hAnsi="ＭＳ Ｐ明朝" w:hint="eastAsia"/>
          <w:color w:val="0070C0"/>
        </w:rPr>
        <w:t>器転移を有</w:t>
      </w:r>
      <w:r w:rsidRPr="00F97D5A">
        <w:rPr>
          <w:rFonts w:ascii="ＭＳ Ｐ明朝" w:eastAsia="ＭＳ Ｐ明朝" w:hAnsi="ＭＳ Ｐ明朝" w:hint="eastAsia"/>
          <w:color w:val="0070C0"/>
        </w:rPr>
        <w:t>する○○癌患者に対する○○療法の臨床的有用性を、標準治療である○○療法とのランダム化比較試験で評価する。</w:t>
      </w:r>
    </w:p>
    <w:p w14:paraId="4264A5CF" w14:textId="77777777" w:rsidR="00041097" w:rsidRPr="000F7546" w:rsidRDefault="00041097" w:rsidP="000F7546">
      <w:pPr>
        <w:pStyle w:val="1"/>
        <w:numPr>
          <w:ilvl w:val="0"/>
          <w:numId w:val="1"/>
        </w:numPr>
        <w:spacing w:before="240"/>
        <w:rPr>
          <w:rFonts w:ascii="ＭＳ Ｐゴシック" w:hAnsi="ＭＳ Ｐゴシック"/>
          <w:szCs w:val="28"/>
        </w:rPr>
      </w:pPr>
      <w:bookmarkStart w:id="62" w:name="_Toc83558510"/>
      <w:r w:rsidRPr="000F7546">
        <w:rPr>
          <w:rFonts w:ascii="ＭＳ Ｐゴシック" w:hAnsi="ＭＳ Ｐゴシック" w:hint="eastAsia"/>
          <w:szCs w:val="28"/>
        </w:rPr>
        <w:t>臨床研究の内容に関する事項</w:t>
      </w:r>
      <w:bookmarkEnd w:id="62"/>
    </w:p>
    <w:p w14:paraId="2A39C45A" w14:textId="77777777" w:rsidR="00B746AE" w:rsidRPr="00DB29B3" w:rsidRDefault="00B746AE" w:rsidP="00DB29B3">
      <w:pPr>
        <w:pStyle w:val="a7"/>
        <w:numPr>
          <w:ilvl w:val="0"/>
          <w:numId w:val="52"/>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本章</w:t>
      </w:r>
      <w:r w:rsidR="00E256DB" w:rsidRPr="00DB29B3">
        <w:rPr>
          <w:rFonts w:ascii="ＭＳ Ｐ明朝" w:eastAsia="ＭＳ Ｐ明朝" w:hAnsi="ＭＳ Ｐ明朝" w:hint="eastAsia"/>
          <w:color w:val="FF0000"/>
        </w:rPr>
        <w:t>以降</w:t>
      </w:r>
      <w:r w:rsidRPr="00DB29B3">
        <w:rPr>
          <w:rFonts w:ascii="ＭＳ Ｐ明朝" w:eastAsia="ＭＳ Ｐ明朝" w:hAnsi="ＭＳ Ｐ明朝" w:hint="eastAsia"/>
          <w:color w:val="FF0000"/>
        </w:rPr>
        <w:t>では、研究の背景及び目的を踏まえ</w:t>
      </w:r>
      <w:r w:rsidR="00921566" w:rsidRPr="00DB29B3">
        <w:rPr>
          <w:rFonts w:ascii="ＭＳ Ｐ明朝" w:eastAsia="ＭＳ Ｐ明朝" w:hAnsi="ＭＳ Ｐ明朝" w:hint="eastAsia"/>
          <w:color w:val="FF0000"/>
        </w:rPr>
        <w:t>、当該臨床研究の技術的事項</w:t>
      </w:r>
      <w:r w:rsidRPr="00DB29B3">
        <w:rPr>
          <w:rFonts w:ascii="ＭＳ Ｐ明朝" w:eastAsia="ＭＳ Ｐ明朝" w:hAnsi="ＭＳ Ｐ明朝" w:hint="eastAsia"/>
          <w:color w:val="FF0000"/>
        </w:rPr>
        <w:t>（デザイン）を分かりやすく簡潔に記載する。</w:t>
      </w:r>
    </w:p>
    <w:p w14:paraId="052E757C" w14:textId="77777777" w:rsidR="001A5135" w:rsidRPr="002D6EF4" w:rsidRDefault="001A5135" w:rsidP="000F7546">
      <w:pPr>
        <w:ind w:firstLine="210"/>
        <w:rPr>
          <w:rFonts w:ascii="ＭＳ Ｐゴシック" w:eastAsia="ＭＳ Ｐゴシック" w:hAnsi="ＭＳ Ｐゴシック"/>
          <w:color w:val="00B050"/>
        </w:rPr>
      </w:pPr>
    </w:p>
    <w:p w14:paraId="625DBFC8" w14:textId="77777777" w:rsidR="00B746AE" w:rsidRPr="00F97D5A" w:rsidRDefault="00B746AE" w:rsidP="000F7546">
      <w:pPr>
        <w:ind w:firstLine="210"/>
        <w:rPr>
          <w:rFonts w:ascii="ＭＳ Ｐゴシック" w:eastAsia="ＭＳ Ｐゴシック" w:hAnsi="ＭＳ Ｐゴシック"/>
          <w:b/>
        </w:rPr>
      </w:pPr>
      <w:r w:rsidRPr="00F97D5A">
        <w:rPr>
          <w:rFonts w:ascii="ＭＳ Ｐゴシック" w:eastAsia="ＭＳ Ｐゴシック" w:hAnsi="ＭＳ Ｐゴシック" w:hint="eastAsia"/>
          <w:b/>
        </w:rPr>
        <w:t>特定臨床研究の</w:t>
      </w:r>
      <w:r w:rsidR="005D0DC9" w:rsidRPr="00F97D5A">
        <w:rPr>
          <w:rFonts w:ascii="ＭＳ Ｐゴシック" w:eastAsia="ＭＳ Ｐゴシック" w:hAnsi="ＭＳ Ｐゴシック" w:hint="eastAsia"/>
          <w:b/>
        </w:rPr>
        <w:t>技術的事項</w:t>
      </w:r>
      <w:r w:rsidRPr="00F97D5A">
        <w:rPr>
          <w:rFonts w:ascii="ＭＳ Ｐゴシック" w:eastAsia="ＭＳ Ｐゴシック" w:hAnsi="ＭＳ Ｐゴシック" w:hint="eastAsia"/>
          <w:b/>
        </w:rPr>
        <w:t>（デザイン）</w:t>
      </w: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6"/>
        <w:gridCol w:w="2412"/>
        <w:gridCol w:w="1985"/>
        <w:gridCol w:w="1833"/>
      </w:tblGrid>
      <w:tr w:rsidR="00B746AE" w:rsidRPr="00DB30A9" w14:paraId="3C2420DC" w14:textId="77777777" w:rsidTr="00B746AE">
        <w:trPr>
          <w:trHeight w:hRule="exact" w:val="302"/>
        </w:trPr>
        <w:tc>
          <w:tcPr>
            <w:tcW w:w="2893" w:type="pct"/>
            <w:gridSpan w:val="2"/>
            <w:vAlign w:val="bottom"/>
          </w:tcPr>
          <w:p w14:paraId="41933C2A"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試験のフェーズ</w:t>
            </w:r>
          </w:p>
        </w:tc>
        <w:tc>
          <w:tcPr>
            <w:tcW w:w="2107" w:type="pct"/>
            <w:gridSpan w:val="2"/>
            <w:vAlign w:val="bottom"/>
          </w:tcPr>
          <w:p w14:paraId="4877EF4C" w14:textId="77777777" w:rsidR="00B746AE" w:rsidRPr="00F97D5A" w:rsidRDefault="00B746AE" w:rsidP="000F7546">
            <w:pPr>
              <w:pStyle w:val="TableParagraph"/>
              <w:spacing w:before="4"/>
              <w:ind w:left="0" w:firstLine="224"/>
              <w:rPr>
                <w:rFonts w:ascii="ＭＳ Ｐゴシック" w:eastAsia="ＭＳ Ｐゴシック" w:hAnsi="ＭＳ Ｐゴシック"/>
                <w:sz w:val="21"/>
                <w:szCs w:val="21"/>
                <w:lang w:eastAsia="ja-JP"/>
              </w:rPr>
            </w:pPr>
          </w:p>
        </w:tc>
      </w:tr>
      <w:tr w:rsidR="00B746AE" w:rsidRPr="00DB30A9" w14:paraId="74CD0240" w14:textId="77777777" w:rsidTr="00B746AE">
        <w:trPr>
          <w:trHeight w:hRule="exact" w:val="300"/>
        </w:trPr>
        <w:tc>
          <w:tcPr>
            <w:tcW w:w="2893" w:type="pct"/>
            <w:gridSpan w:val="2"/>
            <w:vAlign w:val="bottom"/>
          </w:tcPr>
          <w:p w14:paraId="510D6120"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症例登録開始予定日</w:t>
            </w:r>
          </w:p>
        </w:tc>
        <w:tc>
          <w:tcPr>
            <w:tcW w:w="2107" w:type="pct"/>
            <w:gridSpan w:val="2"/>
            <w:vAlign w:val="bottom"/>
          </w:tcPr>
          <w:p w14:paraId="0953F43A"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533B351E" w14:textId="77777777" w:rsidTr="00B746AE">
        <w:trPr>
          <w:trHeight w:hRule="exact" w:val="300"/>
        </w:trPr>
        <w:tc>
          <w:tcPr>
            <w:tcW w:w="2893" w:type="pct"/>
            <w:gridSpan w:val="2"/>
            <w:vAlign w:val="bottom"/>
          </w:tcPr>
          <w:p w14:paraId="77DC3F64"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実施期間</w:t>
            </w:r>
          </w:p>
        </w:tc>
        <w:tc>
          <w:tcPr>
            <w:tcW w:w="2107" w:type="pct"/>
            <w:gridSpan w:val="2"/>
            <w:vAlign w:val="bottom"/>
          </w:tcPr>
          <w:p w14:paraId="5778E021" w14:textId="77777777" w:rsidR="00B746AE" w:rsidRPr="00F97D5A" w:rsidRDefault="002A670A" w:rsidP="000F7546">
            <w:pPr>
              <w:ind w:firstLine="210"/>
              <w:rPr>
                <w:rFonts w:ascii="ＭＳ Ｐゴシック" w:eastAsia="ＭＳ Ｐゴシック" w:hAnsi="ＭＳ Ｐゴシック"/>
              </w:rPr>
            </w:pPr>
            <w:r w:rsidRPr="002A670A">
              <w:rPr>
                <w:rFonts w:ascii="ＭＳ Ｐゴシック" w:eastAsia="ＭＳ Ｐゴシック" w:hAnsi="ＭＳ Ｐゴシック" w:hint="eastAsia"/>
                <w:color w:val="0070C0"/>
              </w:rPr>
              <w:t>（例）実施計画公表日～</w:t>
            </w:r>
            <w:r w:rsidRPr="002A670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2A670A">
              <w:rPr>
                <w:rFonts w:ascii="ＭＳ Ｐゴシック" w:eastAsia="ＭＳ Ｐゴシック" w:hAnsi="ＭＳ Ｐゴシック" w:hint="eastAsia"/>
                <w:color w:val="0070C0"/>
              </w:rPr>
              <w:t>年</w:t>
            </w:r>
            <w:r w:rsidRPr="002A670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2A670A">
              <w:rPr>
                <w:rFonts w:ascii="ＭＳ Ｐゴシック" w:eastAsia="ＭＳ Ｐゴシック" w:hAnsi="ＭＳ Ｐゴシック" w:hint="eastAsia"/>
                <w:color w:val="0070C0"/>
              </w:rPr>
              <w:t>月</w:t>
            </w:r>
            <w:r w:rsidRPr="002A670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2A670A">
              <w:rPr>
                <w:rFonts w:ascii="ＭＳ Ｐゴシック" w:eastAsia="ＭＳ Ｐゴシック" w:hAnsi="ＭＳ Ｐゴシック" w:hint="eastAsia"/>
                <w:color w:val="0070C0"/>
              </w:rPr>
              <w:t>日</w:t>
            </w:r>
          </w:p>
        </w:tc>
      </w:tr>
      <w:tr w:rsidR="00B746AE" w:rsidRPr="00DB30A9" w14:paraId="59458FE2" w14:textId="77777777" w:rsidTr="00B746AE">
        <w:trPr>
          <w:trHeight w:hRule="exact" w:val="302"/>
        </w:trPr>
        <w:tc>
          <w:tcPr>
            <w:tcW w:w="2893" w:type="pct"/>
            <w:gridSpan w:val="2"/>
            <w:vAlign w:val="bottom"/>
          </w:tcPr>
          <w:p w14:paraId="2171A5A7" w14:textId="77777777" w:rsidR="00B746AE" w:rsidRPr="00F97D5A" w:rsidRDefault="00B746AE" w:rsidP="00377A86">
            <w:pPr>
              <w:pStyle w:val="TableParagraph"/>
              <w:rPr>
                <w:rFonts w:ascii="ＭＳ Ｐゴシック" w:eastAsia="ＭＳ Ｐゴシック" w:hAnsi="ＭＳ Ｐゴシック"/>
                <w:sz w:val="21"/>
                <w:szCs w:val="21"/>
              </w:rPr>
            </w:pPr>
            <w:bookmarkStart w:id="63" w:name="_Hlk511731481"/>
            <w:r w:rsidRPr="00F97D5A">
              <w:rPr>
                <w:rFonts w:ascii="ＭＳ Ｐゴシック" w:eastAsia="ＭＳ Ｐゴシック" w:hAnsi="ＭＳ Ｐゴシック"/>
                <w:sz w:val="21"/>
                <w:szCs w:val="21"/>
              </w:rPr>
              <w:t>実施予定被験者数</w:t>
            </w:r>
            <w:bookmarkEnd w:id="63"/>
          </w:p>
        </w:tc>
        <w:tc>
          <w:tcPr>
            <w:tcW w:w="2107" w:type="pct"/>
            <w:gridSpan w:val="2"/>
            <w:vAlign w:val="bottom"/>
          </w:tcPr>
          <w:p w14:paraId="1FECC4C5"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3367A31A" w14:textId="77777777" w:rsidTr="00B746AE">
        <w:trPr>
          <w:trHeight w:hRule="exact" w:val="300"/>
        </w:trPr>
        <w:tc>
          <w:tcPr>
            <w:tcW w:w="2893" w:type="pct"/>
            <w:gridSpan w:val="2"/>
            <w:vAlign w:val="bottom"/>
          </w:tcPr>
          <w:p w14:paraId="5CADB488"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試験の種類</w:t>
            </w:r>
          </w:p>
        </w:tc>
        <w:tc>
          <w:tcPr>
            <w:tcW w:w="2107" w:type="pct"/>
            <w:gridSpan w:val="2"/>
            <w:vAlign w:val="bottom"/>
          </w:tcPr>
          <w:p w14:paraId="0EF3A0AC" w14:textId="77777777" w:rsidR="00B746AE" w:rsidRPr="00F97D5A" w:rsidRDefault="00B746AE" w:rsidP="000F7546">
            <w:pPr>
              <w:pStyle w:val="TableParagraph"/>
              <w:spacing w:before="2"/>
              <w:ind w:left="0" w:firstLine="224"/>
              <w:rPr>
                <w:rFonts w:ascii="ＭＳ Ｐゴシック" w:eastAsia="ＭＳ Ｐゴシック" w:hAnsi="ＭＳ Ｐゴシック"/>
                <w:sz w:val="21"/>
                <w:szCs w:val="21"/>
              </w:rPr>
            </w:pPr>
          </w:p>
        </w:tc>
      </w:tr>
      <w:tr w:rsidR="00B746AE" w:rsidRPr="00DB30A9" w14:paraId="479BA624" w14:textId="77777777" w:rsidTr="00B746AE">
        <w:trPr>
          <w:trHeight w:hRule="exact" w:val="302"/>
        </w:trPr>
        <w:tc>
          <w:tcPr>
            <w:tcW w:w="2893" w:type="pct"/>
            <w:gridSpan w:val="2"/>
            <w:vAlign w:val="bottom"/>
          </w:tcPr>
          <w:p w14:paraId="29E8F443" w14:textId="77777777" w:rsidR="00B746AE" w:rsidRPr="00F97D5A" w:rsidRDefault="00B746AE" w:rsidP="00377A86">
            <w:pPr>
              <w:pStyle w:val="TableParagraph"/>
              <w:spacing w:before="1"/>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試験デザイン</w:t>
            </w:r>
          </w:p>
        </w:tc>
        <w:tc>
          <w:tcPr>
            <w:tcW w:w="2107" w:type="pct"/>
            <w:gridSpan w:val="2"/>
            <w:vAlign w:val="bottom"/>
          </w:tcPr>
          <w:p w14:paraId="68EF83AE" w14:textId="77777777" w:rsidR="00B746AE" w:rsidRPr="00F97D5A" w:rsidRDefault="00B746AE" w:rsidP="000F7546">
            <w:pPr>
              <w:pStyle w:val="TableParagraph"/>
              <w:spacing w:before="4"/>
              <w:ind w:left="0" w:firstLine="224"/>
              <w:rPr>
                <w:rFonts w:ascii="ＭＳ Ｐゴシック" w:eastAsia="ＭＳ Ｐゴシック" w:hAnsi="ＭＳ Ｐゴシック"/>
                <w:sz w:val="21"/>
                <w:szCs w:val="21"/>
              </w:rPr>
            </w:pPr>
          </w:p>
        </w:tc>
      </w:tr>
      <w:tr w:rsidR="00B746AE" w:rsidRPr="00DB30A9" w14:paraId="306B2135" w14:textId="77777777" w:rsidTr="00B746AE">
        <w:trPr>
          <w:trHeight w:hRule="exact" w:val="302"/>
        </w:trPr>
        <w:tc>
          <w:tcPr>
            <w:tcW w:w="2893" w:type="pct"/>
            <w:gridSpan w:val="2"/>
            <w:vAlign w:val="bottom"/>
          </w:tcPr>
          <w:p w14:paraId="39419D8D"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プラセボの有無</w:t>
            </w:r>
          </w:p>
        </w:tc>
        <w:tc>
          <w:tcPr>
            <w:tcW w:w="1095" w:type="pct"/>
            <w:vAlign w:val="bottom"/>
          </w:tcPr>
          <w:p w14:paraId="25460856"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あり</w:t>
            </w:r>
          </w:p>
        </w:tc>
        <w:tc>
          <w:tcPr>
            <w:tcW w:w="1012" w:type="pct"/>
            <w:vAlign w:val="bottom"/>
          </w:tcPr>
          <w:p w14:paraId="0ABA841E"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なし</w:t>
            </w:r>
          </w:p>
        </w:tc>
      </w:tr>
      <w:tr w:rsidR="00B746AE" w:rsidRPr="00DB30A9" w14:paraId="76E5369C" w14:textId="77777777" w:rsidTr="00B746AE">
        <w:trPr>
          <w:trHeight w:hRule="exact" w:val="300"/>
        </w:trPr>
        <w:tc>
          <w:tcPr>
            <w:tcW w:w="2893" w:type="pct"/>
            <w:gridSpan w:val="2"/>
            <w:vAlign w:val="bottom"/>
          </w:tcPr>
          <w:p w14:paraId="18E5AB79"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盲検の有無</w:t>
            </w:r>
          </w:p>
        </w:tc>
        <w:tc>
          <w:tcPr>
            <w:tcW w:w="1095" w:type="pct"/>
            <w:vAlign w:val="bottom"/>
          </w:tcPr>
          <w:p w14:paraId="3DF003CB"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あり</w:t>
            </w:r>
          </w:p>
        </w:tc>
        <w:tc>
          <w:tcPr>
            <w:tcW w:w="1012" w:type="pct"/>
            <w:vAlign w:val="bottom"/>
          </w:tcPr>
          <w:p w14:paraId="3BCE5D7C"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なし</w:t>
            </w:r>
          </w:p>
        </w:tc>
      </w:tr>
      <w:tr w:rsidR="00B746AE" w:rsidRPr="00DB30A9" w14:paraId="1E6B60A4" w14:textId="77777777" w:rsidTr="00B746AE">
        <w:trPr>
          <w:trHeight w:hRule="exact" w:val="302"/>
        </w:trPr>
        <w:tc>
          <w:tcPr>
            <w:tcW w:w="2893" w:type="pct"/>
            <w:gridSpan w:val="2"/>
            <w:vAlign w:val="bottom"/>
          </w:tcPr>
          <w:p w14:paraId="526CF356"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無作為化の有無</w:t>
            </w:r>
          </w:p>
        </w:tc>
        <w:tc>
          <w:tcPr>
            <w:tcW w:w="1095" w:type="pct"/>
            <w:vAlign w:val="bottom"/>
          </w:tcPr>
          <w:p w14:paraId="38BFFD0A"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あり</w:t>
            </w:r>
          </w:p>
        </w:tc>
        <w:tc>
          <w:tcPr>
            <w:tcW w:w="1012" w:type="pct"/>
            <w:vAlign w:val="bottom"/>
          </w:tcPr>
          <w:p w14:paraId="385B3775"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なし</w:t>
            </w:r>
          </w:p>
        </w:tc>
      </w:tr>
      <w:tr w:rsidR="00B746AE" w:rsidRPr="00DB30A9" w14:paraId="632EEFC7" w14:textId="77777777" w:rsidTr="00B746AE">
        <w:trPr>
          <w:trHeight w:hRule="exact" w:val="300"/>
        </w:trPr>
        <w:tc>
          <w:tcPr>
            <w:tcW w:w="2893" w:type="pct"/>
            <w:gridSpan w:val="2"/>
            <w:vAlign w:val="bottom"/>
          </w:tcPr>
          <w:p w14:paraId="186744F4" w14:textId="77777777" w:rsidR="00B746AE" w:rsidRPr="00F97D5A" w:rsidRDefault="00B746AE" w:rsidP="00377A86">
            <w:pPr>
              <w:pStyle w:val="TableParagrap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保険外併用療養の有無</w:t>
            </w:r>
          </w:p>
        </w:tc>
        <w:tc>
          <w:tcPr>
            <w:tcW w:w="1095" w:type="pct"/>
            <w:vAlign w:val="bottom"/>
          </w:tcPr>
          <w:p w14:paraId="4CCD0228"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あり</w:t>
            </w:r>
          </w:p>
        </w:tc>
        <w:tc>
          <w:tcPr>
            <w:tcW w:w="1012" w:type="pct"/>
            <w:vAlign w:val="bottom"/>
          </w:tcPr>
          <w:p w14:paraId="6FD8973D"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なし</w:t>
            </w:r>
          </w:p>
        </w:tc>
      </w:tr>
      <w:tr w:rsidR="00B746AE" w:rsidRPr="00DB30A9" w14:paraId="13852023" w14:textId="77777777" w:rsidTr="00B746AE">
        <w:trPr>
          <w:trHeight w:hRule="exact" w:val="300"/>
        </w:trPr>
        <w:tc>
          <w:tcPr>
            <w:tcW w:w="2893" w:type="pct"/>
            <w:gridSpan w:val="2"/>
            <w:vAlign w:val="bottom"/>
          </w:tcPr>
          <w:p w14:paraId="1AB17F6F" w14:textId="77777777" w:rsidR="00B746AE" w:rsidRPr="00F97D5A" w:rsidRDefault="00B746AE" w:rsidP="00377A86">
            <w:pPr>
              <w:pStyle w:val="TableParagraph"/>
              <w:rPr>
                <w:rFonts w:ascii="ＭＳ Ｐゴシック" w:eastAsia="ＭＳ Ｐゴシック" w:hAnsi="ＭＳ Ｐゴシック"/>
                <w:sz w:val="21"/>
                <w:szCs w:val="21"/>
                <w:lang w:eastAsia="ja-JP"/>
              </w:rPr>
            </w:pPr>
            <w:r w:rsidRPr="00F97D5A">
              <w:rPr>
                <w:rFonts w:ascii="ＭＳ Ｐゴシック" w:eastAsia="ＭＳ Ｐゴシック" w:hAnsi="ＭＳ Ｐゴシック"/>
                <w:sz w:val="21"/>
                <w:szCs w:val="21"/>
                <w:lang w:eastAsia="ja-JP"/>
              </w:rPr>
              <w:t>臨床研究を実施する国(日本以外)</w:t>
            </w:r>
          </w:p>
        </w:tc>
        <w:tc>
          <w:tcPr>
            <w:tcW w:w="2107" w:type="pct"/>
            <w:gridSpan w:val="2"/>
            <w:vAlign w:val="bottom"/>
          </w:tcPr>
          <w:p w14:paraId="26728C82" w14:textId="77777777" w:rsidR="00B746AE" w:rsidRPr="00F97D5A" w:rsidRDefault="00B746AE" w:rsidP="000F7546">
            <w:pPr>
              <w:pStyle w:val="TableParagraph"/>
              <w:spacing w:before="2"/>
              <w:ind w:left="0" w:firstLine="224"/>
              <w:rPr>
                <w:rFonts w:ascii="ＭＳ Ｐゴシック" w:eastAsia="ＭＳ Ｐゴシック" w:hAnsi="ＭＳ Ｐゴシック"/>
                <w:sz w:val="21"/>
                <w:szCs w:val="21"/>
                <w:lang w:eastAsia="ja-JP"/>
              </w:rPr>
            </w:pPr>
          </w:p>
        </w:tc>
      </w:tr>
      <w:tr w:rsidR="00B746AE" w:rsidRPr="00DB30A9" w14:paraId="30825034" w14:textId="77777777" w:rsidTr="00377A86">
        <w:trPr>
          <w:trHeight w:hRule="exact" w:val="300"/>
        </w:trPr>
        <w:tc>
          <w:tcPr>
            <w:tcW w:w="1564" w:type="pct"/>
            <w:vMerge w:val="restart"/>
            <w:tcBorders>
              <w:bottom w:val="nil"/>
            </w:tcBorders>
            <w:vAlign w:val="bottom"/>
          </w:tcPr>
          <w:p w14:paraId="752E8813" w14:textId="77777777" w:rsidR="00B746AE" w:rsidRPr="00F97D5A" w:rsidRDefault="00B746AE" w:rsidP="00377A86">
            <w:pPr>
              <w:pStyle w:val="TableParagraph"/>
              <w:ind w:right="12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研究対象者の適格基準</w:t>
            </w:r>
          </w:p>
          <w:p w14:paraId="152724EF" w14:textId="77777777" w:rsidR="00B746AE" w:rsidRPr="00F97D5A" w:rsidRDefault="00B746AE" w:rsidP="000F7546">
            <w:pPr>
              <w:pStyle w:val="TableParagraph"/>
              <w:ind w:right="124" w:firstLine="204"/>
              <w:rPr>
                <w:rFonts w:ascii="ＭＳ Ｐゴシック" w:eastAsia="ＭＳ Ｐゴシック" w:hAnsi="ＭＳ Ｐゴシック"/>
                <w:sz w:val="21"/>
                <w:szCs w:val="21"/>
              </w:rPr>
            </w:pPr>
          </w:p>
          <w:p w14:paraId="19C0AB2F" w14:textId="77777777" w:rsidR="00377A86" w:rsidRPr="00F97D5A" w:rsidRDefault="00377A86" w:rsidP="000F7546">
            <w:pPr>
              <w:pStyle w:val="TableParagraph"/>
              <w:ind w:right="124" w:firstLine="204"/>
              <w:rPr>
                <w:rFonts w:ascii="ＭＳ Ｐゴシック" w:eastAsia="ＭＳ Ｐゴシック" w:hAnsi="ＭＳ Ｐゴシック"/>
                <w:sz w:val="21"/>
                <w:szCs w:val="21"/>
              </w:rPr>
            </w:pPr>
          </w:p>
        </w:tc>
        <w:tc>
          <w:tcPr>
            <w:tcW w:w="1330" w:type="pct"/>
            <w:vAlign w:val="bottom"/>
          </w:tcPr>
          <w:p w14:paraId="0F73F30F" w14:textId="77777777" w:rsidR="00B746AE" w:rsidRPr="00F97D5A" w:rsidRDefault="00B746AE" w:rsidP="00377A86">
            <w:pPr>
              <w:pStyle w:val="TableParagraph"/>
              <w:spacing w:before="13"/>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主たる選択基準</w:t>
            </w:r>
          </w:p>
        </w:tc>
        <w:tc>
          <w:tcPr>
            <w:tcW w:w="2107" w:type="pct"/>
            <w:gridSpan w:val="2"/>
            <w:vAlign w:val="bottom"/>
          </w:tcPr>
          <w:p w14:paraId="6E4036C7"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44AAA76B" w14:textId="77777777" w:rsidTr="00377A86">
        <w:trPr>
          <w:trHeight w:hRule="exact" w:val="302"/>
        </w:trPr>
        <w:tc>
          <w:tcPr>
            <w:tcW w:w="1564" w:type="pct"/>
            <w:vMerge/>
            <w:tcBorders>
              <w:bottom w:val="nil"/>
            </w:tcBorders>
            <w:vAlign w:val="bottom"/>
          </w:tcPr>
          <w:p w14:paraId="124BA18D" w14:textId="77777777" w:rsidR="00B746AE" w:rsidRPr="00F97D5A" w:rsidRDefault="00B746AE" w:rsidP="000F7546">
            <w:pPr>
              <w:ind w:firstLine="210"/>
              <w:rPr>
                <w:rFonts w:ascii="ＭＳ Ｐゴシック" w:eastAsia="ＭＳ Ｐゴシック" w:hAnsi="ＭＳ Ｐゴシック"/>
              </w:rPr>
            </w:pPr>
          </w:p>
        </w:tc>
        <w:tc>
          <w:tcPr>
            <w:tcW w:w="1330" w:type="pct"/>
            <w:vAlign w:val="bottom"/>
          </w:tcPr>
          <w:p w14:paraId="7A815CB6" w14:textId="77777777" w:rsidR="00B746AE" w:rsidRPr="00F97D5A" w:rsidRDefault="00B746AE" w:rsidP="00377A86">
            <w:pPr>
              <w:pStyle w:val="TableParagraph"/>
              <w:spacing w:before="13"/>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主たる除外基準</w:t>
            </w:r>
          </w:p>
        </w:tc>
        <w:tc>
          <w:tcPr>
            <w:tcW w:w="2107" w:type="pct"/>
            <w:gridSpan w:val="2"/>
            <w:vAlign w:val="bottom"/>
          </w:tcPr>
          <w:p w14:paraId="4FCE9EB0"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7E5FA0CC" w14:textId="77777777" w:rsidTr="00377A86">
        <w:trPr>
          <w:trHeight w:hRule="exact" w:val="300"/>
        </w:trPr>
        <w:tc>
          <w:tcPr>
            <w:tcW w:w="1564" w:type="pct"/>
            <w:vMerge/>
            <w:tcBorders>
              <w:bottom w:val="nil"/>
            </w:tcBorders>
            <w:vAlign w:val="bottom"/>
          </w:tcPr>
          <w:p w14:paraId="61E599C6" w14:textId="77777777" w:rsidR="00B746AE" w:rsidRPr="00F97D5A" w:rsidRDefault="00B746AE" w:rsidP="000F7546">
            <w:pPr>
              <w:ind w:firstLine="210"/>
              <w:rPr>
                <w:rFonts w:ascii="ＭＳ Ｐゴシック" w:eastAsia="ＭＳ Ｐゴシック" w:hAnsi="ＭＳ Ｐゴシック"/>
              </w:rPr>
            </w:pPr>
          </w:p>
        </w:tc>
        <w:tc>
          <w:tcPr>
            <w:tcW w:w="1330" w:type="pct"/>
            <w:vAlign w:val="bottom"/>
          </w:tcPr>
          <w:p w14:paraId="40491BF8" w14:textId="77777777" w:rsidR="00B746AE" w:rsidRPr="00F97D5A" w:rsidRDefault="00B746AE" w:rsidP="00377A86">
            <w:pPr>
              <w:pStyle w:val="TableParagraph"/>
              <w:spacing w:before="13"/>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年齢下限</w:t>
            </w:r>
          </w:p>
        </w:tc>
        <w:tc>
          <w:tcPr>
            <w:tcW w:w="2107" w:type="pct"/>
            <w:gridSpan w:val="2"/>
            <w:vAlign w:val="bottom"/>
          </w:tcPr>
          <w:p w14:paraId="4FC2C72B"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6E5BB7F4" w14:textId="77777777" w:rsidTr="00377A86">
        <w:trPr>
          <w:trHeight w:hRule="exact" w:val="300"/>
        </w:trPr>
        <w:tc>
          <w:tcPr>
            <w:tcW w:w="1564" w:type="pct"/>
            <w:vMerge/>
            <w:tcBorders>
              <w:bottom w:val="nil"/>
            </w:tcBorders>
            <w:vAlign w:val="bottom"/>
          </w:tcPr>
          <w:p w14:paraId="35A8ACB1" w14:textId="77777777" w:rsidR="00B746AE" w:rsidRPr="00F97D5A" w:rsidRDefault="00B746AE" w:rsidP="000F7546">
            <w:pPr>
              <w:ind w:firstLine="210"/>
              <w:rPr>
                <w:rFonts w:ascii="ＭＳ Ｐゴシック" w:eastAsia="ＭＳ Ｐゴシック" w:hAnsi="ＭＳ Ｐゴシック"/>
              </w:rPr>
            </w:pPr>
          </w:p>
        </w:tc>
        <w:tc>
          <w:tcPr>
            <w:tcW w:w="1330" w:type="pct"/>
            <w:vAlign w:val="bottom"/>
          </w:tcPr>
          <w:p w14:paraId="22F5E270" w14:textId="77777777" w:rsidR="00B746AE" w:rsidRPr="00F97D5A" w:rsidRDefault="00B746AE" w:rsidP="00377A86">
            <w:pPr>
              <w:pStyle w:val="TableParagraph"/>
              <w:spacing w:before="13"/>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年齢上限</w:t>
            </w:r>
          </w:p>
        </w:tc>
        <w:tc>
          <w:tcPr>
            <w:tcW w:w="2107" w:type="pct"/>
            <w:gridSpan w:val="2"/>
            <w:vAlign w:val="bottom"/>
          </w:tcPr>
          <w:p w14:paraId="4DFC97E3"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4A35D4BC" w14:textId="77777777" w:rsidTr="00377A86">
        <w:trPr>
          <w:trHeight w:hRule="exact" w:val="302"/>
        </w:trPr>
        <w:tc>
          <w:tcPr>
            <w:tcW w:w="1564" w:type="pct"/>
            <w:vMerge/>
            <w:tcBorders>
              <w:bottom w:val="nil"/>
            </w:tcBorders>
            <w:vAlign w:val="bottom"/>
          </w:tcPr>
          <w:p w14:paraId="4FACF956" w14:textId="77777777" w:rsidR="00B746AE" w:rsidRPr="00F97D5A" w:rsidRDefault="00B746AE" w:rsidP="000F7546">
            <w:pPr>
              <w:ind w:firstLine="210"/>
              <w:rPr>
                <w:rFonts w:ascii="ＭＳ Ｐゴシック" w:eastAsia="ＭＳ Ｐゴシック" w:hAnsi="ＭＳ Ｐゴシック"/>
              </w:rPr>
            </w:pPr>
          </w:p>
        </w:tc>
        <w:tc>
          <w:tcPr>
            <w:tcW w:w="1330" w:type="pct"/>
            <w:vAlign w:val="bottom"/>
          </w:tcPr>
          <w:p w14:paraId="39E62F16" w14:textId="77777777" w:rsidR="00B746AE" w:rsidRPr="00F97D5A" w:rsidRDefault="00B746AE" w:rsidP="00377A86">
            <w:pPr>
              <w:pStyle w:val="TableParagraph"/>
              <w:spacing w:before="1"/>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性別</w:t>
            </w:r>
          </w:p>
        </w:tc>
        <w:tc>
          <w:tcPr>
            <w:tcW w:w="2107" w:type="pct"/>
            <w:gridSpan w:val="2"/>
            <w:vAlign w:val="bottom"/>
          </w:tcPr>
          <w:p w14:paraId="4EA92679"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138B4A31" w14:textId="77777777" w:rsidTr="00B746AE">
        <w:trPr>
          <w:trHeight w:hRule="exact" w:val="300"/>
        </w:trPr>
        <w:tc>
          <w:tcPr>
            <w:tcW w:w="2893" w:type="pct"/>
            <w:gridSpan w:val="2"/>
            <w:vAlign w:val="bottom"/>
          </w:tcPr>
          <w:p w14:paraId="0E2F15E7"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中止基準</w:t>
            </w:r>
          </w:p>
        </w:tc>
        <w:tc>
          <w:tcPr>
            <w:tcW w:w="2107" w:type="pct"/>
            <w:gridSpan w:val="2"/>
            <w:vAlign w:val="bottom"/>
          </w:tcPr>
          <w:p w14:paraId="3F67FE15" w14:textId="77777777" w:rsidR="00B746AE" w:rsidRPr="00F97D5A" w:rsidRDefault="00B746AE" w:rsidP="000F7546">
            <w:pPr>
              <w:ind w:firstLine="210"/>
              <w:rPr>
                <w:rFonts w:ascii="ＭＳ Ｐゴシック" w:eastAsia="ＭＳ Ｐゴシック" w:hAnsi="ＭＳ Ｐゴシック"/>
              </w:rPr>
            </w:pPr>
          </w:p>
        </w:tc>
      </w:tr>
      <w:tr w:rsidR="00B746AE" w:rsidRPr="00DB30A9" w14:paraId="37DB13B8" w14:textId="77777777" w:rsidTr="00B746AE">
        <w:trPr>
          <w:trHeight w:hRule="exact" w:val="302"/>
        </w:trPr>
        <w:tc>
          <w:tcPr>
            <w:tcW w:w="2893" w:type="pct"/>
            <w:gridSpan w:val="2"/>
            <w:vAlign w:val="bottom"/>
          </w:tcPr>
          <w:p w14:paraId="61A9F61E" w14:textId="77777777" w:rsidR="00B746AE" w:rsidRPr="00F97D5A" w:rsidRDefault="00B746AE" w:rsidP="00377A86">
            <w:pPr>
              <w:pStyle w:val="TableParagraph"/>
              <w:spacing w:before="1"/>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対象疾患名</w:t>
            </w:r>
          </w:p>
        </w:tc>
        <w:tc>
          <w:tcPr>
            <w:tcW w:w="2107" w:type="pct"/>
            <w:gridSpan w:val="2"/>
            <w:vAlign w:val="bottom"/>
          </w:tcPr>
          <w:p w14:paraId="5053BF34" w14:textId="77777777" w:rsidR="00B746AE" w:rsidRPr="00F97D5A" w:rsidRDefault="00B746AE" w:rsidP="000F7546">
            <w:pPr>
              <w:pStyle w:val="TableParagraph"/>
              <w:spacing w:before="4"/>
              <w:ind w:left="0" w:firstLine="224"/>
              <w:rPr>
                <w:rFonts w:ascii="ＭＳ Ｐゴシック" w:eastAsia="ＭＳ Ｐゴシック" w:hAnsi="ＭＳ Ｐゴシック"/>
                <w:sz w:val="21"/>
                <w:szCs w:val="21"/>
              </w:rPr>
            </w:pPr>
          </w:p>
        </w:tc>
      </w:tr>
      <w:tr w:rsidR="00B746AE" w:rsidRPr="00DB30A9" w14:paraId="5BA87667" w14:textId="77777777" w:rsidTr="00B746AE">
        <w:trPr>
          <w:trHeight w:hRule="exact" w:val="303"/>
        </w:trPr>
        <w:tc>
          <w:tcPr>
            <w:tcW w:w="2893" w:type="pct"/>
            <w:gridSpan w:val="2"/>
            <w:vAlign w:val="bottom"/>
          </w:tcPr>
          <w:p w14:paraId="6A904DE9"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介入の有無</w:t>
            </w:r>
          </w:p>
        </w:tc>
        <w:tc>
          <w:tcPr>
            <w:tcW w:w="1095" w:type="pct"/>
            <w:vAlign w:val="bottom"/>
          </w:tcPr>
          <w:p w14:paraId="3D09DC34"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あり</w:t>
            </w:r>
          </w:p>
        </w:tc>
        <w:tc>
          <w:tcPr>
            <w:tcW w:w="1012" w:type="pct"/>
            <w:vAlign w:val="bottom"/>
          </w:tcPr>
          <w:p w14:paraId="3E519AB2" w14:textId="77777777" w:rsidR="00B746AE" w:rsidRPr="00F97D5A" w:rsidRDefault="00B746AE" w:rsidP="000F7546">
            <w:pPr>
              <w:pStyle w:val="TableParagraph"/>
              <w:tabs>
                <w:tab w:val="left" w:pos="487"/>
              </w:tabs>
              <w:ind w:firstLine="194"/>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w:t>
            </w:r>
            <w:r w:rsidRPr="00F97D5A">
              <w:rPr>
                <w:rFonts w:ascii="ＭＳ Ｐゴシック" w:eastAsia="ＭＳ Ｐゴシック" w:hAnsi="ＭＳ Ｐゴシック"/>
                <w:sz w:val="21"/>
                <w:szCs w:val="21"/>
              </w:rPr>
              <w:tab/>
            </w:r>
            <w:r w:rsidRPr="00F97D5A">
              <w:rPr>
                <w:rFonts w:ascii="ＭＳ Ｐゴシック" w:eastAsia="ＭＳ Ｐゴシック" w:hAnsi="ＭＳ Ｐゴシック"/>
                <w:spacing w:val="16"/>
                <w:sz w:val="21"/>
                <w:szCs w:val="21"/>
              </w:rPr>
              <w:t>なし</w:t>
            </w:r>
          </w:p>
        </w:tc>
      </w:tr>
      <w:tr w:rsidR="00B746AE" w:rsidRPr="00DB30A9" w14:paraId="40969871" w14:textId="77777777" w:rsidTr="00B746AE">
        <w:trPr>
          <w:trHeight w:hRule="exact" w:val="300"/>
        </w:trPr>
        <w:tc>
          <w:tcPr>
            <w:tcW w:w="2893" w:type="pct"/>
            <w:gridSpan w:val="2"/>
            <w:vAlign w:val="bottom"/>
          </w:tcPr>
          <w:p w14:paraId="68D34227"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介入の内容</w:t>
            </w:r>
          </w:p>
        </w:tc>
        <w:tc>
          <w:tcPr>
            <w:tcW w:w="2107" w:type="pct"/>
            <w:gridSpan w:val="2"/>
            <w:vAlign w:val="bottom"/>
          </w:tcPr>
          <w:p w14:paraId="0B9DD239" w14:textId="77777777" w:rsidR="00B746AE" w:rsidRPr="00F97D5A" w:rsidRDefault="00B746AE" w:rsidP="000F7546">
            <w:pPr>
              <w:pStyle w:val="TableParagraph"/>
              <w:spacing w:before="2"/>
              <w:ind w:left="0" w:firstLine="224"/>
              <w:rPr>
                <w:rFonts w:ascii="ＭＳ Ｐゴシック" w:eastAsia="ＭＳ Ｐゴシック" w:hAnsi="ＭＳ Ｐゴシック"/>
                <w:sz w:val="21"/>
                <w:szCs w:val="21"/>
              </w:rPr>
            </w:pPr>
          </w:p>
        </w:tc>
      </w:tr>
      <w:tr w:rsidR="00B746AE" w:rsidRPr="00DB30A9" w14:paraId="71EF98AA" w14:textId="77777777" w:rsidTr="00B746AE">
        <w:trPr>
          <w:trHeight w:hRule="exact" w:val="300"/>
        </w:trPr>
        <w:tc>
          <w:tcPr>
            <w:tcW w:w="2893" w:type="pct"/>
            <w:gridSpan w:val="2"/>
            <w:vAlign w:val="bottom"/>
          </w:tcPr>
          <w:p w14:paraId="6C6308AE" w14:textId="77777777" w:rsidR="00B746AE" w:rsidRPr="00F97D5A" w:rsidRDefault="00B746AE" w:rsidP="00377A86">
            <w:pPr>
              <w:pStyle w:val="TableParagraph"/>
              <w:spacing w:before="13"/>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主たる評価項目</w:t>
            </w:r>
          </w:p>
        </w:tc>
        <w:tc>
          <w:tcPr>
            <w:tcW w:w="2107" w:type="pct"/>
            <w:gridSpan w:val="2"/>
            <w:vAlign w:val="bottom"/>
          </w:tcPr>
          <w:p w14:paraId="2E50EF0D" w14:textId="77777777" w:rsidR="00B746AE" w:rsidRPr="00F97D5A" w:rsidRDefault="00B746AE" w:rsidP="000F7546">
            <w:pPr>
              <w:pStyle w:val="TableParagraph"/>
              <w:spacing w:before="2"/>
              <w:ind w:left="0" w:firstLine="224"/>
              <w:rPr>
                <w:rFonts w:ascii="ＭＳ Ｐゴシック" w:eastAsia="ＭＳ Ｐゴシック" w:hAnsi="ＭＳ Ｐゴシック"/>
                <w:sz w:val="21"/>
                <w:szCs w:val="21"/>
              </w:rPr>
            </w:pPr>
          </w:p>
        </w:tc>
      </w:tr>
      <w:tr w:rsidR="00B746AE" w:rsidRPr="00DB30A9" w14:paraId="58CCC680" w14:textId="77777777" w:rsidTr="00B746AE">
        <w:trPr>
          <w:trHeight w:hRule="exact" w:val="300"/>
        </w:trPr>
        <w:tc>
          <w:tcPr>
            <w:tcW w:w="2893" w:type="pct"/>
            <w:gridSpan w:val="2"/>
            <w:tcBorders>
              <w:bottom w:val="single" w:sz="4" w:space="0" w:color="000000"/>
            </w:tcBorders>
            <w:vAlign w:val="bottom"/>
          </w:tcPr>
          <w:p w14:paraId="0FC0B4E3" w14:textId="77777777" w:rsidR="00B746AE" w:rsidRPr="00F97D5A" w:rsidRDefault="00B746AE" w:rsidP="00377A86">
            <w:pPr>
              <w:pStyle w:val="TableParagraph"/>
              <w:rPr>
                <w:rFonts w:ascii="ＭＳ Ｐゴシック" w:eastAsia="ＭＳ Ｐゴシック" w:hAnsi="ＭＳ Ｐゴシック"/>
                <w:sz w:val="21"/>
                <w:szCs w:val="21"/>
              </w:rPr>
            </w:pPr>
            <w:r w:rsidRPr="00F97D5A">
              <w:rPr>
                <w:rFonts w:ascii="ＭＳ Ｐゴシック" w:eastAsia="ＭＳ Ｐゴシック" w:hAnsi="ＭＳ Ｐゴシック"/>
                <w:sz w:val="21"/>
                <w:szCs w:val="21"/>
              </w:rPr>
              <w:t>副次的な評価項目</w:t>
            </w:r>
          </w:p>
        </w:tc>
        <w:tc>
          <w:tcPr>
            <w:tcW w:w="2107" w:type="pct"/>
            <w:gridSpan w:val="2"/>
            <w:tcBorders>
              <w:bottom w:val="single" w:sz="4" w:space="0" w:color="000000"/>
            </w:tcBorders>
            <w:vAlign w:val="bottom"/>
          </w:tcPr>
          <w:p w14:paraId="6EE81725" w14:textId="77777777" w:rsidR="00B746AE" w:rsidRPr="00F97D5A" w:rsidRDefault="00B746AE" w:rsidP="000F7546">
            <w:pPr>
              <w:pStyle w:val="TableParagraph"/>
              <w:spacing w:before="2"/>
              <w:ind w:left="0" w:firstLine="224"/>
              <w:rPr>
                <w:rFonts w:ascii="ＭＳ Ｐゴシック" w:eastAsia="ＭＳ Ｐゴシック" w:hAnsi="ＭＳ Ｐゴシック"/>
                <w:sz w:val="21"/>
                <w:szCs w:val="21"/>
              </w:rPr>
            </w:pPr>
          </w:p>
        </w:tc>
      </w:tr>
    </w:tbl>
    <w:p w14:paraId="42E7F13E" w14:textId="77777777" w:rsidR="00B746AE" w:rsidRPr="000F7546" w:rsidRDefault="00B746AE" w:rsidP="00400B86">
      <w:pPr>
        <w:pStyle w:val="2"/>
      </w:pPr>
      <w:bookmarkStart w:id="64" w:name="_Toc83558511"/>
      <w:r w:rsidRPr="000F7546">
        <w:rPr>
          <w:rFonts w:hint="eastAsia"/>
        </w:rPr>
        <w:t>試験のフェーズ</w:t>
      </w:r>
      <w:bookmarkEnd w:id="64"/>
    </w:p>
    <w:p w14:paraId="571EC212" w14:textId="77777777" w:rsidR="00B746AE" w:rsidRPr="00DB29B3" w:rsidRDefault="00B746AE" w:rsidP="00DB29B3">
      <w:pPr>
        <w:pStyle w:val="a7"/>
        <w:numPr>
          <w:ilvl w:val="0"/>
          <w:numId w:val="52"/>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本節では、臨床研究のフェーズについて記載する。</w:t>
      </w:r>
    </w:p>
    <w:p w14:paraId="5208119E" w14:textId="77777777" w:rsidR="00857DEE" w:rsidRPr="000F7546" w:rsidRDefault="00857DEE" w:rsidP="00400B86">
      <w:pPr>
        <w:pStyle w:val="2"/>
      </w:pPr>
      <w:bookmarkStart w:id="65" w:name="_Toc83558512"/>
      <w:r w:rsidRPr="000F7546">
        <w:rPr>
          <w:rFonts w:hint="eastAsia"/>
        </w:rPr>
        <w:t>実施予定被験者数</w:t>
      </w:r>
      <w:bookmarkEnd w:id="65"/>
    </w:p>
    <w:p w14:paraId="1A98B584" w14:textId="77777777" w:rsidR="00857DEE" w:rsidRPr="00DB29B3" w:rsidRDefault="00623CF0" w:rsidP="00DB29B3">
      <w:pPr>
        <w:pStyle w:val="a7"/>
        <w:numPr>
          <w:ilvl w:val="0"/>
          <w:numId w:val="52"/>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本節では、実施予定被験者数（目標登録症例数）を記載する。設定根拠については、「統計学的解析」の章に記載する。</w:t>
      </w:r>
    </w:p>
    <w:p w14:paraId="6F7837A2" w14:textId="77777777" w:rsidR="00623CF0" w:rsidRPr="000F7546" w:rsidRDefault="00EA794F" w:rsidP="00400B86">
      <w:pPr>
        <w:pStyle w:val="2"/>
      </w:pPr>
      <w:bookmarkStart w:id="66" w:name="_Toc83558513"/>
      <w:r w:rsidRPr="000F7546">
        <w:rPr>
          <w:rFonts w:hint="eastAsia"/>
        </w:rPr>
        <w:t>研究デザイン</w:t>
      </w:r>
      <w:bookmarkEnd w:id="66"/>
    </w:p>
    <w:p w14:paraId="71FB21E8" w14:textId="77777777" w:rsidR="00EA794F" w:rsidRPr="00DB29B3" w:rsidRDefault="00EA794F" w:rsidP="00DB29B3">
      <w:pPr>
        <w:pStyle w:val="a7"/>
        <w:widowControl w:val="0"/>
        <w:numPr>
          <w:ilvl w:val="0"/>
          <w:numId w:val="52"/>
        </w:numPr>
        <w:ind w:leftChars="0"/>
        <w:jc w:val="both"/>
        <w:rPr>
          <w:rFonts w:ascii="ＭＳ Ｐ明朝" w:eastAsia="ＭＳ Ｐ明朝" w:hAnsi="ＭＳ Ｐ明朝" w:cs="Times New Roman"/>
          <w:color w:val="FF0000"/>
          <w:kern w:val="2"/>
        </w:rPr>
      </w:pPr>
      <w:r w:rsidRPr="00DB29B3">
        <w:rPr>
          <w:rFonts w:ascii="ＭＳ Ｐ明朝" w:eastAsia="ＭＳ Ｐ明朝" w:hAnsi="ＭＳ Ｐ明朝" w:cs="Times New Roman" w:hint="eastAsia"/>
          <w:color w:val="FF0000"/>
          <w:kern w:val="2"/>
        </w:rPr>
        <w:t>本節では、臨床研究の種類及び手法の説明並びに臨床研究手順について記載する。</w:t>
      </w:r>
    </w:p>
    <w:p w14:paraId="4A50BC63" w14:textId="77777777" w:rsidR="00EA794F" w:rsidRPr="00DB29B3" w:rsidRDefault="00EA794F" w:rsidP="00DB29B3">
      <w:pPr>
        <w:pStyle w:val="a7"/>
        <w:widowControl w:val="0"/>
        <w:numPr>
          <w:ilvl w:val="0"/>
          <w:numId w:val="52"/>
        </w:numPr>
        <w:ind w:leftChars="0"/>
        <w:jc w:val="both"/>
        <w:rPr>
          <w:rFonts w:ascii="ＭＳ Ｐ明朝" w:eastAsia="ＭＳ Ｐ明朝" w:hAnsi="ＭＳ Ｐ明朝" w:cs="Times New Roman"/>
          <w:color w:val="FF0000"/>
          <w:kern w:val="2"/>
        </w:rPr>
      </w:pPr>
      <w:r w:rsidRPr="00DB29B3">
        <w:rPr>
          <w:rFonts w:ascii="ＭＳ Ｐ明朝" w:eastAsia="ＭＳ Ｐ明朝" w:hAnsi="ＭＳ Ｐ明朝" w:cs="Times New Roman" w:hint="eastAsia"/>
          <w:color w:val="FF0000"/>
          <w:kern w:val="2"/>
        </w:rPr>
        <w:t>図式化した表示には以下の内容を含める。</w:t>
      </w:r>
    </w:p>
    <w:p w14:paraId="16580C97" w14:textId="77777777" w:rsidR="00EA794F" w:rsidRPr="00FB2CB0"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主な適格基準</w:t>
      </w:r>
    </w:p>
    <w:p w14:paraId="4AE7C28A" w14:textId="77777777" w:rsidR="00EA794F" w:rsidRPr="00FB2CB0"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登録・ランダム化のタイミング</w:t>
      </w:r>
    </w:p>
    <w:p w14:paraId="381EFF20" w14:textId="77777777" w:rsidR="00EA794F" w:rsidRPr="00FB2CB0"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症例数及び登録期間</w:t>
      </w:r>
    </w:p>
    <w:p w14:paraId="182E440C" w14:textId="77777777" w:rsidR="00EA794F" w:rsidRPr="00FB2CB0"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治療内容の概略及び治療期間</w:t>
      </w:r>
    </w:p>
    <w:p w14:paraId="41F53688" w14:textId="77777777" w:rsidR="00EA794F" w:rsidRPr="00FB2CB0"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効果判定時期及び追跡期間</w:t>
      </w:r>
    </w:p>
    <w:p w14:paraId="7739E5C1" w14:textId="77777777" w:rsidR="00EA794F" w:rsidRPr="00DB29B3" w:rsidRDefault="00EA794F" w:rsidP="00DB29B3">
      <w:pPr>
        <w:pStyle w:val="a7"/>
        <w:widowControl w:val="0"/>
        <w:numPr>
          <w:ilvl w:val="0"/>
          <w:numId w:val="53"/>
        </w:numPr>
        <w:ind w:leftChars="0"/>
        <w:jc w:val="both"/>
        <w:rPr>
          <w:rFonts w:ascii="ＭＳ Ｐ明朝" w:eastAsia="ＭＳ Ｐ明朝" w:hAnsi="ＭＳ Ｐ明朝" w:cs="Times New Roman"/>
          <w:color w:val="FF0000"/>
          <w:kern w:val="2"/>
        </w:rPr>
      </w:pPr>
      <w:r w:rsidRPr="00DB29B3">
        <w:rPr>
          <w:rFonts w:ascii="ＭＳ Ｐ明朝" w:eastAsia="ＭＳ Ｐ明朝" w:hAnsi="ＭＳ Ｐ明朝" w:cs="Times New Roman" w:hint="eastAsia"/>
          <w:color w:val="FF0000"/>
          <w:kern w:val="2"/>
        </w:rPr>
        <w:t>試験デザインの要約には以下の内容を含める。</w:t>
      </w:r>
    </w:p>
    <w:p w14:paraId="033021F7"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前向きか後向きか</w:t>
      </w:r>
    </w:p>
    <w:p w14:paraId="6893B627"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介入研究か観察研究か</w:t>
      </w:r>
    </w:p>
    <w:p w14:paraId="05BFE392"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試験の相：第</w:t>
      </w:r>
      <w:r w:rsidRPr="00FB2CB0">
        <w:rPr>
          <w:rFonts w:ascii="ＭＳ Ｐ明朝" w:eastAsia="ＭＳ Ｐ明朝" w:hAnsi="ＭＳ Ｐ明朝" w:cs="Times New Roman"/>
          <w:color w:val="FF0000"/>
          <w:kern w:val="2"/>
        </w:rPr>
        <w:t>I</w:t>
      </w:r>
      <w:r w:rsidRPr="00FB2CB0">
        <w:rPr>
          <w:rFonts w:ascii="ＭＳ Ｐ明朝" w:eastAsia="ＭＳ Ｐ明朝" w:hAnsi="ＭＳ Ｐ明朝" w:cs="Times New Roman" w:hint="eastAsia"/>
          <w:color w:val="FF0000"/>
          <w:kern w:val="2"/>
        </w:rPr>
        <w:t>相～第Ⅳ相</w:t>
      </w:r>
    </w:p>
    <w:p w14:paraId="2D8A03A6"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デザインの特徴：並行デザイン、クロスオーバーデザイン、要因デザインなど</w:t>
      </w:r>
    </w:p>
    <w:p w14:paraId="22BAC635"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対照の種類：プラセボ対照、実薬対照、用量反応対照、無治療対照など</w:t>
      </w:r>
    </w:p>
    <w:p w14:paraId="72529CFE" w14:textId="77777777" w:rsidR="00EA794F" w:rsidRPr="00FB2CB0"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ランダム化：有無。有の場合はランダム化の方法の概略（例：最小化法、層別ブロック法など）</w:t>
      </w:r>
    </w:p>
    <w:p w14:paraId="665DAFE3" w14:textId="43F8CC63" w:rsidR="00EA794F"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盲検化のレベル：非盲検、単盲検、二重盲検など</w:t>
      </w:r>
    </w:p>
    <w:p w14:paraId="7656C809" w14:textId="65FE94A3" w:rsidR="007453D4" w:rsidRPr="007453D4" w:rsidRDefault="007453D4" w:rsidP="007453D4">
      <w:pPr>
        <w:widowControl w:val="0"/>
        <w:jc w:val="both"/>
        <w:rPr>
          <w:rFonts w:ascii="ＭＳ Ｐ明朝" w:eastAsia="ＭＳ Ｐ明朝" w:hAnsi="ＭＳ Ｐ明朝" w:cs="Times New Roman"/>
          <w:color w:val="FF0000"/>
          <w:kern w:val="2"/>
        </w:rPr>
      </w:pPr>
    </w:p>
    <w:p w14:paraId="33317BCC" w14:textId="77777777" w:rsidR="00EA794F" w:rsidRPr="002D6EF4" w:rsidRDefault="00EA794F" w:rsidP="000F7546">
      <w:pPr>
        <w:widowControl w:val="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59264" behindDoc="0" locked="0" layoutInCell="1" allowOverlap="1" wp14:anchorId="74C38D0F" wp14:editId="0D0769F8">
                <wp:simplePos x="0" y="0"/>
                <wp:positionH relativeFrom="column">
                  <wp:posOffset>1712595</wp:posOffset>
                </wp:positionH>
                <wp:positionV relativeFrom="paragraph">
                  <wp:posOffset>133350</wp:posOffset>
                </wp:positionV>
                <wp:extent cx="2013585" cy="739140"/>
                <wp:effectExtent l="0" t="0" r="24765" b="2286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39140"/>
                        </a:xfrm>
                        <a:prstGeom prst="rect">
                          <a:avLst/>
                        </a:prstGeom>
                        <a:solidFill>
                          <a:srgbClr val="FFFFFF"/>
                        </a:solidFill>
                        <a:ln w="9525">
                          <a:solidFill>
                            <a:srgbClr val="0070C0"/>
                          </a:solidFill>
                          <a:miter lim="800000"/>
                          <a:headEnd/>
                          <a:tailEnd/>
                        </a:ln>
                      </wps:spPr>
                      <wps:txbx>
                        <w:txbxContent>
                          <w:p w14:paraId="5409DAD2" w14:textId="77777777" w:rsidR="00D706C6" w:rsidRPr="002D6EF4" w:rsidRDefault="00D706C6" w:rsidP="00EA794F">
                            <w:pPr>
                              <w:ind w:firstLineChars="47" w:firstLine="99"/>
                              <w:jc w:val="center"/>
                              <w:rPr>
                                <w:color w:val="0070C0"/>
                              </w:rPr>
                            </w:pPr>
                            <w:r w:rsidRPr="002D6EF4">
                              <w:rPr>
                                <w:rFonts w:hint="eastAsia"/>
                                <w:color w:val="0070C0"/>
                              </w:rPr>
                              <w:t>○○</w:t>
                            </w:r>
                            <w:r w:rsidRPr="002D6EF4">
                              <w:rPr>
                                <w:rFonts w:hint="eastAsia"/>
                                <w:color w:val="0070C0"/>
                                <w:sz w:val="28"/>
                                <w:szCs w:val="28"/>
                              </w:rPr>
                              <w:t>癌</w:t>
                            </w:r>
                            <w:r w:rsidRPr="002D6EF4">
                              <w:rPr>
                                <w:rFonts w:hint="eastAsia"/>
                                <w:color w:val="0070C0"/>
                              </w:rPr>
                              <w:t xml:space="preserve">　</w:t>
                            </w:r>
                            <w:r w:rsidRPr="002D6EF4">
                              <w:rPr>
                                <w:rFonts w:hint="eastAsia"/>
                                <w:color w:val="0070C0"/>
                              </w:rPr>
                              <w:t>Stage II</w:t>
                            </w:r>
                            <w:r w:rsidRPr="002D6EF4">
                              <w:rPr>
                                <w:rFonts w:hint="eastAsia"/>
                                <w:color w:val="0070C0"/>
                              </w:rPr>
                              <w:t>、</w:t>
                            </w:r>
                            <w:r w:rsidRPr="002D6EF4">
                              <w:rPr>
                                <w:rFonts w:hint="eastAsia"/>
                                <w:color w:val="0070C0"/>
                              </w:rPr>
                              <w:t>III</w:t>
                            </w:r>
                            <w:r w:rsidRPr="002D6EF4">
                              <w:rPr>
                                <w:rFonts w:hint="eastAsia"/>
                                <w:color w:val="0070C0"/>
                              </w:rPr>
                              <w:t xml:space="preserve">　</w:t>
                            </w:r>
                            <w:r w:rsidRPr="002D6EF4">
                              <w:rPr>
                                <w:rFonts w:hint="eastAsia"/>
                                <w:color w:val="0070C0"/>
                              </w:rPr>
                              <w:t>100</w:t>
                            </w:r>
                            <w:r w:rsidRPr="002D6EF4">
                              <w:rPr>
                                <w:rFonts w:hint="eastAsia"/>
                                <w:color w:val="0070C0"/>
                              </w:rPr>
                              <w:t>名</w:t>
                            </w:r>
                          </w:p>
                          <w:p w14:paraId="191C969A" w14:textId="77777777" w:rsidR="00D706C6" w:rsidRPr="00374B6C" w:rsidRDefault="00D706C6" w:rsidP="00EA794F">
                            <w:pPr>
                              <w:ind w:firstLineChars="47" w:firstLine="99"/>
                              <w:rPr>
                                <w:color w:val="3333FF"/>
                              </w:rPr>
                            </w:pPr>
                            <w:r w:rsidRPr="00374B6C">
                              <w:rPr>
                                <w:rFonts w:hint="eastAsia"/>
                                <w:color w:val="3333FF"/>
                              </w:rPr>
                              <w:t>20</w:t>
                            </w:r>
                            <w:r w:rsidRPr="00374B6C">
                              <w:rPr>
                                <w:rFonts w:hint="eastAsia"/>
                                <w:color w:val="3333FF"/>
                              </w:rPr>
                              <w:t>歳以上</w:t>
                            </w:r>
                            <w:r w:rsidRPr="00374B6C">
                              <w:rPr>
                                <w:rFonts w:hint="eastAsia"/>
                                <w:color w:val="3333FF"/>
                              </w:rPr>
                              <w:t>75</w:t>
                            </w:r>
                            <w:r w:rsidRPr="00374B6C">
                              <w:rPr>
                                <w:rFonts w:hint="eastAsia"/>
                                <w:color w:val="3333FF"/>
                              </w:rPr>
                              <w:t>歳以下、</w:t>
                            </w:r>
                            <w:r w:rsidRPr="00374B6C">
                              <w:rPr>
                                <w:rFonts w:hint="eastAsia"/>
                                <w:color w:val="3333FF"/>
                              </w:rPr>
                              <w:t>PS0-2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8D0F" id="Text Box 2" o:spid="_x0000_s1027" type="#_x0000_t202" style="position:absolute;left:0;text-align:left;margin-left:134.85pt;margin-top:10.5pt;width:158.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" strokecolor="#0070c0">
                <v:textbox inset="5.85pt,.7pt,5.85pt,.7pt">
                  <w:txbxContent>
                    <w:p w14:paraId="5409DAD2" w14:textId="77777777" w:rsidR="00D706C6" w:rsidRPr="002D6EF4" w:rsidRDefault="00D706C6" w:rsidP="00EA794F">
                      <w:pPr>
                        <w:ind w:firstLineChars="47" w:firstLine="99"/>
                        <w:jc w:val="center"/>
                        <w:rPr>
                          <w:color w:val="0070C0"/>
                        </w:rPr>
                      </w:pPr>
                      <w:r w:rsidRPr="002D6EF4">
                        <w:rPr>
                          <w:rFonts w:hint="eastAsia"/>
                          <w:color w:val="0070C0"/>
                        </w:rPr>
                        <w:t>○○</w:t>
                      </w:r>
                      <w:r w:rsidRPr="002D6EF4">
                        <w:rPr>
                          <w:rFonts w:hint="eastAsia"/>
                          <w:color w:val="0070C0"/>
                          <w:sz w:val="28"/>
                          <w:szCs w:val="28"/>
                        </w:rPr>
                        <w:t>癌</w:t>
                      </w:r>
                      <w:r w:rsidRPr="002D6EF4">
                        <w:rPr>
                          <w:rFonts w:hint="eastAsia"/>
                          <w:color w:val="0070C0"/>
                        </w:rPr>
                        <w:t xml:space="preserve">　</w:t>
                      </w:r>
                      <w:r w:rsidRPr="002D6EF4">
                        <w:rPr>
                          <w:rFonts w:hint="eastAsia"/>
                          <w:color w:val="0070C0"/>
                        </w:rPr>
                        <w:t>Stage II</w:t>
                      </w:r>
                      <w:r w:rsidRPr="002D6EF4">
                        <w:rPr>
                          <w:rFonts w:hint="eastAsia"/>
                          <w:color w:val="0070C0"/>
                        </w:rPr>
                        <w:t>、</w:t>
                      </w:r>
                      <w:r w:rsidRPr="002D6EF4">
                        <w:rPr>
                          <w:rFonts w:hint="eastAsia"/>
                          <w:color w:val="0070C0"/>
                        </w:rPr>
                        <w:t>III</w:t>
                      </w:r>
                      <w:r w:rsidRPr="002D6EF4">
                        <w:rPr>
                          <w:rFonts w:hint="eastAsia"/>
                          <w:color w:val="0070C0"/>
                        </w:rPr>
                        <w:t xml:space="preserve">　</w:t>
                      </w:r>
                      <w:r w:rsidRPr="002D6EF4">
                        <w:rPr>
                          <w:rFonts w:hint="eastAsia"/>
                          <w:color w:val="0070C0"/>
                        </w:rPr>
                        <w:t>100</w:t>
                      </w:r>
                      <w:r w:rsidRPr="002D6EF4">
                        <w:rPr>
                          <w:rFonts w:hint="eastAsia"/>
                          <w:color w:val="0070C0"/>
                        </w:rPr>
                        <w:t>名</w:t>
                      </w:r>
                    </w:p>
                    <w:p w14:paraId="191C969A" w14:textId="77777777" w:rsidR="00D706C6" w:rsidRPr="00374B6C" w:rsidRDefault="00D706C6" w:rsidP="00EA794F">
                      <w:pPr>
                        <w:ind w:firstLineChars="47" w:firstLine="99"/>
                        <w:rPr>
                          <w:color w:val="3333FF"/>
                        </w:rPr>
                      </w:pPr>
                      <w:r w:rsidRPr="00374B6C">
                        <w:rPr>
                          <w:rFonts w:hint="eastAsia"/>
                          <w:color w:val="3333FF"/>
                        </w:rPr>
                        <w:t>20</w:t>
                      </w:r>
                      <w:r w:rsidRPr="00374B6C">
                        <w:rPr>
                          <w:rFonts w:hint="eastAsia"/>
                          <w:color w:val="3333FF"/>
                        </w:rPr>
                        <w:t>歳以上</w:t>
                      </w:r>
                      <w:r w:rsidRPr="00374B6C">
                        <w:rPr>
                          <w:rFonts w:hint="eastAsia"/>
                          <w:color w:val="3333FF"/>
                        </w:rPr>
                        <w:t>75</w:t>
                      </w:r>
                      <w:r w:rsidRPr="00374B6C">
                        <w:rPr>
                          <w:rFonts w:hint="eastAsia"/>
                          <w:color w:val="3333FF"/>
                        </w:rPr>
                        <w:t>歳以下、</w:t>
                      </w:r>
                      <w:r w:rsidRPr="00374B6C">
                        <w:rPr>
                          <w:rFonts w:hint="eastAsia"/>
                          <w:color w:val="3333FF"/>
                        </w:rPr>
                        <w:t>PS0-2</w:t>
                      </w:r>
                    </w:p>
                  </w:txbxContent>
                </v:textbox>
              </v:shape>
            </w:pict>
          </mc:Fallback>
        </mc:AlternateContent>
      </w:r>
    </w:p>
    <w:p w14:paraId="0C66FCE8"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hint="eastAsia"/>
          <w:color w:val="0070C0"/>
          <w:kern w:val="2"/>
        </w:rPr>
        <w:t>（例）</w:t>
      </w:r>
    </w:p>
    <w:p w14:paraId="660101CF"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4FAF3E83"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5408" behindDoc="0" locked="0" layoutInCell="1" allowOverlap="1" wp14:anchorId="707909C3" wp14:editId="6E78604B">
                <wp:simplePos x="0" y="0"/>
                <wp:positionH relativeFrom="column">
                  <wp:posOffset>2675255</wp:posOffset>
                </wp:positionH>
                <wp:positionV relativeFrom="paragraph">
                  <wp:posOffset>186690</wp:posOffset>
                </wp:positionV>
                <wp:extent cx="0" cy="294005"/>
                <wp:effectExtent l="76200" t="0" r="57150" b="48895"/>
                <wp:wrapNone/>
                <wp:docPr id="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F27C8" id="_x0000_t32" coordsize="21600,21600" o:spt="32" o:oned="t" path="m,l21600,21600e" filled="f">
                <v:path arrowok="t" fillok="f" o:connecttype="none"/>
                <o:lock v:ext="edit" shapetype="t"/>
              </v:shapetype>
              <v:shape id="AutoShape 11" o:spid="_x0000_s1026" type="#_x0000_t32" style="position:absolute;left:0;text-align:left;margin-left:210.65pt;margin-top:14.7pt;width:0;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" strokecolor="#0070c0">
                <v:stroke endarrow="block"/>
              </v:shape>
            </w:pict>
          </mc:Fallback>
        </mc:AlternateContent>
      </w:r>
    </w:p>
    <w:p w14:paraId="10FDF90A"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0528" behindDoc="0" locked="0" layoutInCell="1" allowOverlap="1" wp14:anchorId="1B13112A" wp14:editId="45862BBC">
                <wp:simplePos x="0" y="0"/>
                <wp:positionH relativeFrom="column">
                  <wp:posOffset>4931410</wp:posOffset>
                </wp:positionH>
                <wp:positionV relativeFrom="paragraph">
                  <wp:posOffset>157480</wp:posOffset>
                </wp:positionV>
                <wp:extent cx="635" cy="2468880"/>
                <wp:effectExtent l="0" t="0" r="37465" b="26670"/>
                <wp:wrapNone/>
                <wp:docPr id="8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282AA" id="AutoShape 20" o:spid="_x0000_s1026" type="#_x0000_t32" style="position:absolute;left:0;text-align:left;margin-left:388.3pt;margin-top:12.4pt;width:.05pt;height:1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" strokecolor="#0070c0"/>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3600" behindDoc="0" locked="0" layoutInCell="1" allowOverlap="1" wp14:anchorId="47489CF8" wp14:editId="47BAAF7C">
                <wp:simplePos x="0" y="0"/>
                <wp:positionH relativeFrom="column">
                  <wp:posOffset>4838065</wp:posOffset>
                </wp:positionH>
                <wp:positionV relativeFrom="paragraph">
                  <wp:posOffset>157480</wp:posOffset>
                </wp:positionV>
                <wp:extent cx="191770" cy="0"/>
                <wp:effectExtent l="0" t="0" r="36830" b="19050"/>
                <wp:wrapNone/>
                <wp:docPr id="8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B00D1" id="AutoShape 24" o:spid="_x0000_s1026" type="#_x0000_t32" style="position:absolute;left:0;text-align:left;margin-left:380.95pt;margin-top:12.4pt;width:15.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" strokecolor="#0070c0"/>
            </w:pict>
          </mc:Fallback>
        </mc:AlternateContent>
      </w:r>
    </w:p>
    <w:p w14:paraId="7A47B91D"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0288" behindDoc="0" locked="0" layoutInCell="1" allowOverlap="1" wp14:anchorId="5FEAF645" wp14:editId="53F6A72E">
                <wp:simplePos x="0" y="0"/>
                <wp:positionH relativeFrom="column">
                  <wp:posOffset>1712595</wp:posOffset>
                </wp:positionH>
                <wp:positionV relativeFrom="paragraph">
                  <wp:posOffset>77470</wp:posOffset>
                </wp:positionV>
                <wp:extent cx="1953260" cy="490220"/>
                <wp:effectExtent l="0" t="0" r="27940" b="24130"/>
                <wp:wrapNone/>
                <wp:docPr id="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90220"/>
                        </a:xfrm>
                        <a:prstGeom prst="rect">
                          <a:avLst/>
                        </a:prstGeom>
                        <a:solidFill>
                          <a:srgbClr val="FFFFFF"/>
                        </a:solidFill>
                        <a:ln w="9525">
                          <a:solidFill>
                            <a:srgbClr val="0070C0"/>
                          </a:solidFill>
                          <a:miter lim="800000"/>
                          <a:headEnd/>
                          <a:tailEnd/>
                        </a:ln>
                      </wps:spPr>
                      <wps:txbx>
                        <w:txbxContent>
                          <w:p w14:paraId="032F2DE7" w14:textId="77777777" w:rsidR="00D706C6" w:rsidRPr="002D6EF4" w:rsidRDefault="00D706C6" w:rsidP="00EA794F">
                            <w:pPr>
                              <w:ind w:firstLine="210"/>
                              <w:jc w:val="center"/>
                              <w:rPr>
                                <w:color w:val="0070C0"/>
                              </w:rPr>
                            </w:pPr>
                            <w:r w:rsidRPr="002D6EF4">
                              <w:rPr>
                                <w:rFonts w:hint="eastAsia"/>
                                <w:color w:val="0070C0"/>
                              </w:rPr>
                              <w:t>ランダム割付</w:t>
                            </w:r>
                          </w:p>
                          <w:p w14:paraId="44009D5B" w14:textId="77777777" w:rsidR="00D706C6" w:rsidRPr="00374B6C" w:rsidRDefault="00D706C6" w:rsidP="00EA794F">
                            <w:pPr>
                              <w:ind w:firstLine="210"/>
                              <w:jc w:val="center"/>
                              <w:rPr>
                                <w:color w:val="3333FF"/>
                              </w:rPr>
                            </w:pPr>
                            <w:r w:rsidRPr="002D6EF4">
                              <w:rPr>
                                <w:rFonts w:hint="eastAsia"/>
                                <w:color w:val="0070C0"/>
                              </w:rPr>
                              <w:t>施設、</w:t>
                            </w:r>
                            <w:r w:rsidRPr="002D6EF4">
                              <w:rPr>
                                <w:rFonts w:hint="eastAsia"/>
                                <w:color w:val="0070C0"/>
                              </w:rPr>
                              <w:t>PS0/1/2</w:t>
                            </w:r>
                            <w:r w:rsidRPr="002D6EF4">
                              <w:rPr>
                                <w:rFonts w:hint="eastAsia"/>
                                <w:color w:val="0070C0"/>
                              </w:rPr>
                              <w:t>、</w:t>
                            </w:r>
                            <w:r w:rsidRPr="002D6EF4">
                              <w:rPr>
                                <w:rFonts w:hint="eastAsia"/>
                                <w:color w:val="0070C0"/>
                              </w:rPr>
                              <w:t>Stage</w:t>
                            </w:r>
                            <w:r>
                              <w:rPr>
                                <w:color w:val="3333FF"/>
                              </w:rPr>
                              <w:t xml:space="preserve"> </w:t>
                            </w:r>
                            <w:r>
                              <w:rPr>
                                <w:rFonts w:hint="eastAsia"/>
                                <w:color w:val="3333FF"/>
                              </w:rPr>
                              <w:t>II/III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F645" id="Text Box 3" o:spid="_x0000_s1028" type="#_x0000_t202" style="position:absolute;left:0;text-align:left;margin-left:134.85pt;margin-top:6.1pt;width:153.8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" strokecolor="#0070c0">
                <v:textbox inset="5.85pt,.7pt,5.85pt,.7pt">
                  <w:txbxContent>
                    <w:p w14:paraId="032F2DE7" w14:textId="77777777" w:rsidR="00D706C6" w:rsidRPr="002D6EF4" w:rsidRDefault="00D706C6" w:rsidP="00EA794F">
                      <w:pPr>
                        <w:ind w:firstLine="210"/>
                        <w:jc w:val="center"/>
                        <w:rPr>
                          <w:color w:val="0070C0"/>
                        </w:rPr>
                      </w:pPr>
                      <w:r w:rsidRPr="002D6EF4">
                        <w:rPr>
                          <w:rFonts w:hint="eastAsia"/>
                          <w:color w:val="0070C0"/>
                        </w:rPr>
                        <w:t>ランダム割付</w:t>
                      </w:r>
                    </w:p>
                    <w:p w14:paraId="44009D5B" w14:textId="77777777" w:rsidR="00D706C6" w:rsidRPr="00374B6C" w:rsidRDefault="00D706C6" w:rsidP="00EA794F">
                      <w:pPr>
                        <w:ind w:firstLine="210"/>
                        <w:jc w:val="center"/>
                        <w:rPr>
                          <w:color w:val="3333FF"/>
                        </w:rPr>
                      </w:pPr>
                      <w:r w:rsidRPr="002D6EF4">
                        <w:rPr>
                          <w:rFonts w:hint="eastAsia"/>
                          <w:color w:val="0070C0"/>
                        </w:rPr>
                        <w:t>施設、</w:t>
                      </w:r>
                      <w:r w:rsidRPr="002D6EF4">
                        <w:rPr>
                          <w:rFonts w:hint="eastAsia"/>
                          <w:color w:val="0070C0"/>
                        </w:rPr>
                        <w:t>PS0/1/2</w:t>
                      </w:r>
                      <w:r w:rsidRPr="002D6EF4">
                        <w:rPr>
                          <w:rFonts w:hint="eastAsia"/>
                          <w:color w:val="0070C0"/>
                        </w:rPr>
                        <w:t>、</w:t>
                      </w:r>
                      <w:r w:rsidRPr="002D6EF4">
                        <w:rPr>
                          <w:rFonts w:hint="eastAsia"/>
                          <w:color w:val="0070C0"/>
                        </w:rPr>
                        <w:t>Stage</w:t>
                      </w:r>
                      <w:r>
                        <w:rPr>
                          <w:color w:val="3333FF"/>
                        </w:rPr>
                        <w:t xml:space="preserve"> </w:t>
                      </w:r>
                      <w:r>
                        <w:rPr>
                          <w:rFonts w:hint="eastAsia"/>
                          <w:color w:val="3333FF"/>
                        </w:rPr>
                        <w:t>II/III</w:t>
                      </w:r>
                    </w:p>
                  </w:txbxContent>
                </v:textbox>
              </v:shape>
            </w:pict>
          </mc:Fallback>
        </mc:AlternateContent>
      </w:r>
    </w:p>
    <w:p w14:paraId="2C958E7D"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00881C1E"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9504" behindDoc="0" locked="0" layoutInCell="1" allowOverlap="1" wp14:anchorId="3878820D" wp14:editId="02220D9C">
                <wp:simplePos x="0" y="0"/>
                <wp:positionH relativeFrom="column">
                  <wp:posOffset>2675255</wp:posOffset>
                </wp:positionH>
                <wp:positionV relativeFrom="paragraph">
                  <wp:posOffset>110490</wp:posOffset>
                </wp:positionV>
                <wp:extent cx="0" cy="326390"/>
                <wp:effectExtent l="0" t="0" r="19050" b="35560"/>
                <wp:wrapNone/>
                <wp:docPr id="8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A1203" id="AutoShape 17" o:spid="_x0000_s1026" type="#_x0000_t32" style="position:absolute;left:0;text-align:left;margin-left:210.65pt;margin-top:8.7pt;width:0;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" strokecolor="#0070c0"/>
            </w:pict>
          </mc:Fallback>
        </mc:AlternateContent>
      </w:r>
    </w:p>
    <w:p w14:paraId="00AB620D"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6432" behindDoc="0" locked="0" layoutInCell="1" allowOverlap="1" wp14:anchorId="6F70C7D3" wp14:editId="54AEE5A9">
                <wp:simplePos x="0" y="0"/>
                <wp:positionH relativeFrom="column">
                  <wp:posOffset>1521460</wp:posOffset>
                </wp:positionH>
                <wp:positionV relativeFrom="paragraph">
                  <wp:posOffset>208280</wp:posOffset>
                </wp:positionV>
                <wp:extent cx="635" cy="205105"/>
                <wp:effectExtent l="76200" t="0" r="75565" b="61595"/>
                <wp:wrapNone/>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04E6" id="AutoShape 14" o:spid="_x0000_s1026" type="#_x0000_t32" style="position:absolute;left:0;text-align:left;margin-left:119.8pt;margin-top:16.4pt;width:.05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RJOQIAAGA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" strokecolor="#0070c0">
                <v:stroke endarrow="block"/>
              </v:shape>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1312" behindDoc="0" locked="0" layoutInCell="1" allowOverlap="1" wp14:anchorId="54AD667A" wp14:editId="1B41273F">
                <wp:simplePos x="0" y="0"/>
                <wp:positionH relativeFrom="column">
                  <wp:posOffset>824865</wp:posOffset>
                </wp:positionH>
                <wp:positionV relativeFrom="paragraph">
                  <wp:posOffset>413385</wp:posOffset>
                </wp:positionV>
                <wp:extent cx="1350010" cy="250190"/>
                <wp:effectExtent l="0" t="0" r="21590" b="16510"/>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50190"/>
                        </a:xfrm>
                        <a:prstGeom prst="rect">
                          <a:avLst/>
                        </a:prstGeom>
                        <a:solidFill>
                          <a:srgbClr val="FFFFFF"/>
                        </a:solidFill>
                        <a:ln w="9525">
                          <a:solidFill>
                            <a:srgbClr val="0070C0"/>
                          </a:solidFill>
                          <a:miter lim="800000"/>
                          <a:headEnd/>
                          <a:tailEnd/>
                        </a:ln>
                      </wps:spPr>
                      <wps:txbx>
                        <w:txbxContent>
                          <w:p w14:paraId="5EA60533" w14:textId="77777777" w:rsidR="00D706C6" w:rsidRPr="002D6EF4" w:rsidRDefault="00D706C6" w:rsidP="00EA794F">
                            <w:pPr>
                              <w:ind w:firstLineChars="47" w:firstLine="99"/>
                              <w:jc w:val="center"/>
                              <w:rPr>
                                <w:color w:val="0070C0"/>
                              </w:rPr>
                            </w:pPr>
                            <w:r w:rsidRPr="002D6EF4">
                              <w:rPr>
                                <w:rFonts w:hint="eastAsia"/>
                                <w:color w:val="0070C0"/>
                              </w:rPr>
                              <w:t>A</w:t>
                            </w:r>
                            <w:r w:rsidRPr="002D6EF4">
                              <w:rPr>
                                <w:rFonts w:hint="eastAsia"/>
                                <w:color w:val="0070C0"/>
                              </w:rPr>
                              <w:t>群　標準治療群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667A" id="Text Box 5" o:spid="_x0000_s1029" type="#_x0000_t202" style="position:absolute;left:0;text-align:left;margin-left:64.95pt;margin-top:32.55pt;width:106.3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" strokecolor="#0070c0">
                <v:textbox inset="5.85pt,.7pt,5.85pt,.7pt">
                  <w:txbxContent>
                    <w:p w14:paraId="5EA60533" w14:textId="77777777" w:rsidR="00D706C6" w:rsidRPr="002D6EF4" w:rsidRDefault="00D706C6" w:rsidP="00EA794F">
                      <w:pPr>
                        <w:ind w:firstLineChars="47" w:firstLine="99"/>
                        <w:jc w:val="center"/>
                        <w:rPr>
                          <w:color w:val="0070C0"/>
                        </w:rPr>
                      </w:pPr>
                      <w:r w:rsidRPr="002D6EF4">
                        <w:rPr>
                          <w:rFonts w:hint="eastAsia"/>
                          <w:color w:val="0070C0"/>
                        </w:rPr>
                        <w:t>A</w:t>
                      </w:r>
                      <w:r w:rsidRPr="002D6EF4">
                        <w:rPr>
                          <w:rFonts w:hint="eastAsia"/>
                          <w:color w:val="0070C0"/>
                        </w:rPr>
                        <w:t>群　標準治療群</w:t>
                      </w:r>
                    </w:p>
                  </w:txbxContent>
                </v:textbox>
              </v:shape>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8480" behindDoc="0" locked="0" layoutInCell="1" allowOverlap="1" wp14:anchorId="2D8B55F5" wp14:editId="556D6913">
                <wp:simplePos x="0" y="0"/>
                <wp:positionH relativeFrom="column">
                  <wp:posOffset>1521460</wp:posOffset>
                </wp:positionH>
                <wp:positionV relativeFrom="paragraph">
                  <wp:posOffset>208280</wp:posOffset>
                </wp:positionV>
                <wp:extent cx="2204720" cy="0"/>
                <wp:effectExtent l="0" t="0" r="24130" b="19050"/>
                <wp:wrapNone/>
                <wp:docPr id="8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EC592" id="AutoShape 16" o:spid="_x0000_s1026" type="#_x0000_t32" style="position:absolute;left:0;text-align:left;margin-left:119.8pt;margin-top:16.4pt;width:17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" strokecolor="#0070c0"/>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7456" behindDoc="0" locked="0" layoutInCell="1" allowOverlap="1" wp14:anchorId="6164EC45" wp14:editId="77C90242">
                <wp:simplePos x="0" y="0"/>
                <wp:positionH relativeFrom="column">
                  <wp:posOffset>3726180</wp:posOffset>
                </wp:positionH>
                <wp:positionV relativeFrom="paragraph">
                  <wp:posOffset>208280</wp:posOffset>
                </wp:positionV>
                <wp:extent cx="635" cy="205105"/>
                <wp:effectExtent l="76200" t="0" r="75565" b="61595"/>
                <wp:wrapNone/>
                <wp:docPr id="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E5729" id="AutoShape 15" o:spid="_x0000_s1026" type="#_x0000_t32" style="position:absolute;left:0;text-align:left;margin-left:293.4pt;margin-top:16.4pt;width:.0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oVOQIAAGA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" strokecolor="#0070c0">
                <v:stroke endarrow="block"/>
              </v:shape>
            </w:pict>
          </mc:Fallback>
        </mc:AlternateContent>
      </w:r>
    </w:p>
    <w:p w14:paraId="49DD3436"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2336" behindDoc="0" locked="0" layoutInCell="1" allowOverlap="1" wp14:anchorId="75688D18" wp14:editId="46F9B9F2">
                <wp:simplePos x="0" y="0"/>
                <wp:positionH relativeFrom="column">
                  <wp:posOffset>3023870</wp:posOffset>
                </wp:positionH>
                <wp:positionV relativeFrom="paragraph">
                  <wp:posOffset>185420</wp:posOffset>
                </wp:positionV>
                <wp:extent cx="1562100" cy="266700"/>
                <wp:effectExtent l="0" t="0" r="19050" b="1905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70C0"/>
                          </a:solidFill>
                          <a:miter lim="800000"/>
                          <a:headEnd/>
                          <a:tailEnd/>
                        </a:ln>
                      </wps:spPr>
                      <wps:txbx>
                        <w:txbxContent>
                          <w:p w14:paraId="1DACA863" w14:textId="77777777" w:rsidR="00D706C6" w:rsidRPr="002D6EF4" w:rsidRDefault="00D706C6" w:rsidP="00EA794F">
                            <w:pPr>
                              <w:ind w:firstLine="210"/>
                              <w:jc w:val="center"/>
                              <w:rPr>
                                <w:color w:val="0070C0"/>
                              </w:rPr>
                            </w:pPr>
                            <w:r w:rsidRPr="002D6EF4">
                              <w:rPr>
                                <w:rFonts w:hint="eastAsia"/>
                                <w:color w:val="0070C0"/>
                              </w:rPr>
                              <w:t>B</w:t>
                            </w:r>
                            <w:r w:rsidRPr="002D6EF4">
                              <w:rPr>
                                <w:rFonts w:hint="eastAsia"/>
                                <w:color w:val="0070C0"/>
                              </w:rPr>
                              <w:t>群　新規化</w:t>
                            </w:r>
                            <w:r w:rsidRPr="002E7DD4">
                              <w:rPr>
                                <w:rFonts w:hint="eastAsia"/>
                                <w:color w:val="0070C0"/>
                              </w:rPr>
                              <w:t>学</w:t>
                            </w:r>
                            <w:r w:rsidRPr="002D6EF4">
                              <w:rPr>
                                <w:rFonts w:hint="eastAsia"/>
                                <w:color w:val="0070C0"/>
                              </w:rPr>
                              <w:t>療群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8D18" id="Text Box 6" o:spid="_x0000_s1030" type="#_x0000_t202" style="position:absolute;left:0;text-align:left;margin-left:238.1pt;margin-top:14.6pt;width:12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" strokecolor="#0070c0">
                <v:textbox inset="5.85pt,.7pt,5.85pt,.7pt">
                  <w:txbxContent>
                    <w:p w14:paraId="1DACA863" w14:textId="77777777" w:rsidR="00D706C6" w:rsidRPr="002D6EF4" w:rsidRDefault="00D706C6" w:rsidP="00EA794F">
                      <w:pPr>
                        <w:ind w:firstLine="210"/>
                        <w:jc w:val="center"/>
                        <w:rPr>
                          <w:color w:val="0070C0"/>
                        </w:rPr>
                      </w:pPr>
                      <w:r w:rsidRPr="002D6EF4">
                        <w:rPr>
                          <w:rFonts w:hint="eastAsia"/>
                          <w:color w:val="0070C0"/>
                        </w:rPr>
                        <w:t>B</w:t>
                      </w:r>
                      <w:r w:rsidRPr="002D6EF4">
                        <w:rPr>
                          <w:rFonts w:hint="eastAsia"/>
                          <w:color w:val="0070C0"/>
                        </w:rPr>
                        <w:t>群　新規化</w:t>
                      </w:r>
                      <w:r w:rsidRPr="002E7DD4">
                        <w:rPr>
                          <w:rFonts w:hint="eastAsia"/>
                          <w:color w:val="0070C0"/>
                        </w:rPr>
                        <w:t>学</w:t>
                      </w:r>
                      <w:r w:rsidRPr="002D6EF4">
                        <w:rPr>
                          <w:rFonts w:hint="eastAsia"/>
                          <w:color w:val="0070C0"/>
                        </w:rPr>
                        <w:t>療群</w:t>
                      </w:r>
                    </w:p>
                  </w:txbxContent>
                </v:textbox>
              </v:shape>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1552" behindDoc="0" locked="0" layoutInCell="1" allowOverlap="1" wp14:anchorId="755F45DD" wp14:editId="63081E07">
                <wp:simplePos x="0" y="0"/>
                <wp:positionH relativeFrom="column">
                  <wp:posOffset>4787265</wp:posOffset>
                </wp:positionH>
                <wp:positionV relativeFrom="paragraph">
                  <wp:posOffset>147320</wp:posOffset>
                </wp:positionV>
                <wp:extent cx="914400" cy="614680"/>
                <wp:effectExtent l="1270" t="3175" r="0" b="1270"/>
                <wp:wrapNone/>
                <wp:docPr id="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6784" w14:textId="77777777" w:rsidR="00D706C6" w:rsidRPr="002D6EF4" w:rsidRDefault="00D706C6" w:rsidP="00EA794F">
                            <w:pPr>
                              <w:ind w:firstLine="210"/>
                              <w:rPr>
                                <w:color w:val="0070C0"/>
                              </w:rPr>
                            </w:pPr>
                            <w:r w:rsidRPr="002D6EF4">
                              <w:rPr>
                                <w:rFonts w:hint="eastAsia"/>
                                <w:color w:val="0070C0"/>
                              </w:rPr>
                              <w:t>治療期間</w:t>
                            </w:r>
                          </w:p>
                          <w:p w14:paraId="500E0659" w14:textId="77777777" w:rsidR="00D706C6" w:rsidRPr="002D6EF4" w:rsidRDefault="00D706C6" w:rsidP="00EA794F">
                            <w:pPr>
                              <w:ind w:firstLine="210"/>
                              <w:rPr>
                                <w:color w:val="0070C0"/>
                              </w:rPr>
                            </w:pPr>
                            <w:r w:rsidRPr="002D6EF4">
                              <w:rPr>
                                <w:rFonts w:hint="eastAsia"/>
                                <w:color w:val="0070C0"/>
                              </w:rPr>
                              <w:t>約</w:t>
                            </w:r>
                            <w:r w:rsidRPr="002D6EF4">
                              <w:rPr>
                                <w:rFonts w:hint="eastAsia"/>
                                <w:color w:val="0070C0"/>
                              </w:rPr>
                              <w:t>3</w:t>
                            </w:r>
                            <w:r w:rsidRPr="002D6EF4">
                              <w:rPr>
                                <w:rFonts w:hint="eastAsia"/>
                                <w:color w:val="0070C0"/>
                              </w:rPr>
                              <w:t>か月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45DD" id="Text Box 22" o:spid="_x0000_s1031" type="#_x0000_t202" style="position:absolute;left:0;text-align:left;margin-left:376.95pt;margin-top:11.6pt;width:1in;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InugIAAL8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" filled="f" stroked="f">
                <v:textbox inset="5.85pt,.7pt,5.85pt,.7pt">
                  <w:txbxContent>
                    <w:p w14:paraId="27966784" w14:textId="77777777" w:rsidR="00D706C6" w:rsidRPr="002D6EF4" w:rsidRDefault="00D706C6" w:rsidP="00EA794F">
                      <w:pPr>
                        <w:ind w:firstLine="210"/>
                        <w:rPr>
                          <w:color w:val="0070C0"/>
                        </w:rPr>
                      </w:pPr>
                      <w:r w:rsidRPr="002D6EF4">
                        <w:rPr>
                          <w:rFonts w:hint="eastAsia"/>
                          <w:color w:val="0070C0"/>
                        </w:rPr>
                        <w:t>治療期間</w:t>
                      </w:r>
                    </w:p>
                    <w:p w14:paraId="500E0659" w14:textId="77777777" w:rsidR="00D706C6" w:rsidRPr="002D6EF4" w:rsidRDefault="00D706C6" w:rsidP="00EA794F">
                      <w:pPr>
                        <w:ind w:firstLine="210"/>
                        <w:rPr>
                          <w:color w:val="0070C0"/>
                        </w:rPr>
                      </w:pPr>
                      <w:r w:rsidRPr="002D6EF4">
                        <w:rPr>
                          <w:rFonts w:hint="eastAsia"/>
                          <w:color w:val="0070C0"/>
                        </w:rPr>
                        <w:t>約</w:t>
                      </w:r>
                      <w:r w:rsidRPr="002D6EF4">
                        <w:rPr>
                          <w:rFonts w:hint="eastAsia"/>
                          <w:color w:val="0070C0"/>
                        </w:rPr>
                        <w:t>3</w:t>
                      </w:r>
                      <w:r w:rsidRPr="002D6EF4">
                        <w:rPr>
                          <w:rFonts w:hint="eastAsia"/>
                          <w:color w:val="0070C0"/>
                        </w:rPr>
                        <w:t>か月</w:t>
                      </w:r>
                    </w:p>
                  </w:txbxContent>
                </v:textbox>
              </v:shape>
            </w:pict>
          </mc:Fallback>
        </mc:AlternateContent>
      </w:r>
    </w:p>
    <w:p w14:paraId="4628D664"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27B59298"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4384" behindDoc="0" locked="0" layoutInCell="1" allowOverlap="1" wp14:anchorId="4974DE5D" wp14:editId="23837E3D">
                <wp:simplePos x="0" y="0"/>
                <wp:positionH relativeFrom="column">
                  <wp:posOffset>3143250</wp:posOffset>
                </wp:positionH>
                <wp:positionV relativeFrom="paragraph">
                  <wp:posOffset>84455</wp:posOffset>
                </wp:positionV>
                <wp:extent cx="1186815" cy="228600"/>
                <wp:effectExtent l="0" t="0" r="13335" b="19050"/>
                <wp:wrapNone/>
                <wp:docPr id="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w="9525">
                          <a:solidFill>
                            <a:srgbClr val="0070C0"/>
                          </a:solidFill>
                          <a:miter lim="800000"/>
                          <a:headEnd/>
                          <a:tailEnd/>
                        </a:ln>
                      </wps:spPr>
                      <wps:txbx>
                        <w:txbxContent>
                          <w:p w14:paraId="071BE4AB" w14:textId="77777777" w:rsidR="00D706C6" w:rsidRPr="002D6EF4" w:rsidRDefault="00D706C6" w:rsidP="00EA794F">
                            <w:pPr>
                              <w:ind w:firstLine="210"/>
                              <w:rPr>
                                <w:color w:val="0070C0"/>
                              </w:rPr>
                            </w:pPr>
                            <w:r w:rsidRPr="002D6EF4">
                              <w:rPr>
                                <w:rFonts w:hint="eastAsia"/>
                                <w:color w:val="0070C0"/>
                              </w:rPr>
                              <w:t>新規化学療法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DE5D" id="Text Box 10" o:spid="_x0000_s1032" type="#_x0000_t202" style="position:absolute;left:0;text-align:left;margin-left:247.5pt;margin-top:6.65pt;width:93.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" strokecolor="#0070c0">
                <v:textbox inset="5.85pt,.7pt,5.85pt,.7pt">
                  <w:txbxContent>
                    <w:p w14:paraId="071BE4AB" w14:textId="77777777" w:rsidR="00D706C6" w:rsidRPr="002D6EF4" w:rsidRDefault="00D706C6" w:rsidP="00EA794F">
                      <w:pPr>
                        <w:ind w:firstLine="210"/>
                        <w:rPr>
                          <w:color w:val="0070C0"/>
                        </w:rPr>
                      </w:pPr>
                      <w:r w:rsidRPr="002D6EF4">
                        <w:rPr>
                          <w:rFonts w:hint="eastAsia"/>
                          <w:color w:val="0070C0"/>
                        </w:rPr>
                        <w:t>新規化学療法</w:t>
                      </w:r>
                    </w:p>
                  </w:txbxContent>
                </v:textbox>
              </v:shape>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3360" behindDoc="0" locked="0" layoutInCell="1" allowOverlap="1" wp14:anchorId="068EA595" wp14:editId="2972FA2E">
                <wp:simplePos x="0" y="0"/>
                <wp:positionH relativeFrom="column">
                  <wp:posOffset>805815</wp:posOffset>
                </wp:positionH>
                <wp:positionV relativeFrom="paragraph">
                  <wp:posOffset>84455</wp:posOffset>
                </wp:positionV>
                <wp:extent cx="1403985" cy="228600"/>
                <wp:effectExtent l="0" t="0" r="24765" b="19050"/>
                <wp:wrapNone/>
                <wp:docPr id="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solidFill>
                          <a:srgbClr val="FFFFFF"/>
                        </a:solidFill>
                        <a:ln w="9525">
                          <a:solidFill>
                            <a:srgbClr val="0070C0"/>
                          </a:solidFill>
                          <a:miter lim="800000"/>
                          <a:headEnd/>
                          <a:tailEnd/>
                        </a:ln>
                      </wps:spPr>
                      <wps:txbx>
                        <w:txbxContent>
                          <w:p w14:paraId="6FCA13B1" w14:textId="77777777" w:rsidR="00D706C6" w:rsidRPr="002D6EF4" w:rsidRDefault="00D706C6" w:rsidP="00EA794F">
                            <w:pPr>
                              <w:ind w:firstLine="210"/>
                              <w:jc w:val="center"/>
                              <w:rPr>
                                <w:color w:val="0070C0"/>
                              </w:rPr>
                            </w:pPr>
                            <w:r w:rsidRPr="002D6EF4">
                              <w:rPr>
                                <w:rFonts w:hint="eastAsia"/>
                                <w:color w:val="0070C0"/>
                              </w:rPr>
                              <w:t>標準化学療法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A595" id="Text Box 8" o:spid="_x0000_s1033" type="#_x0000_t202" style="position:absolute;left:0;text-align:left;margin-left:63.45pt;margin-top:6.65pt;width:110.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" strokecolor="#0070c0">
                <v:textbox inset="5.85pt,.7pt,5.85pt,.7pt">
                  <w:txbxContent>
                    <w:p w14:paraId="6FCA13B1" w14:textId="77777777" w:rsidR="00D706C6" w:rsidRPr="002D6EF4" w:rsidRDefault="00D706C6" w:rsidP="00EA794F">
                      <w:pPr>
                        <w:ind w:firstLine="210"/>
                        <w:jc w:val="center"/>
                        <w:rPr>
                          <w:color w:val="0070C0"/>
                        </w:rPr>
                      </w:pPr>
                      <w:r w:rsidRPr="002D6EF4">
                        <w:rPr>
                          <w:rFonts w:hint="eastAsia"/>
                          <w:color w:val="0070C0"/>
                        </w:rPr>
                        <w:t>標準化学療法</w:t>
                      </w:r>
                    </w:p>
                  </w:txbxContent>
                </v:textbox>
              </v:shape>
            </w:pict>
          </mc:Fallback>
        </mc:AlternateContent>
      </w:r>
    </w:p>
    <w:p w14:paraId="7BC5AA01"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5648" behindDoc="0" locked="0" layoutInCell="1" allowOverlap="1" wp14:anchorId="3AF48144" wp14:editId="510FDD47">
                <wp:simplePos x="0" y="0"/>
                <wp:positionH relativeFrom="column">
                  <wp:posOffset>1586865</wp:posOffset>
                </wp:positionH>
                <wp:positionV relativeFrom="paragraph">
                  <wp:posOffset>103505</wp:posOffset>
                </wp:positionV>
                <wp:extent cx="0" cy="214630"/>
                <wp:effectExtent l="0" t="0" r="19050" b="33020"/>
                <wp:wrapNone/>
                <wp:docPr id="9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5AAE" id="AutoShape 28" o:spid="_x0000_s1026" type="#_x0000_t32" style="position:absolute;left:0;text-align:left;margin-left:124.95pt;margin-top:8.15pt;width:0;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" strokecolor="#0070c0"/>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6672" behindDoc="0" locked="0" layoutInCell="1" allowOverlap="1" wp14:anchorId="68A8C2E2" wp14:editId="2D494CFE">
                <wp:simplePos x="0" y="0"/>
                <wp:positionH relativeFrom="column">
                  <wp:posOffset>3726815</wp:posOffset>
                </wp:positionH>
                <wp:positionV relativeFrom="paragraph">
                  <wp:posOffset>102235</wp:posOffset>
                </wp:positionV>
                <wp:extent cx="0" cy="215900"/>
                <wp:effectExtent l="0" t="0" r="19050" b="31750"/>
                <wp:wrapNone/>
                <wp:docPr id="9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133AC" id="AutoShape 29" o:spid="_x0000_s1026" type="#_x0000_t32" style="position:absolute;left:0;text-align:left;margin-left:293.45pt;margin-top:8.05pt;width:0;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" strokecolor="#0070c0"/>
            </w:pict>
          </mc:Fallback>
        </mc:AlternateContent>
      </w:r>
    </w:p>
    <w:p w14:paraId="6917F1EE"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2576" behindDoc="0" locked="0" layoutInCell="1" allowOverlap="1" wp14:anchorId="701B6D89" wp14:editId="674602A0">
                <wp:simplePos x="0" y="0"/>
                <wp:positionH relativeFrom="column">
                  <wp:posOffset>4787265</wp:posOffset>
                </wp:positionH>
                <wp:positionV relativeFrom="paragraph">
                  <wp:posOffset>89535</wp:posOffset>
                </wp:positionV>
                <wp:extent cx="1096645" cy="530860"/>
                <wp:effectExtent l="1270" t="2540" r="0" b="0"/>
                <wp:wrapNone/>
                <wp:docPr id="9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AAC9" w14:textId="77777777" w:rsidR="00D706C6" w:rsidRPr="002D6EF4" w:rsidRDefault="00D706C6" w:rsidP="00EA794F">
                            <w:pPr>
                              <w:ind w:firstLine="210"/>
                              <w:rPr>
                                <w:color w:val="0070C0"/>
                              </w:rPr>
                            </w:pPr>
                            <w:r w:rsidRPr="002D6EF4">
                              <w:rPr>
                                <w:rFonts w:hint="eastAsia"/>
                                <w:color w:val="0070C0"/>
                              </w:rPr>
                              <w:t>後観察期間</w:t>
                            </w:r>
                          </w:p>
                          <w:p w14:paraId="7245C7AB" w14:textId="77777777" w:rsidR="00D706C6" w:rsidRPr="002D6EF4" w:rsidRDefault="00D706C6" w:rsidP="00EA794F">
                            <w:pPr>
                              <w:ind w:firstLine="210"/>
                              <w:rPr>
                                <w:color w:val="0070C0"/>
                              </w:rPr>
                            </w:pPr>
                            <w:r w:rsidRPr="002D6EF4">
                              <w:rPr>
                                <w:rFonts w:hint="eastAsia"/>
                                <w:color w:val="0070C0"/>
                              </w:rPr>
                              <w:t>12</w:t>
                            </w:r>
                            <w:r w:rsidRPr="002D6EF4">
                              <w:rPr>
                                <w:rFonts w:hint="eastAsia"/>
                                <w:color w:val="0070C0"/>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6D89" id="Text Box 23" o:spid="_x0000_s1034" type="#_x0000_t202" style="position:absolute;left:0;text-align:left;margin-left:376.95pt;margin-top:7.05pt;width:86.35pt;height:4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f7ug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" filled="f" stroked="f">
                <v:textbox inset="5.85pt,.7pt,5.85pt,.7pt">
                  <w:txbxContent>
                    <w:p w14:paraId="7815AAC9" w14:textId="77777777" w:rsidR="00D706C6" w:rsidRPr="002D6EF4" w:rsidRDefault="00D706C6" w:rsidP="00EA794F">
                      <w:pPr>
                        <w:ind w:firstLine="210"/>
                        <w:rPr>
                          <w:color w:val="0070C0"/>
                        </w:rPr>
                      </w:pPr>
                      <w:r w:rsidRPr="002D6EF4">
                        <w:rPr>
                          <w:rFonts w:hint="eastAsia"/>
                          <w:color w:val="0070C0"/>
                        </w:rPr>
                        <w:t>後観察期間</w:t>
                      </w:r>
                    </w:p>
                    <w:p w14:paraId="7245C7AB" w14:textId="77777777" w:rsidR="00D706C6" w:rsidRPr="002D6EF4" w:rsidRDefault="00D706C6" w:rsidP="00EA794F">
                      <w:pPr>
                        <w:ind w:firstLine="210"/>
                        <w:rPr>
                          <w:color w:val="0070C0"/>
                        </w:rPr>
                      </w:pPr>
                      <w:r w:rsidRPr="002D6EF4">
                        <w:rPr>
                          <w:rFonts w:hint="eastAsia"/>
                          <w:color w:val="0070C0"/>
                        </w:rPr>
                        <w:t>12</w:t>
                      </w:r>
                      <w:r w:rsidRPr="002D6EF4">
                        <w:rPr>
                          <w:rFonts w:hint="eastAsia"/>
                          <w:color w:val="0070C0"/>
                        </w:rPr>
                        <w:t>週間</w:t>
                      </w:r>
                    </w:p>
                  </w:txbxContent>
                </v:textbox>
              </v:shape>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4624" behindDoc="0" locked="0" layoutInCell="1" allowOverlap="1" wp14:anchorId="03DF96A9" wp14:editId="33A37F67">
                <wp:simplePos x="0" y="0"/>
                <wp:positionH relativeFrom="column">
                  <wp:posOffset>1586865</wp:posOffset>
                </wp:positionH>
                <wp:positionV relativeFrom="paragraph">
                  <wp:posOffset>89535</wp:posOffset>
                </wp:positionV>
                <wp:extent cx="3912870" cy="0"/>
                <wp:effectExtent l="0" t="0" r="11430" b="19050"/>
                <wp:wrapNone/>
                <wp:docPr id="9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28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BB6C8" id="AutoShape 27" o:spid="_x0000_s1026" type="#_x0000_t32" style="position:absolute;left:0;text-align:left;margin-left:124.95pt;margin-top:7.05pt;width:308.1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" strokecolor="#0070c0"/>
            </w:pict>
          </mc:Fallback>
        </mc:AlternateContent>
      </w:r>
    </w:p>
    <w:p w14:paraId="56A9242E" w14:textId="77777777" w:rsidR="00EA794F" w:rsidRPr="002D6EF4"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31DDE80E" w14:textId="77777777" w:rsidR="00EA794F" w:rsidRPr="00F97D5A" w:rsidRDefault="00EA794F" w:rsidP="00F97D5A">
      <w:pPr>
        <w:widowControl w:val="0"/>
        <w:ind w:firstLineChars="100" w:firstLine="210"/>
        <w:jc w:val="both"/>
        <w:rPr>
          <w:rFonts w:ascii="ＭＳ Ｐゴシック" w:eastAsia="ＭＳ Ｐゴシック" w:hAnsi="ＭＳ Ｐゴシック" w:cs="Times New Roman"/>
          <w:color w:val="0070C0"/>
          <w:kern w:val="2"/>
        </w:rPr>
      </w:pP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8720" behindDoc="0" locked="0" layoutInCell="1" allowOverlap="1" wp14:anchorId="225B5A20" wp14:editId="259D50F2">
                <wp:simplePos x="0" y="0"/>
                <wp:positionH relativeFrom="column">
                  <wp:posOffset>4838065</wp:posOffset>
                </wp:positionH>
                <wp:positionV relativeFrom="paragraph">
                  <wp:posOffset>102235</wp:posOffset>
                </wp:positionV>
                <wp:extent cx="191770" cy="0"/>
                <wp:effectExtent l="0" t="0" r="36830" b="19050"/>
                <wp:wrapNone/>
                <wp:docPr id="9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552CE" id="AutoShape 37" o:spid="_x0000_s1026" type="#_x0000_t32" style="position:absolute;left:0;text-align:left;margin-left:380.95pt;margin-top:8.05pt;width:1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" strokecolor="#0070c0"/>
            </w:pict>
          </mc:Fallback>
        </mc:AlternateContent>
      </w:r>
      <w:r w:rsidRPr="002D6EF4">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7696" behindDoc="0" locked="0" layoutInCell="1" allowOverlap="1" wp14:anchorId="1F372D28" wp14:editId="22CC17D2">
                <wp:simplePos x="0" y="0"/>
                <wp:positionH relativeFrom="column">
                  <wp:posOffset>5530215</wp:posOffset>
                </wp:positionH>
                <wp:positionV relativeFrom="paragraph">
                  <wp:posOffset>15875</wp:posOffset>
                </wp:positionV>
                <wp:extent cx="533400" cy="285115"/>
                <wp:effectExtent l="0" t="0" r="19050" b="19685"/>
                <wp:wrapNone/>
                <wp:docPr id="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115"/>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B2ABA" w14:textId="77777777" w:rsidR="00D706C6" w:rsidRPr="002D6EF4" w:rsidRDefault="00D706C6" w:rsidP="00EA794F">
                            <w:pPr>
                              <w:ind w:firstLineChars="47" w:firstLine="99"/>
                              <w:rPr>
                                <w:color w:val="0070C0"/>
                              </w:rPr>
                            </w:pPr>
                            <w:r w:rsidRPr="002D6EF4">
                              <w:rPr>
                                <w:rFonts w:hint="eastAsia"/>
                                <w:color w:val="0070C0"/>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2D28" id="Text Box 30" o:spid="_x0000_s1035" type="#_x0000_t202" style="position:absolute;left:0;text-align:left;margin-left:435.45pt;margin-top:1.25pt;width:42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" filled="f" strokecolor="#0070c0">
                <v:textbox inset="5.85pt,.7pt,5.85pt,.7pt">
                  <w:txbxContent>
                    <w:p w14:paraId="68BB2ABA" w14:textId="77777777" w:rsidR="00D706C6" w:rsidRPr="002D6EF4" w:rsidRDefault="00D706C6" w:rsidP="00EA794F">
                      <w:pPr>
                        <w:ind w:firstLineChars="47" w:firstLine="99"/>
                        <w:rPr>
                          <w:color w:val="0070C0"/>
                        </w:rPr>
                      </w:pPr>
                      <w:r w:rsidRPr="002D6EF4">
                        <w:rPr>
                          <w:rFonts w:hint="eastAsia"/>
                          <w:color w:val="0070C0"/>
                        </w:rPr>
                        <w:t>終了</w:t>
                      </w:r>
                    </w:p>
                  </w:txbxContent>
                </v:textbox>
              </v:shape>
            </w:pict>
          </mc:Fallback>
        </mc:AlternateContent>
      </w:r>
    </w:p>
    <w:p w14:paraId="291C37C8" w14:textId="77777777" w:rsidR="00E256DB" w:rsidRPr="000F7546" w:rsidRDefault="00E256DB" w:rsidP="00E256DB">
      <w:pPr>
        <w:pStyle w:val="1"/>
        <w:numPr>
          <w:ilvl w:val="0"/>
          <w:numId w:val="1"/>
        </w:numPr>
        <w:spacing w:before="240"/>
        <w:rPr>
          <w:rFonts w:ascii="ＭＳ Ｐゴシック" w:hAnsi="ＭＳ Ｐゴシック"/>
          <w:szCs w:val="28"/>
        </w:rPr>
      </w:pPr>
      <w:bookmarkStart w:id="67" w:name="_Toc83558514"/>
      <w:r w:rsidRPr="00E256DB">
        <w:rPr>
          <w:rFonts w:ascii="ＭＳ Ｐゴシック" w:hAnsi="ＭＳ Ｐゴシック" w:hint="eastAsia"/>
          <w:szCs w:val="28"/>
        </w:rPr>
        <w:t>臨床研究の対象者の選択及び除外並びに臨床研究の中止に関する基準</w:t>
      </w:r>
      <w:bookmarkEnd w:id="67"/>
    </w:p>
    <w:p w14:paraId="3A94AD34" w14:textId="77777777" w:rsidR="00E256DB" w:rsidRPr="00DB29B3" w:rsidRDefault="00E256DB" w:rsidP="00DB29B3">
      <w:pPr>
        <w:pStyle w:val="a7"/>
        <w:numPr>
          <w:ilvl w:val="0"/>
          <w:numId w:val="53"/>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章では、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p>
    <w:p w14:paraId="74C56A8C" w14:textId="77777777" w:rsidR="00EA794F" w:rsidRPr="00E256DB" w:rsidRDefault="00E256DB" w:rsidP="00400B86">
      <w:pPr>
        <w:pStyle w:val="2"/>
      </w:pPr>
      <w:bookmarkStart w:id="68" w:name="_Toc511760706"/>
      <w:bookmarkStart w:id="69" w:name="_Toc83558515"/>
      <w:r w:rsidRPr="00E256DB">
        <w:rPr>
          <w:rFonts w:hint="eastAsia"/>
        </w:rPr>
        <w:t>対象者の選択基準</w:t>
      </w:r>
      <w:bookmarkEnd w:id="68"/>
      <w:bookmarkEnd w:id="69"/>
    </w:p>
    <w:p w14:paraId="549561B6" w14:textId="77777777" w:rsidR="00005305" w:rsidRPr="00DB29B3" w:rsidRDefault="00005305" w:rsidP="00DB29B3">
      <w:pPr>
        <w:pStyle w:val="a7"/>
        <w:numPr>
          <w:ilvl w:val="0"/>
          <w:numId w:val="53"/>
        </w:numPr>
        <w:ind w:leftChars="0"/>
        <w:rPr>
          <w:rFonts w:ascii="ＭＳ Ｐ明朝" w:eastAsia="ＭＳ Ｐ明朝" w:hAnsi="ＭＳ Ｐ明朝"/>
          <w:color w:val="FF0000"/>
        </w:rPr>
      </w:pPr>
      <w:r w:rsidRPr="00DB29B3">
        <w:rPr>
          <w:rFonts w:ascii="ＭＳ Ｐ明朝" w:eastAsia="ＭＳ Ｐ明朝" w:hAnsi="ＭＳ Ｐ明朝" w:hint="eastAsia"/>
          <w:color w:val="FF0000"/>
        </w:rPr>
        <w:t>本節では、対象者の選択基準を具体的かつ客観的に記載する。試験治療の有効性が示された場合にその治療を適用できる対象集団を規定するものであり、以下の項目について箇条書きで記載する。やむを得ず、同意の能力を欠く者、同意の任意性が損なわれるおそれのある者を臨床研究の対象者とする場合には、その必然性を記載する</w:t>
      </w:r>
      <w:r w:rsidR="004426D6" w:rsidRPr="00DB29B3">
        <w:rPr>
          <w:rFonts w:ascii="ＭＳ Ｐ明朝" w:eastAsia="ＭＳ Ｐ明朝" w:hAnsi="ＭＳ Ｐ明朝" w:hint="eastAsia"/>
          <w:color w:val="FF0000"/>
        </w:rPr>
        <w:t>。不当で恣意的な基準としない。</w:t>
      </w:r>
    </w:p>
    <w:p w14:paraId="01D26FD8"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対象疾患名及び診断方法</w:t>
      </w:r>
    </w:p>
    <w:p w14:paraId="01195417"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病期・病型</w:t>
      </w:r>
    </w:p>
    <w:p w14:paraId="43BBA6B0"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年齢</w:t>
      </w:r>
    </w:p>
    <w:p w14:paraId="10F67E7C"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性別</w:t>
      </w:r>
    </w:p>
    <w:p w14:paraId="5B5F0588"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症状（例：Performance Statusなど）</w:t>
      </w:r>
    </w:p>
    <w:p w14:paraId="67640BDE"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既往疾患</w:t>
      </w:r>
    </w:p>
    <w:p w14:paraId="04283F36"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併存疾患に関する制限</w:t>
      </w:r>
    </w:p>
    <w:p w14:paraId="170D9BE3"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臨床検査値等による閾値</w:t>
      </w:r>
    </w:p>
    <w:p w14:paraId="00221FD2" w14:textId="77777777" w:rsidR="00005305" w:rsidRPr="00FB2CB0" w:rsidRDefault="00005305" w:rsidP="007453D4">
      <w:pPr>
        <w:pStyle w:val="a7"/>
        <w:numPr>
          <w:ilvl w:val="0"/>
          <w:numId w:val="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文書による患者の同意</w:t>
      </w:r>
    </w:p>
    <w:p w14:paraId="382B724A" w14:textId="77777777" w:rsidR="00005305" w:rsidRPr="00900A2E" w:rsidRDefault="00005305" w:rsidP="00900A2E">
      <w:pPr>
        <w:pStyle w:val="a7"/>
        <w:numPr>
          <w:ilvl w:val="0"/>
          <w:numId w:val="5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必要な場合には各項目の設定根拠を記載する。</w:t>
      </w:r>
    </w:p>
    <w:p w14:paraId="75CC40CC" w14:textId="77777777" w:rsidR="00005305" w:rsidRPr="00E067AE" w:rsidRDefault="00005305" w:rsidP="000F7546">
      <w:pPr>
        <w:ind w:firstLine="210"/>
        <w:rPr>
          <w:rFonts w:ascii="ＭＳ Ｐ明朝" w:eastAsia="ＭＳ Ｐ明朝" w:hAnsi="ＭＳ Ｐ明朝"/>
          <w:color w:val="0070C0"/>
        </w:rPr>
      </w:pPr>
      <w:r w:rsidRPr="00E067AE">
        <w:rPr>
          <w:rFonts w:ascii="ＭＳ Ｐ明朝" w:eastAsia="ＭＳ Ｐ明朝" w:hAnsi="ＭＳ Ｐ明朝" w:hint="eastAsia"/>
          <w:color w:val="0070C0"/>
        </w:rPr>
        <w:t>（例）</w:t>
      </w:r>
    </w:p>
    <w:p w14:paraId="37DEB803" w14:textId="77777777" w:rsidR="00005305" w:rsidRPr="00E067AE" w:rsidRDefault="00005305" w:rsidP="007453D4">
      <w:pPr>
        <w:pStyle w:val="a7"/>
        <w:numPr>
          <w:ilvl w:val="0"/>
          <w:numId w:val="6"/>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胃癌</w:t>
      </w:r>
    </w:p>
    <w:p w14:paraId="76462620" w14:textId="77777777" w:rsidR="00005305" w:rsidRPr="00E067AE" w:rsidRDefault="00005305" w:rsidP="007453D4">
      <w:pPr>
        <w:pStyle w:val="a7"/>
        <w:numPr>
          <w:ilvl w:val="0"/>
          <w:numId w:val="6"/>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StageIII</w:t>
      </w:r>
    </w:p>
    <w:p w14:paraId="7C318E0F" w14:textId="77777777" w:rsidR="00005305" w:rsidRPr="00E067AE" w:rsidRDefault="00005305" w:rsidP="007453D4">
      <w:pPr>
        <w:pStyle w:val="a7"/>
        <w:numPr>
          <w:ilvl w:val="0"/>
          <w:numId w:val="6"/>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組織学的に腺癌</w:t>
      </w:r>
    </w:p>
    <w:p w14:paraId="1423E025" w14:textId="77777777" w:rsidR="00005305" w:rsidRPr="00E067AE" w:rsidRDefault="00005305" w:rsidP="007453D4">
      <w:pPr>
        <w:pStyle w:val="a7"/>
        <w:numPr>
          <w:ilvl w:val="0"/>
          <w:numId w:val="6"/>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年齢が20歳以上</w:t>
      </w:r>
    </w:p>
    <w:p w14:paraId="3F5AA74F" w14:textId="77777777" w:rsidR="00005305" w:rsidRPr="00F97D5A" w:rsidRDefault="00005305" w:rsidP="007453D4">
      <w:pPr>
        <w:pStyle w:val="a7"/>
        <w:numPr>
          <w:ilvl w:val="0"/>
          <w:numId w:val="6"/>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Performance Status (ECOG)</w:t>
      </w:r>
      <w:r w:rsidR="00F97D5A" w:rsidRPr="00E067AE">
        <w:rPr>
          <w:rFonts w:ascii="ＭＳ Ｐ明朝" w:eastAsia="ＭＳ Ｐ明朝" w:hAnsi="ＭＳ Ｐ明朝" w:hint="eastAsia"/>
          <w:color w:val="0070C0"/>
        </w:rPr>
        <w:t xml:space="preserve"> </w:t>
      </w:r>
      <w:r w:rsidRPr="00E067AE">
        <w:rPr>
          <w:rFonts w:ascii="ＭＳ Ｐ明朝" w:eastAsia="ＭＳ Ｐ明朝" w:hAnsi="ＭＳ Ｐ明朝" w:hint="eastAsia"/>
          <w:color w:val="0070C0"/>
        </w:rPr>
        <w:t>が0又は1</w:t>
      </w:r>
    </w:p>
    <w:p w14:paraId="13D16090" w14:textId="77777777" w:rsidR="001167D0" w:rsidRDefault="001167D0" w:rsidP="00400B86">
      <w:pPr>
        <w:pStyle w:val="2"/>
      </w:pPr>
      <w:bookmarkStart w:id="70" w:name="_Toc83558516"/>
      <w:r>
        <w:rPr>
          <w:rFonts w:hint="eastAsia"/>
        </w:rPr>
        <w:t>選択基準の設定根拠</w:t>
      </w:r>
      <w:bookmarkEnd w:id="70"/>
    </w:p>
    <w:p w14:paraId="62722623" w14:textId="77777777" w:rsidR="001167D0" w:rsidRPr="00900A2E" w:rsidRDefault="001167D0" w:rsidP="00900A2E">
      <w:pPr>
        <w:pStyle w:val="a7"/>
        <w:numPr>
          <w:ilvl w:val="0"/>
          <w:numId w:val="53"/>
        </w:numPr>
        <w:ind w:leftChars="0"/>
        <w:rPr>
          <w:color w:val="FF0000"/>
        </w:rPr>
      </w:pPr>
      <w:r w:rsidRPr="00900A2E">
        <w:rPr>
          <w:rFonts w:hint="eastAsia"/>
          <w:color w:val="FF0000"/>
        </w:rPr>
        <w:t>選択基準の設定根拠を記載する。</w:t>
      </w:r>
    </w:p>
    <w:p w14:paraId="502E04E6" w14:textId="77777777" w:rsidR="00EA794F" w:rsidRPr="000F7546" w:rsidRDefault="001167D0" w:rsidP="00400B86">
      <w:pPr>
        <w:pStyle w:val="2"/>
      </w:pPr>
      <w:bookmarkStart w:id="71" w:name="_Toc83558517"/>
      <w:r w:rsidRPr="000F7546">
        <w:rPr>
          <w:rFonts w:hint="eastAsia"/>
        </w:rPr>
        <w:t>対象者の除外基準</w:t>
      </w:r>
      <w:bookmarkEnd w:id="71"/>
    </w:p>
    <w:p w14:paraId="107ED2E2" w14:textId="77777777" w:rsidR="00005305" w:rsidRPr="00900A2E" w:rsidRDefault="00005305" w:rsidP="00900A2E">
      <w:pPr>
        <w:pStyle w:val="a7"/>
        <w:numPr>
          <w:ilvl w:val="0"/>
          <w:numId w:val="5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本節では、試験対象の除外基準を具体的かつ客観的に箇条書きで記載する。</w:t>
      </w:r>
    </w:p>
    <w:p w14:paraId="6C6CEE15" w14:textId="77777777" w:rsidR="00005305" w:rsidRPr="00900A2E" w:rsidRDefault="00005305" w:rsidP="00900A2E">
      <w:pPr>
        <w:pStyle w:val="a7"/>
        <w:numPr>
          <w:ilvl w:val="0"/>
          <w:numId w:val="53"/>
        </w:numPr>
        <w:ind w:leftChars="0"/>
        <w:rPr>
          <w:rFonts w:ascii="ＭＳ Ｐ明朝" w:eastAsia="ＭＳ Ｐ明朝" w:hAnsi="ＭＳ Ｐ明朝"/>
          <w:color w:val="008080"/>
        </w:rPr>
      </w:pPr>
      <w:r w:rsidRPr="00900A2E">
        <w:rPr>
          <w:rFonts w:ascii="ＭＳ Ｐ明朝" w:eastAsia="ＭＳ Ｐ明朝" w:hAnsi="ＭＳ Ｐ明朝" w:hint="eastAsia"/>
          <w:color w:val="FF0000"/>
        </w:rPr>
        <w:t>除外基準</w:t>
      </w:r>
      <w:r w:rsidR="004426D6" w:rsidRPr="00900A2E">
        <w:rPr>
          <w:rFonts w:ascii="ＭＳ Ｐ明朝" w:eastAsia="ＭＳ Ｐ明朝" w:hAnsi="ＭＳ Ｐ明朝" w:hint="eastAsia"/>
          <w:color w:val="FF0000"/>
        </w:rPr>
        <w:t>は、選択基準で示される集団に属するが、特定の状況下でリスクが高くなり臨床研究への参加が倫理的でない、また臨床研究の有効性・安全性評価に影響を及ぼすと判断されることを規定する基準である。</w:t>
      </w:r>
    </w:p>
    <w:p w14:paraId="29F68E7F" w14:textId="77777777" w:rsidR="00005305" w:rsidRPr="00F97D5A" w:rsidRDefault="00005305" w:rsidP="000F7546">
      <w:pPr>
        <w:ind w:firstLine="210"/>
        <w:rPr>
          <w:rFonts w:ascii="ＭＳ Ｐ明朝" w:eastAsia="ＭＳ Ｐ明朝" w:hAnsi="ＭＳ Ｐ明朝"/>
          <w:color w:val="0070C0"/>
        </w:rPr>
      </w:pPr>
      <w:r w:rsidRPr="00F97D5A">
        <w:rPr>
          <w:rFonts w:ascii="ＭＳ Ｐ明朝" w:eastAsia="ＭＳ Ｐ明朝" w:hAnsi="ＭＳ Ｐ明朝" w:hint="eastAsia"/>
          <w:color w:val="0070C0"/>
        </w:rPr>
        <w:t>（例）</w:t>
      </w:r>
    </w:p>
    <w:p w14:paraId="72C56325"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観察期に測定した●●値が500mg/dLを超える患者</w:t>
      </w:r>
    </w:p>
    <w:p w14:paraId="19796773"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HBs抗原が陽性の患者</w:t>
      </w:r>
    </w:p>
    <w:p w14:paraId="6182548F"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●●（同効薬で併用禁止とする薬剤）を服用中の患者</w:t>
      </w:r>
    </w:p>
    <w:p w14:paraId="5FF2CB1D"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治療薬にアレルギーを有する患者</w:t>
      </w:r>
    </w:p>
    <w:p w14:paraId="0066F739"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不安定狭心症を合併する患者</w:t>
      </w:r>
    </w:p>
    <w:p w14:paraId="0926F777"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重篤な肝疾患を有する患者（AST(GOT)もしくはALT(GPT)が100 IU/L以上）</w:t>
      </w:r>
    </w:p>
    <w:p w14:paraId="36F034B9"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妊娠中あるいは妊娠の可能性のある患者</w:t>
      </w:r>
    </w:p>
    <w:p w14:paraId="382370AB"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試験薬投与開始前3か月以内に他の臨床試験（治験）に参加した患者</w:t>
      </w:r>
    </w:p>
    <w:p w14:paraId="42A62803" w14:textId="77777777" w:rsidR="00005305" w:rsidRPr="00F97D5A" w:rsidRDefault="00005305" w:rsidP="007453D4">
      <w:pPr>
        <w:pStyle w:val="a7"/>
        <w:numPr>
          <w:ilvl w:val="0"/>
          <w:numId w:val="7"/>
        </w:numPr>
        <w:ind w:leftChars="0"/>
        <w:rPr>
          <w:rFonts w:ascii="ＭＳ Ｐ明朝" w:eastAsia="ＭＳ Ｐ明朝" w:hAnsi="ＭＳ Ｐ明朝"/>
          <w:color w:val="0070C0"/>
        </w:rPr>
      </w:pPr>
      <w:r w:rsidRPr="00F97D5A">
        <w:rPr>
          <w:rFonts w:ascii="ＭＳ Ｐ明朝" w:eastAsia="ＭＳ Ｐ明朝" w:hAnsi="ＭＳ Ｐ明朝" w:hint="eastAsia"/>
          <w:color w:val="0070C0"/>
        </w:rPr>
        <w:t>研究責任医師又は研究分担医師が研究対象者として不適当と判断した患者</w:t>
      </w:r>
    </w:p>
    <w:p w14:paraId="7B59D766" w14:textId="77777777" w:rsidR="00005305" w:rsidRPr="00F97D5A" w:rsidRDefault="00005305" w:rsidP="000F7546">
      <w:pPr>
        <w:ind w:leftChars="203" w:left="1625" w:hangingChars="571" w:hanging="1199"/>
        <w:rPr>
          <w:rFonts w:ascii="ＭＳ Ｐ明朝" w:eastAsia="ＭＳ Ｐ明朝" w:hAnsi="ＭＳ Ｐ明朝"/>
          <w:color w:val="0070C0"/>
        </w:rPr>
      </w:pPr>
      <w:r w:rsidRPr="00F97D5A">
        <w:rPr>
          <w:rFonts w:ascii="ＭＳ Ｐ明朝" w:eastAsia="ＭＳ Ｐ明朝" w:hAnsi="ＭＳ Ｐ明朝" w:hint="eastAsia"/>
          <w:color w:val="0070C0"/>
        </w:rPr>
        <w:t>[設定根拠]　1)</w:t>
      </w:r>
      <w:r w:rsidR="00F97D5A" w:rsidRPr="00F97D5A">
        <w:rPr>
          <w:rFonts w:ascii="ＭＳ Ｐ明朝" w:eastAsia="ＭＳ Ｐ明朝" w:hAnsi="ＭＳ Ｐ明朝" w:hint="eastAsia"/>
          <w:color w:val="0070C0"/>
        </w:rPr>
        <w:t xml:space="preserve"> </w:t>
      </w:r>
      <w:r w:rsidRPr="00F97D5A">
        <w:rPr>
          <w:rFonts w:ascii="ＭＳ Ｐ明朝" w:eastAsia="ＭＳ Ｐ明朝" w:hAnsi="ＭＳ Ｐ明朝" w:hint="eastAsia"/>
          <w:color w:val="0070C0"/>
        </w:rPr>
        <w:t>有効性評価への影響及び安全性への配慮のため、2)</w:t>
      </w:r>
      <w:r w:rsidR="00F97D5A" w:rsidRPr="00F97D5A">
        <w:rPr>
          <w:rFonts w:ascii="ＭＳ Ｐ明朝" w:eastAsia="ＭＳ Ｐ明朝" w:hAnsi="ＭＳ Ｐ明朝" w:hint="eastAsia"/>
          <w:color w:val="0070C0"/>
        </w:rPr>
        <w:t xml:space="preserve"> </w:t>
      </w:r>
      <w:r w:rsidRPr="00F97D5A">
        <w:rPr>
          <w:rFonts w:ascii="ＭＳ Ｐ明朝" w:eastAsia="ＭＳ Ｐ明朝" w:hAnsi="ＭＳ Ｐ明朝" w:hint="eastAsia"/>
          <w:color w:val="0070C0"/>
        </w:rPr>
        <w:t>-3)</w:t>
      </w:r>
      <w:r w:rsidR="00F97D5A" w:rsidRPr="00F97D5A">
        <w:rPr>
          <w:rFonts w:ascii="ＭＳ Ｐ明朝" w:eastAsia="ＭＳ Ｐ明朝" w:hAnsi="ＭＳ Ｐ明朝" w:hint="eastAsia"/>
          <w:color w:val="0070C0"/>
        </w:rPr>
        <w:t xml:space="preserve"> </w:t>
      </w:r>
      <w:r w:rsidRPr="00F97D5A">
        <w:rPr>
          <w:rFonts w:ascii="ＭＳ Ｐ明朝" w:eastAsia="ＭＳ Ｐ明朝" w:hAnsi="ＭＳ Ｐ明朝" w:hint="eastAsia"/>
          <w:color w:val="0070C0"/>
        </w:rPr>
        <w:t>有効性評価への影響のため、4)</w:t>
      </w:r>
      <w:r w:rsidR="00F97D5A" w:rsidRPr="00F97D5A">
        <w:rPr>
          <w:rFonts w:ascii="ＭＳ Ｐ明朝" w:eastAsia="ＭＳ Ｐ明朝" w:hAnsi="ＭＳ Ｐ明朝" w:hint="eastAsia"/>
          <w:color w:val="0070C0"/>
        </w:rPr>
        <w:t xml:space="preserve"> </w:t>
      </w:r>
      <w:r w:rsidRPr="00F97D5A">
        <w:rPr>
          <w:rFonts w:ascii="ＭＳ Ｐ明朝" w:eastAsia="ＭＳ Ｐ明朝" w:hAnsi="ＭＳ Ｐ明朝" w:hint="eastAsia"/>
          <w:color w:val="0070C0"/>
        </w:rPr>
        <w:t>-9)</w:t>
      </w:r>
      <w:r w:rsidR="00F97D5A" w:rsidRPr="00F97D5A">
        <w:rPr>
          <w:rFonts w:ascii="ＭＳ Ｐ明朝" w:eastAsia="ＭＳ Ｐ明朝" w:hAnsi="ＭＳ Ｐ明朝" w:hint="eastAsia"/>
          <w:color w:val="0070C0"/>
        </w:rPr>
        <w:t xml:space="preserve"> </w:t>
      </w:r>
      <w:r w:rsidRPr="00F97D5A">
        <w:rPr>
          <w:rFonts w:ascii="ＭＳ Ｐ明朝" w:eastAsia="ＭＳ Ｐ明朝" w:hAnsi="ＭＳ Ｐ明朝" w:hint="eastAsia"/>
          <w:color w:val="0070C0"/>
        </w:rPr>
        <w:t>安全性への配慮のため</w:t>
      </w:r>
    </w:p>
    <w:p w14:paraId="40A95BDE" w14:textId="77777777" w:rsidR="001167D0" w:rsidRDefault="001167D0" w:rsidP="00400B86">
      <w:pPr>
        <w:pStyle w:val="2"/>
      </w:pPr>
      <w:bookmarkStart w:id="72" w:name="_Toc83558518"/>
      <w:r>
        <w:rPr>
          <w:rFonts w:hint="eastAsia"/>
        </w:rPr>
        <w:t>除外基準の設定根拠</w:t>
      </w:r>
      <w:bookmarkEnd w:id="72"/>
    </w:p>
    <w:p w14:paraId="3C361835" w14:textId="75AACAA7" w:rsidR="001167D0" w:rsidRDefault="001167D0" w:rsidP="00900A2E">
      <w:pPr>
        <w:pStyle w:val="a7"/>
        <w:numPr>
          <w:ilvl w:val="0"/>
          <w:numId w:val="54"/>
        </w:numPr>
        <w:ind w:leftChars="0"/>
        <w:rPr>
          <w:color w:val="FF0000"/>
        </w:rPr>
      </w:pPr>
      <w:r w:rsidRPr="00900A2E">
        <w:rPr>
          <w:rFonts w:hint="eastAsia"/>
          <w:color w:val="FF0000"/>
        </w:rPr>
        <w:t>除外基準の設定根拠を記載する。</w:t>
      </w:r>
    </w:p>
    <w:p w14:paraId="3D4C061E" w14:textId="77777777" w:rsidR="00251843" w:rsidRDefault="00251843" w:rsidP="00251843">
      <w:pPr>
        <w:pStyle w:val="a7"/>
        <w:ind w:leftChars="0" w:left="420"/>
        <w:rPr>
          <w:rFonts w:ascii="ＭＳ Ｐ明朝" w:eastAsia="ＭＳ Ｐ明朝" w:hAnsi="ＭＳ Ｐ明朝"/>
          <w:color w:val="0070C0"/>
        </w:rPr>
      </w:pPr>
      <w:r>
        <w:rPr>
          <w:rFonts w:ascii="ＭＳ Ｐ明朝" w:eastAsia="ＭＳ Ｐ明朝" w:hAnsi="ＭＳ Ｐ明朝" w:hint="eastAsia"/>
          <w:color w:val="0070C0"/>
        </w:rPr>
        <w:t>（例）</w:t>
      </w:r>
    </w:p>
    <w:p w14:paraId="7A349386" w14:textId="5B328CAF" w:rsidR="00251843" w:rsidRPr="00251843" w:rsidRDefault="00251843" w:rsidP="00251843">
      <w:pPr>
        <w:pStyle w:val="a7"/>
        <w:ind w:leftChars="0" w:left="420"/>
        <w:rPr>
          <w:rFonts w:ascii="ＭＳ Ｐ明朝" w:eastAsia="ＭＳ Ｐ明朝" w:hAnsi="ＭＳ Ｐ明朝"/>
          <w:color w:val="0070C0"/>
        </w:rPr>
      </w:pPr>
      <w:r w:rsidRPr="00251843">
        <w:rPr>
          <w:rFonts w:ascii="ＭＳ Ｐ明朝" w:eastAsia="ＭＳ Ｐ明朝" w:hAnsi="ＭＳ Ｐ明朝" w:hint="eastAsia"/>
          <w:color w:val="0070C0"/>
        </w:rPr>
        <w:t>[設定根拠]　1) 有効性評価への影響及び安全性への配慮のため、2) -3) 有効性評価への影響のため、4) -9) 安全性への配慮のため</w:t>
      </w:r>
    </w:p>
    <w:p w14:paraId="024B8AD1" w14:textId="77777777" w:rsidR="00005305" w:rsidRPr="000F7546" w:rsidRDefault="00005305" w:rsidP="00400B86">
      <w:pPr>
        <w:pStyle w:val="2"/>
      </w:pPr>
      <w:bookmarkStart w:id="73" w:name="_Toc83558519"/>
      <w:r w:rsidRPr="000F7546">
        <w:rPr>
          <w:rFonts w:hint="eastAsia"/>
        </w:rPr>
        <w:t>対象者の中止基準</w:t>
      </w:r>
      <w:bookmarkEnd w:id="73"/>
    </w:p>
    <w:p w14:paraId="27191412" w14:textId="77777777" w:rsidR="00005305" w:rsidRPr="00900A2E" w:rsidRDefault="00005305" w:rsidP="00900A2E">
      <w:pPr>
        <w:pStyle w:val="a7"/>
        <w:numPr>
          <w:ilvl w:val="0"/>
          <w:numId w:val="5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本節では、プロトコール治療の中止基準を記載する。</w:t>
      </w:r>
    </w:p>
    <w:p w14:paraId="0823CD76" w14:textId="77777777" w:rsidR="00005305" w:rsidRPr="00900A2E" w:rsidRDefault="00005305" w:rsidP="00900A2E">
      <w:pPr>
        <w:pStyle w:val="a7"/>
        <w:numPr>
          <w:ilvl w:val="0"/>
          <w:numId w:val="5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いつ、どのようにして臨床研究の対象者の参加を中止とするか、理由を含めて規定する。また、中止後、どのようなデータをいつ集めるかも含めて記載する。</w:t>
      </w:r>
    </w:p>
    <w:p w14:paraId="608DE6F5"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研究対象者（又は代諾者）の同意撤回</w:t>
      </w:r>
    </w:p>
    <w:p w14:paraId="3EE21C98"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研究対象者（又は代諾者）の治療中止の申し出</w:t>
      </w:r>
    </w:p>
    <w:p w14:paraId="036FDA06"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原疾患の増悪・再発</w:t>
      </w:r>
    </w:p>
    <w:p w14:paraId="750BD3BF"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治療を中止すべき疾病等</w:t>
      </w:r>
    </w:p>
    <w:p w14:paraId="61C72FBC"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併存疾患・合併症の増悪</w:t>
      </w:r>
    </w:p>
    <w:p w14:paraId="317F281F"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プロトコール治療全体の許容範囲</w:t>
      </w:r>
    </w:p>
    <w:p w14:paraId="76330B85"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薬剤投与量の減量に関する許容範囲</w:t>
      </w:r>
    </w:p>
    <w:p w14:paraId="1F4DDA7D"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プロトコール治療開始後、不適格症例であると判明した場合</w:t>
      </w:r>
    </w:p>
    <w:p w14:paraId="08C3B9EA"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転居等により研究対象者が来院しない場合</w:t>
      </w:r>
    </w:p>
    <w:p w14:paraId="57C00AF1" w14:textId="77777777" w:rsidR="00005305" w:rsidRPr="00FB2CB0" w:rsidRDefault="00005305" w:rsidP="007453D4">
      <w:pPr>
        <w:numPr>
          <w:ilvl w:val="0"/>
          <w:numId w:val="8"/>
        </w:numPr>
        <w:rPr>
          <w:rFonts w:ascii="ＭＳ Ｐ明朝" w:eastAsia="ＭＳ Ｐ明朝" w:hAnsi="ＭＳ Ｐ明朝"/>
          <w:color w:val="FF0000"/>
        </w:rPr>
      </w:pPr>
      <w:r w:rsidRPr="00FB2CB0">
        <w:rPr>
          <w:rFonts w:ascii="ＭＳ Ｐ明朝" w:eastAsia="ＭＳ Ｐ明朝" w:hAnsi="ＭＳ Ｐ明朝" w:hint="eastAsia"/>
          <w:color w:val="FF0000"/>
        </w:rPr>
        <w:t>研究責任</w:t>
      </w:r>
      <w:r w:rsidRPr="00FB2CB0">
        <w:rPr>
          <w:rFonts w:ascii="ＭＳ Ｐ明朝" w:eastAsia="ＭＳ Ｐ明朝" w:hAnsi="ＭＳ Ｐ明朝" w:cs="MS-Mincho" w:hint="eastAsia"/>
          <w:color w:val="FF0000"/>
        </w:rPr>
        <w:t>医師又は研究</w:t>
      </w:r>
      <w:r w:rsidRPr="00FB2CB0">
        <w:rPr>
          <w:rFonts w:ascii="ＭＳ Ｐ明朝" w:eastAsia="ＭＳ Ｐ明朝" w:hAnsi="ＭＳ Ｐ明朝" w:hint="eastAsia"/>
          <w:color w:val="FF0000"/>
        </w:rPr>
        <w:t>分担医師の判断</w:t>
      </w:r>
    </w:p>
    <w:p w14:paraId="7D709D95" w14:textId="77777777" w:rsidR="00005305" w:rsidRPr="00900A2E" w:rsidRDefault="00005305" w:rsidP="00900A2E">
      <w:pPr>
        <w:pStyle w:val="a7"/>
        <w:numPr>
          <w:ilvl w:val="0"/>
          <w:numId w:val="5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中止基準が治療群によって異なる場合は治療群別に明記する。</w:t>
      </w:r>
    </w:p>
    <w:p w14:paraId="645A5BC1" w14:textId="77777777" w:rsidR="00005305" w:rsidRPr="00900A2E" w:rsidRDefault="00005305" w:rsidP="00900A2E">
      <w:pPr>
        <w:pStyle w:val="a7"/>
        <w:numPr>
          <w:ilvl w:val="0"/>
          <w:numId w:val="5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治療中止例の取り扱い（検査・処置や追跡期間等）について記載する。特に疾病等の発生により中止した場合は、可能な限り原状に回復するまでフォローアップすること等を記載する。</w:t>
      </w:r>
    </w:p>
    <w:p w14:paraId="797EFA6A" w14:textId="77777777" w:rsidR="00005305" w:rsidRPr="00CB4CED" w:rsidRDefault="00005305" w:rsidP="000F7546">
      <w:pPr>
        <w:ind w:leftChars="100" w:left="567" w:hangingChars="170" w:hanging="357"/>
        <w:rPr>
          <w:rFonts w:ascii="ＭＳ Ｐ明朝" w:eastAsia="ＭＳ Ｐ明朝" w:hAnsi="ＭＳ Ｐ明朝" w:cs="ＭＳ Ｐゴシック"/>
          <w:color w:val="0070C0"/>
        </w:rPr>
      </w:pPr>
      <w:r w:rsidRPr="00CB4CED">
        <w:rPr>
          <w:rFonts w:ascii="ＭＳ Ｐ明朝" w:eastAsia="ＭＳ Ｐ明朝" w:hAnsi="ＭＳ Ｐ明朝" w:cs="ＭＳ Ｐゴシック" w:hint="eastAsia"/>
          <w:color w:val="0070C0"/>
        </w:rPr>
        <w:t>（例）</w:t>
      </w:r>
    </w:p>
    <w:p w14:paraId="1759A5A7" w14:textId="77777777" w:rsidR="00005305" w:rsidRPr="002E7DD4" w:rsidRDefault="003674ED" w:rsidP="000F7546">
      <w:pPr>
        <w:ind w:leftChars="131" w:left="275"/>
        <w:rPr>
          <w:rFonts w:ascii="ＭＳ Ｐ明朝" w:eastAsia="ＭＳ Ｐ明朝" w:hAnsi="ＭＳ Ｐ明朝" w:cs="ＭＳ Ｐゴシック"/>
          <w:color w:val="0070C0"/>
        </w:rPr>
      </w:pPr>
      <w:r>
        <w:rPr>
          <w:rFonts w:ascii="ＭＳ Ｐ明朝" w:eastAsia="ＭＳ Ｐ明朝" w:hAnsi="ＭＳ Ｐ明朝" w:cs="ＭＳ Ｐゴシック" w:hint="eastAsia"/>
          <w:color w:val="0070C0"/>
        </w:rPr>
        <w:t>研究責任医師又は研究分担医師は、以</w:t>
      </w:r>
      <w:r w:rsidRPr="002E7DD4">
        <w:rPr>
          <w:rFonts w:ascii="ＭＳ Ｐ明朝" w:eastAsia="ＭＳ Ｐ明朝" w:hAnsi="ＭＳ Ｐ明朝" w:cs="ＭＳ Ｐゴシック" w:hint="eastAsia"/>
          <w:color w:val="0070C0"/>
        </w:rPr>
        <w:t>下の理由で試験</w:t>
      </w:r>
      <w:r w:rsidR="00005305" w:rsidRPr="002E7DD4">
        <w:rPr>
          <w:rFonts w:ascii="ＭＳ Ｐ明朝" w:eastAsia="ＭＳ Ｐ明朝" w:hAnsi="ＭＳ Ｐ明朝" w:cs="ＭＳ Ｐゴシック" w:hint="eastAsia"/>
          <w:color w:val="0070C0"/>
        </w:rPr>
        <w:t>の継続が不可能と判断した場合には、試験薬の投与を中止する。中止の日付、理由、経過をカルテならびに症例報告書（CRF</w:t>
      </w:r>
      <w:r w:rsidR="00005305" w:rsidRPr="002E7DD4">
        <w:rPr>
          <w:rFonts w:ascii="ＭＳ Ｐ明朝" w:eastAsia="ＭＳ Ｐ明朝" w:hAnsi="ＭＳ Ｐ明朝" w:cs="ＭＳ Ｐゴシック"/>
          <w:color w:val="0070C0"/>
        </w:rPr>
        <w:t>）</w:t>
      </w:r>
      <w:r w:rsidR="00005305" w:rsidRPr="002E7DD4">
        <w:rPr>
          <w:rFonts w:ascii="ＭＳ Ｐ明朝" w:eastAsia="ＭＳ Ｐ明朝" w:hAnsi="ＭＳ Ｐ明朝" w:cs="ＭＳ Ｐゴシック" w:hint="eastAsia"/>
          <w:color w:val="0070C0"/>
        </w:rPr>
        <w:t>に記載するとともに、中止・脱落時点で必要な検査を行い、有効性・安全性の評価を行う。</w:t>
      </w:r>
    </w:p>
    <w:p w14:paraId="6534B5EE" w14:textId="77777777" w:rsidR="00005305" w:rsidRPr="00CB4CED" w:rsidRDefault="002A670A" w:rsidP="000F7546">
      <w:pPr>
        <w:ind w:leftChars="131" w:left="275"/>
        <w:rPr>
          <w:rFonts w:ascii="ＭＳ Ｐ明朝" w:eastAsia="ＭＳ Ｐ明朝" w:hAnsi="ＭＳ Ｐ明朝" w:cs="ＭＳ Ｐゴシック"/>
          <w:color w:val="0070C0"/>
        </w:rPr>
      </w:pPr>
      <w:r w:rsidRPr="002E7DD4">
        <w:rPr>
          <w:rFonts w:ascii="ＭＳ Ｐ明朝" w:eastAsia="ＭＳ Ｐ明朝" w:hAnsi="ＭＳ Ｐ明朝" w:cs="ＭＳ Ｐゴシック" w:hint="eastAsia"/>
          <w:color w:val="0070C0"/>
        </w:rPr>
        <w:t>疾病等の発生により中止した場合には、可能な限り原状</w:t>
      </w:r>
      <w:r w:rsidR="00005305" w:rsidRPr="002E7DD4">
        <w:rPr>
          <w:rFonts w:ascii="ＭＳ Ｐ明朝" w:eastAsia="ＭＳ Ｐ明朝" w:hAnsi="ＭＳ Ｐ明朝" w:cs="ＭＳ Ｐゴシック" w:hint="eastAsia"/>
          <w:color w:val="0070C0"/>
        </w:rPr>
        <w:t>に回復す</w:t>
      </w:r>
      <w:r w:rsidR="00005305" w:rsidRPr="00CB4CED">
        <w:rPr>
          <w:rFonts w:ascii="ＭＳ Ｐ明朝" w:eastAsia="ＭＳ Ｐ明朝" w:hAnsi="ＭＳ Ｐ明朝" w:cs="ＭＳ Ｐゴシック" w:hint="eastAsia"/>
          <w:color w:val="0070C0"/>
        </w:rPr>
        <w:t>るまでフォローアップする。</w:t>
      </w:r>
    </w:p>
    <w:p w14:paraId="3234697E"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研究対象者からの試験参加の辞退の申し出や同意の撤回があった場合</w:t>
      </w:r>
    </w:p>
    <w:p w14:paraId="1FBFCE2F"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登録後に適格性を満足しないことが判明した場合</w:t>
      </w:r>
    </w:p>
    <w:p w14:paraId="1C559886"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原疾患が完治し、継続投与の必要がなくなった場合</w:t>
      </w:r>
    </w:p>
    <w:p w14:paraId="1AC9100B"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原疾患の悪化のため、試験薬の投与継続が好ましくないと判断された場合</w:t>
      </w:r>
    </w:p>
    <w:p w14:paraId="2E7934CA"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合併症の増悪により試験の継続が困難な場合</w:t>
      </w:r>
    </w:p>
    <w:p w14:paraId="7AEAE519"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疾病等により試験の継続が困難な場合</w:t>
      </w:r>
    </w:p>
    <w:p w14:paraId="2063E75F"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プロトコールにより試験薬を減量してきたが、下限に達しても試験薬の投与が困難な場合</w:t>
      </w:r>
    </w:p>
    <w:p w14:paraId="33AFE195"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妊娠が判明した場合</w:t>
      </w:r>
    </w:p>
    <w:p w14:paraId="7D6DE233"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著しくコンプライアンスが不良の場合（全予定投与回数の70%未満の服用となると判断される場合、あるいは120%を越えると判断される場合</w:t>
      </w:r>
    </w:p>
    <w:p w14:paraId="7B8BACE5"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転居等により研究対象者が来院しない場合</w:t>
      </w:r>
    </w:p>
    <w:p w14:paraId="3874BC76"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試験全体が中止された場合</w:t>
      </w:r>
    </w:p>
    <w:p w14:paraId="716ECAAA" w14:textId="77777777" w:rsidR="00005305" w:rsidRPr="00CB4CED" w:rsidRDefault="00005305" w:rsidP="007453D4">
      <w:pPr>
        <w:numPr>
          <w:ilvl w:val="0"/>
          <w:numId w:val="9"/>
        </w:numPr>
        <w:rPr>
          <w:rFonts w:ascii="ＭＳ Ｐ明朝" w:eastAsia="ＭＳ Ｐ明朝" w:hAnsi="ＭＳ Ｐ明朝"/>
          <w:color w:val="0070C0"/>
        </w:rPr>
      </w:pPr>
      <w:r w:rsidRPr="00CB4CED">
        <w:rPr>
          <w:rFonts w:ascii="ＭＳ Ｐ明朝" w:eastAsia="ＭＳ Ｐ明朝" w:hAnsi="ＭＳ Ｐ明朝" w:hint="eastAsia"/>
          <w:color w:val="0070C0"/>
        </w:rPr>
        <w:t>その他の理由により、医師が試験を中止することが適当と判断した場合</w:t>
      </w:r>
    </w:p>
    <w:p w14:paraId="4261C6C1" w14:textId="77777777" w:rsidR="00005305" w:rsidRPr="000F7546" w:rsidRDefault="00005305" w:rsidP="00400B86">
      <w:pPr>
        <w:pStyle w:val="2"/>
      </w:pPr>
      <w:bookmarkStart w:id="74" w:name="_Toc83558520"/>
      <w:r w:rsidRPr="000F7546">
        <w:rPr>
          <w:rFonts w:hint="eastAsia"/>
        </w:rPr>
        <w:t>臨床研究の中止規定又は中止基準</w:t>
      </w:r>
      <w:bookmarkEnd w:id="74"/>
    </w:p>
    <w:p w14:paraId="3C12C2A4" w14:textId="77777777" w:rsidR="00005305" w:rsidRPr="00900A2E" w:rsidRDefault="00005305" w:rsidP="00900A2E">
      <w:pPr>
        <w:pStyle w:val="a7"/>
        <w:numPr>
          <w:ilvl w:val="0"/>
          <w:numId w:val="56"/>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本節では、臨床研究の中止規定又は中止基準について記載する。</w:t>
      </w:r>
    </w:p>
    <w:p w14:paraId="36C1CFF7" w14:textId="77777777" w:rsidR="00005305" w:rsidRPr="00900A2E" w:rsidRDefault="00005305" w:rsidP="00900A2E">
      <w:pPr>
        <w:pStyle w:val="a7"/>
        <w:numPr>
          <w:ilvl w:val="0"/>
          <w:numId w:val="56"/>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臨床研究の中止とは、以下のいずれかの理由により予定より早く臨床研究全体又は一部が中止されることを指す。</w:t>
      </w:r>
    </w:p>
    <w:p w14:paraId="44540E06" w14:textId="77777777" w:rsidR="00005305" w:rsidRPr="00FB2CB0" w:rsidRDefault="00005305" w:rsidP="007453D4">
      <w:pPr>
        <w:pStyle w:val="a7"/>
        <w:numPr>
          <w:ilvl w:val="0"/>
          <w:numId w:val="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中間解析により被験薬の有効性における優位性又は劣性が確認された。</w:t>
      </w:r>
    </w:p>
    <w:p w14:paraId="67AAC71B" w14:textId="77777777" w:rsidR="00005305" w:rsidRPr="00FB2CB0" w:rsidRDefault="00005305" w:rsidP="007453D4">
      <w:pPr>
        <w:pStyle w:val="a7"/>
        <w:numPr>
          <w:ilvl w:val="0"/>
          <w:numId w:val="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中間解析により被験薬の優位性を証明できる確率が小さいことが判明した。</w:t>
      </w:r>
    </w:p>
    <w:p w14:paraId="1DA5493A" w14:textId="77777777" w:rsidR="00005305" w:rsidRPr="00FB2CB0" w:rsidRDefault="00005305" w:rsidP="007453D4">
      <w:pPr>
        <w:pStyle w:val="a7"/>
        <w:numPr>
          <w:ilvl w:val="0"/>
          <w:numId w:val="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中間解析の結果、重篤な疾病等報告又は当該臨床研究以外の情報に基づき、被験薬又は対照薬の安全性に問題があると判定された。</w:t>
      </w:r>
    </w:p>
    <w:p w14:paraId="68F6F78E" w14:textId="77777777" w:rsidR="00005305" w:rsidRPr="00FB2CB0" w:rsidRDefault="00005305" w:rsidP="007453D4">
      <w:pPr>
        <w:pStyle w:val="a7"/>
        <w:numPr>
          <w:ilvl w:val="0"/>
          <w:numId w:val="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その他、症例登録の遅れ、プロトコール逸脱の頻発などの理由により、試験の完遂が困難と判断された。</w:t>
      </w:r>
    </w:p>
    <w:p w14:paraId="6583F958" w14:textId="77777777" w:rsidR="00005305" w:rsidRPr="00900A2E" w:rsidRDefault="00005305" w:rsidP="00900A2E">
      <w:pPr>
        <w:pStyle w:val="a7"/>
        <w:numPr>
          <w:ilvl w:val="0"/>
          <w:numId w:val="5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重篤な疾病等の観察数に基づいて試験の早期中止を行う場合には、予めその中止規則を設定しておく。</w:t>
      </w:r>
      <w:r w:rsidRPr="00900A2E">
        <w:rPr>
          <w:rFonts w:ascii="ＭＳ Ｐ明朝" w:eastAsia="ＭＳ Ｐ明朝" w:hAnsi="ＭＳ Ｐ明朝" w:cs="MS-Mincho" w:hint="eastAsia"/>
          <w:color w:val="FF0000"/>
        </w:rPr>
        <w:t>以下の事項等について適宜記載する。</w:t>
      </w:r>
    </w:p>
    <w:p w14:paraId="1301A15A" w14:textId="77777777" w:rsidR="00005305" w:rsidRPr="00CB4CED" w:rsidRDefault="00005305" w:rsidP="000F7546">
      <w:pPr>
        <w:ind w:firstLine="210"/>
        <w:rPr>
          <w:rFonts w:ascii="ＭＳ Ｐ明朝" w:eastAsia="ＭＳ Ｐ明朝" w:hAnsi="ＭＳ Ｐ明朝" w:cs="MS-Mincho"/>
          <w:color w:val="0070C0"/>
        </w:rPr>
      </w:pPr>
      <w:r w:rsidRPr="00CB4CED">
        <w:rPr>
          <w:rFonts w:ascii="ＭＳ Ｐ明朝" w:eastAsia="ＭＳ Ｐ明朝" w:hAnsi="ＭＳ Ｐ明朝" w:cs="MS-Mincho" w:hint="eastAsia"/>
          <w:color w:val="0070C0"/>
        </w:rPr>
        <w:t>（例）研究責任医師は、以下の事項に該当する場合は試験実施継続の可否を検討する。</w:t>
      </w:r>
    </w:p>
    <w:p w14:paraId="4097C141" w14:textId="77777777" w:rsidR="00005305" w:rsidRPr="00CB4CED" w:rsidRDefault="00005305" w:rsidP="000F7546">
      <w:pPr>
        <w:ind w:firstLineChars="150" w:firstLine="315"/>
        <w:rPr>
          <w:rFonts w:ascii="ＭＳ Ｐ明朝" w:eastAsia="ＭＳ Ｐ明朝" w:hAnsi="ＭＳ Ｐ明朝"/>
          <w:color w:val="0070C0"/>
        </w:rPr>
      </w:pPr>
      <w:r w:rsidRPr="00CB4CED">
        <w:rPr>
          <w:rFonts w:ascii="ＭＳ Ｐ明朝" w:eastAsia="ＭＳ Ｐ明朝" w:hAnsi="ＭＳ Ｐ明朝"/>
          <w:color w:val="0070C0"/>
        </w:rPr>
        <w:t>1</w:t>
      </w:r>
      <w:r w:rsidRPr="00CB4CED">
        <w:rPr>
          <w:rFonts w:ascii="ＭＳ Ｐ明朝" w:eastAsia="ＭＳ Ｐ明朝" w:hAnsi="ＭＳ Ｐ明朝" w:hint="eastAsia"/>
          <w:color w:val="0070C0"/>
        </w:rPr>
        <w:t>)</w:t>
      </w:r>
      <w:r w:rsidRPr="00CB4CED">
        <w:rPr>
          <w:rFonts w:ascii="ＭＳ Ｐ明朝" w:eastAsia="ＭＳ Ｐ明朝" w:hAnsi="ＭＳ Ｐ明朝"/>
          <w:color w:val="0070C0"/>
        </w:rPr>
        <w:t xml:space="preserve"> </w:t>
      </w:r>
      <w:r w:rsidRPr="00CB4CED">
        <w:rPr>
          <w:rFonts w:ascii="ＭＳ Ｐ明朝" w:eastAsia="ＭＳ Ｐ明朝" w:hAnsi="ＭＳ Ｐ明朝" w:hint="eastAsia"/>
          <w:color w:val="0070C0"/>
        </w:rPr>
        <w:t>試験薬の品質、安全性、有効性に関する重大な情報が得られたとき</w:t>
      </w:r>
    </w:p>
    <w:p w14:paraId="18DDA000" w14:textId="77777777" w:rsidR="00005305" w:rsidRPr="00CB4CED" w:rsidRDefault="00005305" w:rsidP="000F7546">
      <w:pPr>
        <w:ind w:firstLineChars="150" w:firstLine="315"/>
        <w:rPr>
          <w:rFonts w:ascii="ＭＳ Ｐ明朝" w:eastAsia="ＭＳ Ｐ明朝" w:hAnsi="ＭＳ Ｐ明朝"/>
          <w:color w:val="0070C0"/>
        </w:rPr>
      </w:pPr>
      <w:r w:rsidRPr="00CB4CED">
        <w:rPr>
          <w:rFonts w:ascii="ＭＳ Ｐ明朝" w:eastAsia="ＭＳ Ｐ明朝" w:hAnsi="ＭＳ Ｐ明朝"/>
          <w:color w:val="0070C0"/>
        </w:rPr>
        <w:t xml:space="preserve">2) </w:t>
      </w:r>
      <w:r w:rsidRPr="00CB4CED">
        <w:rPr>
          <w:rFonts w:ascii="ＭＳ Ｐ明朝" w:eastAsia="ＭＳ Ｐ明朝" w:hAnsi="ＭＳ Ｐ明朝" w:hint="eastAsia"/>
          <w:color w:val="0070C0"/>
        </w:rPr>
        <w:t>研究対象者のリクルートが困難で予定症例を達成することが困難であると判断されたとき</w:t>
      </w:r>
    </w:p>
    <w:p w14:paraId="094FDB1F" w14:textId="77777777" w:rsidR="00005305" w:rsidRPr="00CB4CED" w:rsidRDefault="00005305" w:rsidP="000F7546">
      <w:pPr>
        <w:ind w:firstLineChars="150" w:firstLine="315"/>
        <w:rPr>
          <w:rFonts w:ascii="ＭＳ Ｐ明朝" w:eastAsia="ＭＳ Ｐ明朝" w:hAnsi="ＭＳ Ｐ明朝"/>
          <w:color w:val="0070C0"/>
        </w:rPr>
      </w:pPr>
      <w:r w:rsidRPr="00CB4CED">
        <w:rPr>
          <w:rFonts w:ascii="ＭＳ Ｐ明朝" w:eastAsia="ＭＳ Ｐ明朝" w:hAnsi="ＭＳ Ｐ明朝"/>
          <w:color w:val="0070C0"/>
        </w:rPr>
        <w:t xml:space="preserve">3) </w:t>
      </w:r>
      <w:r w:rsidRPr="00CB4CED">
        <w:rPr>
          <w:rFonts w:ascii="ＭＳ Ｐ明朝" w:eastAsia="ＭＳ Ｐ明朝" w:hAnsi="ＭＳ Ｐ明朝" w:hint="eastAsia"/>
          <w:color w:val="0070C0"/>
        </w:rPr>
        <w:t>予定症例数又は予定期間に達する前に、（中間解析等により）試験の目的が達成されたとき</w:t>
      </w:r>
    </w:p>
    <w:p w14:paraId="5795F3CD" w14:textId="77777777" w:rsidR="00005305" w:rsidRPr="00CB4CED" w:rsidRDefault="00005305" w:rsidP="000F7546">
      <w:pPr>
        <w:ind w:leftChars="150" w:left="525" w:hangingChars="100" w:hanging="210"/>
        <w:rPr>
          <w:rFonts w:ascii="ＭＳ Ｐ明朝" w:eastAsia="ＭＳ Ｐ明朝" w:hAnsi="ＭＳ Ｐ明朝"/>
          <w:color w:val="0070C0"/>
        </w:rPr>
      </w:pPr>
      <w:r w:rsidRPr="00CB4CED">
        <w:rPr>
          <w:rFonts w:ascii="ＭＳ Ｐ明朝" w:eastAsia="ＭＳ Ｐ明朝" w:hAnsi="ＭＳ Ｐ明朝"/>
          <w:color w:val="0070C0"/>
        </w:rPr>
        <w:t>4</w:t>
      </w:r>
      <w:r w:rsidRPr="00CB4CED">
        <w:rPr>
          <w:rFonts w:ascii="ＭＳ Ｐ明朝" w:eastAsia="ＭＳ Ｐ明朝" w:hAnsi="ＭＳ Ｐ明朝" w:hint="eastAsia"/>
          <w:color w:val="0070C0"/>
        </w:rPr>
        <w:t>)</w:t>
      </w:r>
      <w:r w:rsidRPr="00CB4CED">
        <w:rPr>
          <w:rFonts w:ascii="ＭＳ Ｐ明朝" w:eastAsia="ＭＳ Ｐ明朝" w:hAnsi="ＭＳ Ｐ明朝"/>
          <w:color w:val="0070C0"/>
        </w:rPr>
        <w:t xml:space="preserve"> </w:t>
      </w:r>
      <w:r w:rsidRPr="00CB4CED">
        <w:rPr>
          <w:rFonts w:ascii="ＭＳ Ｐ明朝" w:eastAsia="ＭＳ Ｐ明朝" w:hAnsi="ＭＳ Ｐ明朝" w:hint="eastAsia"/>
          <w:color w:val="0070C0"/>
        </w:rPr>
        <w:t>認定臨床研究審査委員会により、研究計画書等の変更の指示があり、これを受入れることが困難と判断されたとき</w:t>
      </w:r>
    </w:p>
    <w:p w14:paraId="2EB6DA83" w14:textId="77777777" w:rsidR="00005305" w:rsidRPr="00900A2E" w:rsidRDefault="00005305" w:rsidP="00900A2E">
      <w:pPr>
        <w:pStyle w:val="a7"/>
        <w:numPr>
          <w:ilvl w:val="0"/>
          <w:numId w:val="57"/>
        </w:numPr>
        <w:ind w:leftChars="0"/>
        <w:rPr>
          <w:rFonts w:ascii="ＭＳ Ｐ明朝" w:eastAsia="ＭＳ Ｐ明朝" w:hAnsi="ＭＳ Ｐ明朝"/>
          <w:color w:val="FF0000"/>
        </w:rPr>
      </w:pPr>
      <w:r w:rsidRPr="00900A2E">
        <w:rPr>
          <w:rFonts w:ascii="ＭＳ Ｐ明朝" w:eastAsia="ＭＳ Ｐ明朝" w:hAnsi="ＭＳ Ｐ明朝" w:cs="MS-Mincho" w:hint="eastAsia"/>
          <w:color w:val="FF0000"/>
        </w:rPr>
        <w:t>認定臨床研究審査委員会により、中止の勧告あるいは指示があった場合は、試験を中止する。試験の中止又は中断を決定した時は、速やかに実施医療機関の管理者にその理由とともに文書で報告する。</w:t>
      </w:r>
    </w:p>
    <w:p w14:paraId="37E9A1AA" w14:textId="77777777" w:rsidR="00041097" w:rsidRPr="000F7546" w:rsidRDefault="00041097" w:rsidP="000F7546">
      <w:pPr>
        <w:pStyle w:val="1"/>
        <w:numPr>
          <w:ilvl w:val="0"/>
          <w:numId w:val="1"/>
        </w:numPr>
        <w:spacing w:before="240"/>
        <w:rPr>
          <w:rFonts w:ascii="ＭＳ Ｐゴシック" w:hAnsi="ＭＳ Ｐゴシック"/>
          <w:szCs w:val="28"/>
        </w:rPr>
      </w:pPr>
      <w:bookmarkStart w:id="75" w:name="_Toc83558521"/>
      <w:r w:rsidRPr="000F7546">
        <w:rPr>
          <w:rFonts w:ascii="ＭＳ Ｐゴシック" w:hAnsi="ＭＳ Ｐゴシック" w:hint="eastAsia"/>
          <w:szCs w:val="28"/>
        </w:rPr>
        <w:t>臨床研究の対象者に対する治療に関する事項</w:t>
      </w:r>
      <w:bookmarkEnd w:id="75"/>
    </w:p>
    <w:p w14:paraId="18EBDAF1" w14:textId="77777777" w:rsidR="003A3775" w:rsidRPr="000F7546" w:rsidRDefault="003A3775" w:rsidP="00400B86">
      <w:pPr>
        <w:pStyle w:val="2"/>
      </w:pPr>
      <w:bookmarkStart w:id="76" w:name="_Toc83558522"/>
      <w:r w:rsidRPr="000F7546">
        <w:rPr>
          <w:rFonts w:hint="eastAsia"/>
        </w:rPr>
        <w:t>症例登録の手順</w:t>
      </w:r>
      <w:bookmarkEnd w:id="76"/>
    </w:p>
    <w:p w14:paraId="2B3AFD69" w14:textId="77777777" w:rsidR="003A3775" w:rsidRPr="00900A2E" w:rsidRDefault="003A3775" w:rsidP="00900A2E">
      <w:pPr>
        <w:pStyle w:val="a7"/>
        <w:numPr>
          <w:ilvl w:val="0"/>
          <w:numId w:val="5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研究責任医師又は研究分担医師及びデータセンターが行う症例登録の手順を記載する。症例登録とは、研究責任医師又は研究分担医師が、候補となる研究対象者の適格性判断に必要な情報をデータセンターに連絡し、データセンターが適格性を確認して当該臨床研究の研究対象者として登録する手続きである。</w:t>
      </w:r>
    </w:p>
    <w:p w14:paraId="11185EEB" w14:textId="77777777" w:rsidR="003A3775" w:rsidRPr="00900A2E" w:rsidRDefault="003A3775" w:rsidP="00900A2E">
      <w:pPr>
        <w:pStyle w:val="a7"/>
        <w:numPr>
          <w:ilvl w:val="0"/>
          <w:numId w:val="57"/>
        </w:numPr>
        <w:ind w:leftChars="0"/>
        <w:rPr>
          <w:rFonts w:ascii="ＭＳ Ｐ明朝" w:eastAsia="ＭＳ Ｐ明朝" w:hAnsi="ＭＳ Ｐ明朝"/>
          <w:color w:val="008080"/>
        </w:rPr>
      </w:pPr>
      <w:r w:rsidRPr="00900A2E">
        <w:rPr>
          <w:rFonts w:ascii="ＭＳ Ｐ明朝" w:eastAsia="ＭＳ Ｐ明朝" w:hAnsi="ＭＳ Ｐ明朝" w:hint="eastAsia"/>
          <w:color w:val="FF0000"/>
        </w:rPr>
        <w:t>症例登録を</w:t>
      </w:r>
      <w:r w:rsidRPr="00900A2E">
        <w:rPr>
          <w:rFonts w:ascii="ＭＳ Ｐ明朝" w:eastAsia="ＭＳ Ｐ明朝" w:hAnsi="ＭＳ Ｐ明朝" w:cs="Century"/>
          <w:color w:val="FF0000"/>
        </w:rPr>
        <w:t>2</w:t>
      </w:r>
      <w:r w:rsidRPr="00900A2E">
        <w:rPr>
          <w:rFonts w:ascii="ＭＳ Ｐ明朝" w:eastAsia="ＭＳ Ｐ明朝" w:hAnsi="ＭＳ Ｐ明朝" w:hint="eastAsia"/>
          <w:color w:val="FF0000"/>
        </w:rPr>
        <w:t>段階（仮登録・本登録）で行う場合、段階ごとに手順を記載する。ランダム化試験の場合、症例登録後、データセンターが各治療群への割付を行うタイミング及び研究責任医師又は研究分担医師への割付結果の連絡方法について記載する。症例登録は連絡方法</w:t>
      </w:r>
      <w:r w:rsidR="00CB4CED" w:rsidRPr="00900A2E">
        <w:rPr>
          <w:rFonts w:ascii="ＭＳ Ｐ明朝" w:eastAsia="ＭＳ Ｐ明朝" w:hAnsi="ＭＳ Ｐ明朝" w:hint="eastAsia"/>
          <w:color w:val="FF0000"/>
        </w:rPr>
        <w:t xml:space="preserve"> </w:t>
      </w:r>
      <w:r w:rsidRPr="00900A2E">
        <w:rPr>
          <w:rFonts w:ascii="ＭＳ Ｐ明朝" w:eastAsia="ＭＳ Ｐ明朝" w:hAnsi="ＭＳ Ｐ明朝" w:hint="eastAsia"/>
          <w:color w:val="FF0000"/>
        </w:rPr>
        <w:t>（</w:t>
      </w:r>
      <w:r w:rsidR="00CB4CED" w:rsidRPr="00900A2E">
        <w:rPr>
          <w:rFonts w:ascii="ＭＳ Ｐ明朝" w:eastAsia="ＭＳ Ｐ明朝" w:hAnsi="ＭＳ Ｐ明朝" w:cs="Century"/>
          <w:color w:val="FF0000"/>
        </w:rPr>
        <w:t>FAX</w:t>
      </w:r>
      <w:r w:rsidRPr="00900A2E">
        <w:rPr>
          <w:rFonts w:ascii="ＭＳ Ｐ明朝" w:eastAsia="ＭＳ Ｐ明朝" w:hAnsi="ＭＳ Ｐ明朝" w:hint="eastAsia"/>
          <w:color w:val="FF0000"/>
        </w:rPr>
        <w:t>方式又は</w:t>
      </w:r>
      <w:r w:rsidR="00CB4CED" w:rsidRPr="00900A2E">
        <w:rPr>
          <w:rFonts w:ascii="ＭＳ Ｐ明朝" w:eastAsia="ＭＳ Ｐ明朝" w:hAnsi="ＭＳ Ｐ明朝" w:cs="Century"/>
          <w:color w:val="FF0000"/>
        </w:rPr>
        <w:t>Web</w:t>
      </w:r>
      <w:r w:rsidRPr="00900A2E">
        <w:rPr>
          <w:rFonts w:ascii="ＭＳ Ｐ明朝" w:eastAsia="ＭＳ Ｐ明朝" w:hAnsi="ＭＳ Ｐ明朝" w:hint="eastAsia"/>
          <w:color w:val="FF0000"/>
        </w:rPr>
        <w:t>方式）に合わせて記載する。登録の手順が複雑な場合には、図を用いて説明する。</w:t>
      </w:r>
    </w:p>
    <w:p w14:paraId="6EFE1291" w14:textId="77777777" w:rsidR="003A3775" w:rsidRPr="00CB4CED" w:rsidRDefault="003A3775" w:rsidP="000F7546">
      <w:pPr>
        <w:ind w:firstLine="210"/>
        <w:rPr>
          <w:rFonts w:ascii="ＭＳ Ｐ明朝" w:eastAsia="ＭＳ Ｐ明朝" w:hAnsi="ＭＳ Ｐ明朝"/>
          <w:color w:val="0070C0"/>
        </w:rPr>
      </w:pPr>
      <w:r w:rsidRPr="00CB4CED">
        <w:rPr>
          <w:rFonts w:ascii="ＭＳ Ｐ明朝" w:eastAsia="ＭＳ Ｐ明朝" w:hAnsi="ＭＳ Ｐ明朝" w:hint="eastAsia"/>
          <w:color w:val="0070C0"/>
        </w:rPr>
        <w:t>（例）</w:t>
      </w:r>
      <w:r w:rsidR="00CB4CED" w:rsidRPr="00CB4CED">
        <w:rPr>
          <w:rFonts w:ascii="ＭＳ Ｐ明朝" w:eastAsia="ＭＳ Ｐ明朝" w:hAnsi="ＭＳ Ｐ明朝" w:hint="eastAsia"/>
          <w:color w:val="0070C0"/>
        </w:rPr>
        <w:t xml:space="preserve"> </w:t>
      </w:r>
      <w:r w:rsidRPr="00CB4CED">
        <w:rPr>
          <w:rFonts w:ascii="ＭＳ Ｐ明朝" w:eastAsia="ＭＳ Ｐ明朝" w:hAnsi="ＭＳ Ｐ明朝" w:hint="eastAsia"/>
          <w:color w:val="0070C0"/>
        </w:rPr>
        <w:t>ランダム化研究の場合</w:t>
      </w:r>
    </w:p>
    <w:p w14:paraId="241B4388" w14:textId="77777777" w:rsidR="003A3775" w:rsidRPr="00CB4CED" w:rsidRDefault="003A3775" w:rsidP="007453D4">
      <w:pPr>
        <w:pStyle w:val="a7"/>
        <w:numPr>
          <w:ilvl w:val="0"/>
          <w:numId w:val="10"/>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研究責任医師あるいは研究分担医師は文書による同意を取得する。</w:t>
      </w:r>
    </w:p>
    <w:p w14:paraId="44FA7FD0" w14:textId="77777777" w:rsidR="003A3775" w:rsidRPr="00CB4CED" w:rsidRDefault="003A3775" w:rsidP="007453D4">
      <w:pPr>
        <w:pStyle w:val="a7"/>
        <w:numPr>
          <w:ilvl w:val="0"/>
          <w:numId w:val="10"/>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研究責任医師あるいは研究分担医師は症例登録票を症例登録センターにFAXで提出する。</w:t>
      </w:r>
    </w:p>
    <w:p w14:paraId="59062C5F" w14:textId="77777777" w:rsidR="003A3775" w:rsidRPr="00CB4CED" w:rsidRDefault="003A3775" w:rsidP="007453D4">
      <w:pPr>
        <w:pStyle w:val="a7"/>
        <w:numPr>
          <w:ilvl w:val="0"/>
          <w:numId w:val="10"/>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症例登録センターで適格性の確認を行い、研究対象者登録番号と割り付けられた群（あるいは薬剤名）(二重盲検の場合には試験薬割付コード名)等が記載された登録確認書を作成し、研究責任医師あるいは研究分担医師及び研究事務局にFAXで送付する。</w:t>
      </w:r>
    </w:p>
    <w:p w14:paraId="5CE1223C" w14:textId="77777777" w:rsidR="003A3775" w:rsidRPr="00CB4CED" w:rsidRDefault="003A3775" w:rsidP="007453D4">
      <w:pPr>
        <w:pStyle w:val="a7"/>
        <w:numPr>
          <w:ilvl w:val="0"/>
          <w:numId w:val="10"/>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同意撤回、中止、脱落等が生じたときには速やかに研究事務局及び症例登録センターに報告する。</w:t>
      </w:r>
    </w:p>
    <w:p w14:paraId="43EB3CF3" w14:textId="77777777" w:rsidR="003A3775" w:rsidRPr="000F7546" w:rsidRDefault="003A3775" w:rsidP="00400B86">
      <w:pPr>
        <w:pStyle w:val="2"/>
      </w:pPr>
      <w:bookmarkStart w:id="77" w:name="_Toc83558523"/>
      <w:r w:rsidRPr="000F7546">
        <w:rPr>
          <w:rFonts w:hint="eastAsia"/>
        </w:rPr>
        <w:t>割付け方法と割付調整因子</w:t>
      </w:r>
      <w:bookmarkEnd w:id="77"/>
    </w:p>
    <w:p w14:paraId="328E185C" w14:textId="77777777" w:rsidR="003A3775" w:rsidRPr="00900A2E" w:rsidRDefault="003A3775" w:rsidP="00900A2E">
      <w:pPr>
        <w:pStyle w:val="a7"/>
        <w:numPr>
          <w:ilvl w:val="0"/>
          <w:numId w:val="5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本節では、バイアスを最小限する又は避けるために取られた無作為化及び盲検化等の方法について説明する。</w:t>
      </w:r>
    </w:p>
    <w:p w14:paraId="10495259" w14:textId="77777777" w:rsidR="003A3775" w:rsidRPr="00900A2E" w:rsidRDefault="003A3775" w:rsidP="00900A2E">
      <w:pPr>
        <w:pStyle w:val="a7"/>
        <w:numPr>
          <w:ilvl w:val="0"/>
          <w:numId w:val="5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割付方法の概略と割付調整因子（層別ブロック法における層別因子又は最小化法におけるバランス因子など）について記載する。割付とは、各研究対象者の受けるプロトコール治療を決定することである。割付にはランダム割付と非ランダム割付がある。非ランダム割付には研究対象者が自分の受けるプロトコール治療を選択する方法やコホート単位で用量を漸増する方法などがある。</w:t>
      </w:r>
    </w:p>
    <w:p w14:paraId="67E8DA66" w14:textId="77777777" w:rsidR="003A3775" w:rsidRPr="00900A2E" w:rsidRDefault="003A3775" w:rsidP="00900A2E">
      <w:pPr>
        <w:pStyle w:val="a7"/>
        <w:numPr>
          <w:ilvl w:val="0"/>
          <w:numId w:val="5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代表的なランダム割付の方法は、以下の通りである。</w:t>
      </w:r>
    </w:p>
    <w:p w14:paraId="6B0F727D" w14:textId="77777777" w:rsidR="003A3775" w:rsidRPr="00FB2CB0" w:rsidRDefault="003A3775" w:rsidP="007453D4">
      <w:pPr>
        <w:pStyle w:val="a7"/>
        <w:numPr>
          <w:ilvl w:val="0"/>
          <w:numId w:val="11"/>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層別ブロックランダム化法</w:t>
      </w:r>
    </w:p>
    <w:p w14:paraId="4AA813C7" w14:textId="77777777" w:rsidR="003A3775" w:rsidRPr="00FB2CB0" w:rsidRDefault="003A3775" w:rsidP="007453D4">
      <w:pPr>
        <w:pStyle w:val="a7"/>
        <w:numPr>
          <w:ilvl w:val="0"/>
          <w:numId w:val="11"/>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最小化法</w:t>
      </w:r>
    </w:p>
    <w:p w14:paraId="2D0BA890" w14:textId="77777777" w:rsidR="003A3775" w:rsidRPr="00900A2E" w:rsidRDefault="003A3775" w:rsidP="00900A2E">
      <w:pPr>
        <w:pStyle w:val="a7"/>
        <w:numPr>
          <w:ilvl w:val="0"/>
          <w:numId w:val="5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ランダム割付の場合、以下の点に注意する。</w:t>
      </w:r>
    </w:p>
    <w:p w14:paraId="334E6C0A" w14:textId="77777777" w:rsidR="003A3775" w:rsidRPr="00FB2CB0" w:rsidRDefault="003A3775" w:rsidP="007453D4">
      <w:pPr>
        <w:pStyle w:val="a7"/>
        <w:numPr>
          <w:ilvl w:val="0"/>
          <w:numId w:val="1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割付責任者を置き、割付責任者はランダム化の方法を決定し、割付表の作成、割付プログラムの作成、割付コードの管理などを行う。</w:t>
      </w:r>
    </w:p>
    <w:p w14:paraId="6293794C" w14:textId="77777777" w:rsidR="003A3775" w:rsidRPr="00FB2CB0" w:rsidRDefault="003A3775" w:rsidP="007453D4">
      <w:pPr>
        <w:pStyle w:val="a7"/>
        <w:numPr>
          <w:ilvl w:val="0"/>
          <w:numId w:val="1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次の研究対象者の割付結果を予見できないようにするため、層別ブロック法におけるブロックサイズなどの割付方法の詳細はプロトコール中に記載しない。</w:t>
      </w:r>
    </w:p>
    <w:p w14:paraId="4EA14541" w14:textId="77777777" w:rsidR="003A3775" w:rsidRPr="00FB2CB0" w:rsidRDefault="003A3775" w:rsidP="007453D4">
      <w:pPr>
        <w:pStyle w:val="a7"/>
        <w:numPr>
          <w:ilvl w:val="0"/>
          <w:numId w:val="1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治療群間の比較可能性を高めるために、割付調整因子を設定する場合がある。その際、割付調整因子としては、実施医療機関及びエンドポイントに影響を及ぼしうる因子を選択する（最大</w:t>
      </w:r>
      <w:r w:rsidRPr="00FB2CB0">
        <w:rPr>
          <w:rFonts w:ascii="ＭＳ Ｐ明朝" w:eastAsia="ＭＳ Ｐ明朝" w:hAnsi="ＭＳ Ｐ明朝"/>
          <w:color w:val="FF0000"/>
        </w:rPr>
        <w:t>5</w:t>
      </w:r>
      <w:r w:rsidRPr="00FB2CB0">
        <w:rPr>
          <w:rFonts w:ascii="ＭＳ Ｐ明朝" w:eastAsia="ＭＳ Ｐ明朝" w:hAnsi="ＭＳ Ｐ明朝" w:hint="eastAsia"/>
          <w:color w:val="FF0000"/>
        </w:rPr>
        <w:t>個を目安に）。</w:t>
      </w:r>
    </w:p>
    <w:p w14:paraId="1BEAB6FE" w14:textId="77777777" w:rsidR="003A3775" w:rsidRPr="00CB4CED" w:rsidRDefault="003A3775" w:rsidP="000F7546">
      <w:pPr>
        <w:ind w:firstLine="210"/>
        <w:rPr>
          <w:rFonts w:ascii="ＭＳ Ｐ明朝" w:eastAsia="ＭＳ Ｐ明朝" w:hAnsi="ＭＳ Ｐ明朝"/>
          <w:color w:val="0070C0"/>
        </w:rPr>
      </w:pPr>
      <w:r w:rsidRPr="00CB4CED">
        <w:rPr>
          <w:rFonts w:ascii="ＭＳ Ｐ明朝" w:eastAsia="ＭＳ Ｐ明朝" w:hAnsi="ＭＳ Ｐ明朝" w:hint="eastAsia"/>
          <w:color w:val="0070C0"/>
        </w:rPr>
        <w:t>（例）</w:t>
      </w:r>
      <w:r w:rsidR="00CB4CED" w:rsidRPr="00CB4CED">
        <w:rPr>
          <w:rFonts w:ascii="ＭＳ Ｐ明朝" w:eastAsia="ＭＳ Ｐ明朝" w:hAnsi="ＭＳ Ｐ明朝" w:hint="eastAsia"/>
          <w:color w:val="0070C0"/>
        </w:rPr>
        <w:t xml:space="preserve"> </w:t>
      </w:r>
      <w:r w:rsidRPr="00CB4CED">
        <w:rPr>
          <w:rFonts w:ascii="ＭＳ Ｐ明朝" w:eastAsia="ＭＳ Ｐ明朝" w:hAnsi="ＭＳ Ｐ明朝" w:hint="eastAsia"/>
          <w:color w:val="0070C0"/>
        </w:rPr>
        <w:t>多施設、非盲検、最小化法、ランダム化研究の場合</w:t>
      </w:r>
    </w:p>
    <w:p w14:paraId="167AE2BA" w14:textId="77777777" w:rsidR="003A3775" w:rsidRPr="00CB4CED" w:rsidRDefault="003A3775" w:rsidP="00F34F68">
      <w:pPr>
        <w:ind w:leftChars="300" w:left="630"/>
        <w:rPr>
          <w:rFonts w:ascii="ＭＳ Ｐ明朝" w:eastAsia="ＭＳ Ｐ明朝" w:hAnsi="ＭＳ Ｐ明朝"/>
          <w:color w:val="0070C0"/>
        </w:rPr>
      </w:pPr>
      <w:r w:rsidRPr="00CB4CED">
        <w:rPr>
          <w:rFonts w:ascii="ＭＳ Ｐ明朝" w:eastAsia="ＭＳ Ｐ明朝" w:hAnsi="ＭＳ Ｐ明朝" w:hint="eastAsia"/>
          <w:color w:val="0070C0"/>
        </w:rPr>
        <w:t>症例登録センターにて研究対象者登録時に治療群へランダムに割り付けられる。ランダム割付に際しては①施設、②PS（0 or 1 or 2）、③Stage（II or III）で大きな偏りが生じないようにこれらを調整因子とする最小化法を用いる。ランダム割付方法の詳細な手順は研究者には知らせない。</w:t>
      </w:r>
    </w:p>
    <w:p w14:paraId="0358B2BF" w14:textId="77777777" w:rsidR="003A3775" w:rsidRPr="000F7546" w:rsidRDefault="003A3775" w:rsidP="00400B86">
      <w:pPr>
        <w:pStyle w:val="2"/>
      </w:pPr>
      <w:bookmarkStart w:id="78" w:name="_Toc83558524"/>
      <w:r w:rsidRPr="000F7546">
        <w:rPr>
          <w:rFonts w:hint="eastAsia"/>
        </w:rPr>
        <w:t>プロトコール治療</w:t>
      </w:r>
      <w:bookmarkEnd w:id="78"/>
    </w:p>
    <w:p w14:paraId="7CCDED33" w14:textId="77777777" w:rsidR="00B13E3E" w:rsidRPr="00900A2E" w:rsidRDefault="00B13E3E" w:rsidP="00900A2E">
      <w:pPr>
        <w:pStyle w:val="a7"/>
        <w:numPr>
          <w:ilvl w:val="0"/>
          <w:numId w:val="5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本節では、プロトコール治療の詳細を治療群別に記載する。</w:t>
      </w:r>
    </w:p>
    <w:p w14:paraId="0311B6FD" w14:textId="77777777" w:rsidR="000D7701" w:rsidRPr="00900A2E" w:rsidRDefault="00B13E3E" w:rsidP="00900A2E">
      <w:pPr>
        <w:pStyle w:val="a7"/>
        <w:numPr>
          <w:ilvl w:val="0"/>
          <w:numId w:val="5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臨床研究に用いる</w:t>
      </w:r>
      <w:r w:rsidR="004426D6" w:rsidRPr="00900A2E">
        <w:rPr>
          <w:rFonts w:ascii="ＭＳ Ｐ明朝" w:eastAsia="ＭＳ Ｐ明朝" w:hAnsi="ＭＳ Ｐ明朝" w:hint="eastAsia"/>
          <w:color w:val="FF0000"/>
        </w:rPr>
        <w:t>全ての</w:t>
      </w:r>
      <w:r w:rsidRPr="00900A2E">
        <w:rPr>
          <w:rFonts w:ascii="ＭＳ Ｐ明朝" w:eastAsia="ＭＳ Ｐ明朝" w:hAnsi="ＭＳ Ｐ明朝" w:hint="eastAsia"/>
          <w:color w:val="FF0000"/>
        </w:rPr>
        <w:t>医薬品等の</w:t>
      </w:r>
      <w:r w:rsidR="004426D6" w:rsidRPr="00900A2E">
        <w:rPr>
          <w:rFonts w:ascii="ＭＳ Ｐ明朝" w:eastAsia="ＭＳ Ｐ明朝" w:hAnsi="ＭＳ Ｐ明朝" w:hint="eastAsia"/>
          <w:color w:val="FF0000"/>
        </w:rPr>
        <w:t>名称、</w:t>
      </w:r>
      <w:r w:rsidRPr="00900A2E">
        <w:rPr>
          <w:rFonts w:ascii="ＭＳ Ｐ明朝" w:eastAsia="ＭＳ Ｐ明朝" w:hAnsi="ＭＳ Ｐ明朝" w:hint="eastAsia"/>
          <w:color w:val="FF0000"/>
        </w:rPr>
        <w:t>用法・用量</w:t>
      </w:r>
      <w:r w:rsidR="004426D6" w:rsidRPr="00900A2E">
        <w:rPr>
          <w:rFonts w:ascii="ＭＳ Ｐ明朝" w:eastAsia="ＭＳ Ｐ明朝" w:hAnsi="ＭＳ Ｐ明朝" w:hint="eastAsia"/>
          <w:color w:val="FF0000"/>
        </w:rPr>
        <w:t>、投与経路、投与期間等の内容（臨床研究の対象者に対する観察期間及びその後のフォローアップを含む）及び入院、通院、食事制限等のスケジュールの内容について</w:t>
      </w:r>
      <w:r w:rsidR="000D7701" w:rsidRPr="00900A2E">
        <w:rPr>
          <w:rFonts w:ascii="ＭＳ Ｐ明朝" w:eastAsia="ＭＳ Ｐ明朝" w:hAnsi="ＭＳ Ｐ明朝" w:hint="eastAsia"/>
          <w:color w:val="FF0000"/>
        </w:rPr>
        <w:t>説明する。</w:t>
      </w:r>
      <w:r w:rsidRPr="00900A2E">
        <w:rPr>
          <w:rFonts w:ascii="ＭＳ Ｐ明朝" w:eastAsia="ＭＳ Ｐ明朝" w:hAnsi="ＭＳ Ｐ明朝" w:hint="eastAsia"/>
          <w:color w:val="FF0000"/>
        </w:rPr>
        <w:t>国内において製造販売承認等を取得している医薬品等以外の場合は、剤形及び表示に関して記載する。表示については、医薬品等の名称、製造番号又は製造記号、医薬品等の管理に係る事項（管理方法等）について記載する。</w:t>
      </w:r>
      <w:r w:rsidR="000D7701" w:rsidRPr="00900A2E">
        <w:rPr>
          <w:rFonts w:ascii="ＭＳ Ｐ明朝" w:eastAsia="ＭＳ Ｐ明朝" w:hAnsi="ＭＳ Ｐ明朝" w:hint="eastAsia"/>
          <w:color w:val="FF0000"/>
        </w:rPr>
        <w:t>臨床研究の対象者への医薬品の投与等、その他の取り決め事項の遵守状況を確認する手順についても記載する。</w:t>
      </w:r>
    </w:p>
    <w:p w14:paraId="59A5CC52"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比較試験の場合、治療群別に記載する。</w:t>
      </w:r>
    </w:p>
    <w:p w14:paraId="489C3969"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投与量、投与法、及びそれらの設定根拠を記載する。</w:t>
      </w:r>
    </w:p>
    <w:p w14:paraId="2C5356E6"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投与期間及びそれらの設定根拠を記載する。</w:t>
      </w:r>
    </w:p>
    <w:p w14:paraId="143982A9"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注射薬以外の場合、規格（</w:t>
      </w:r>
      <w:r w:rsidRPr="00FB2CB0">
        <w:rPr>
          <w:rFonts w:ascii="ＭＳ Ｐ明朝" w:eastAsia="ＭＳ Ｐ明朝" w:hAnsi="ＭＳ Ｐ明朝" w:cs="Century"/>
          <w:color w:val="FF0000"/>
        </w:rPr>
        <w:t xml:space="preserve">10mg </w:t>
      </w:r>
      <w:r w:rsidRPr="00FB2CB0">
        <w:rPr>
          <w:rFonts w:ascii="ＭＳ Ｐ明朝" w:eastAsia="ＭＳ Ｐ明朝" w:hAnsi="ＭＳ Ｐ明朝" w:hint="eastAsia"/>
          <w:color w:val="FF0000"/>
        </w:rPr>
        <w:t>錠など）を明記する。</w:t>
      </w:r>
    </w:p>
    <w:p w14:paraId="7D563D58"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実投与量（</w:t>
      </w:r>
      <w:r w:rsidRPr="00FB2CB0">
        <w:rPr>
          <w:rFonts w:ascii="ＭＳ Ｐ明朝" w:eastAsia="ＭＳ Ｐ明朝" w:hAnsi="ＭＳ Ｐ明朝" w:cs="Century"/>
          <w:color w:val="FF0000"/>
        </w:rPr>
        <w:t>/body</w:t>
      </w:r>
      <w:r w:rsidRPr="00FB2CB0">
        <w:rPr>
          <w:rFonts w:ascii="ＭＳ Ｐ明朝" w:eastAsia="ＭＳ Ｐ明朝" w:hAnsi="ＭＳ Ｐ明朝" w:hint="eastAsia"/>
          <w:color w:val="FF0000"/>
        </w:rPr>
        <w:t>）への換算が必要な場合は、そのルールを明記する。</w:t>
      </w:r>
    </w:p>
    <w:p w14:paraId="707C62C2"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治療開始後の体重変動による投与量補正が必要な場合は、そのルールを記載する。</w:t>
      </w:r>
    </w:p>
    <w:p w14:paraId="6EE5AE2D" w14:textId="77777777" w:rsidR="00B13E3E" w:rsidRPr="00FB2CB0" w:rsidRDefault="00B13E3E" w:rsidP="007453D4">
      <w:pPr>
        <w:pStyle w:val="a7"/>
        <w:numPr>
          <w:ilvl w:val="0"/>
          <w:numId w:val="13"/>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治療スケジュールが複雑な場合は、図を用いて説明する。</w:t>
      </w:r>
    </w:p>
    <w:p w14:paraId="7C57DE5E" w14:textId="77777777" w:rsidR="003A3775" w:rsidRPr="00900A2E" w:rsidRDefault="00B13E3E" w:rsidP="00900A2E">
      <w:pPr>
        <w:pStyle w:val="a7"/>
        <w:numPr>
          <w:ilvl w:val="0"/>
          <w:numId w:val="6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研究に</w:t>
      </w:r>
      <w:r w:rsidRPr="00900A2E">
        <w:rPr>
          <w:rFonts w:ascii="ＭＳ Ｐ明朝" w:eastAsia="ＭＳ Ｐ明朝" w:hAnsi="ＭＳ Ｐ明朝"/>
          <w:color w:val="FF0000"/>
        </w:rPr>
        <w:t>用いる試料を</w:t>
      </w:r>
      <w:r w:rsidRPr="00900A2E">
        <w:rPr>
          <w:rFonts w:ascii="ＭＳ Ｐ明朝" w:eastAsia="ＭＳ Ｐ明朝" w:hAnsi="ＭＳ Ｐ明朝" w:hint="eastAsia"/>
          <w:color w:val="FF0000"/>
        </w:rPr>
        <w:t>ゲノム解析する</w:t>
      </w:r>
      <w:r w:rsidRPr="00900A2E">
        <w:rPr>
          <w:rFonts w:ascii="ＭＳ Ｐ明朝" w:eastAsia="ＭＳ Ｐ明朝" w:hAnsi="ＭＳ Ｐ明朝"/>
          <w:color w:val="FF0000"/>
        </w:rPr>
        <w:t>等個人識別符号に該当するゲノムデータを取得する場合にはその旨を記載する。</w:t>
      </w:r>
    </w:p>
    <w:p w14:paraId="51FABD40" w14:textId="77777777" w:rsidR="003A3775" w:rsidRPr="000F7546" w:rsidRDefault="003A3775" w:rsidP="00400B86">
      <w:pPr>
        <w:pStyle w:val="2"/>
      </w:pPr>
      <w:bookmarkStart w:id="79" w:name="_Toc83558525"/>
      <w:r w:rsidRPr="000F7546">
        <w:rPr>
          <w:rFonts w:hint="eastAsia"/>
        </w:rPr>
        <w:t>用量・スケジュール変更基準</w:t>
      </w:r>
      <w:bookmarkEnd w:id="79"/>
    </w:p>
    <w:p w14:paraId="1B3B18E5" w14:textId="77777777" w:rsidR="00B13E3E" w:rsidRPr="00900A2E" w:rsidRDefault="00B13E3E" w:rsidP="00900A2E">
      <w:pPr>
        <w:pStyle w:val="a7"/>
        <w:numPr>
          <w:ilvl w:val="0"/>
          <w:numId w:val="6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本節では、「プロトコール治療」に定められた用量・スケジュールを変更する基準を記載する。</w:t>
      </w:r>
    </w:p>
    <w:p w14:paraId="4536B819" w14:textId="77777777" w:rsidR="00B13E3E" w:rsidRPr="00900A2E" w:rsidRDefault="00B13E3E" w:rsidP="00900A2E">
      <w:pPr>
        <w:pStyle w:val="a7"/>
        <w:numPr>
          <w:ilvl w:val="0"/>
          <w:numId w:val="6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治療効果を損なうことなく安全性を確保するために用量及びスケジュールの変更基準を定める。</w:t>
      </w:r>
    </w:p>
    <w:p w14:paraId="5F4165AE" w14:textId="77777777" w:rsidR="00B13E3E" w:rsidRPr="00900A2E" w:rsidRDefault="00B13E3E" w:rsidP="00900A2E">
      <w:pPr>
        <w:pStyle w:val="a7"/>
        <w:numPr>
          <w:ilvl w:val="0"/>
          <w:numId w:val="6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延期、減量、休止、スキップ、中止の定義</w:t>
      </w:r>
    </w:p>
    <w:p w14:paraId="6AE6B2CE" w14:textId="77777777" w:rsidR="00B13E3E" w:rsidRPr="00FB2CB0" w:rsidRDefault="00B13E3E" w:rsidP="007453D4">
      <w:pPr>
        <w:pStyle w:val="a7"/>
        <w:numPr>
          <w:ilvl w:val="0"/>
          <w:numId w:val="1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延期：規定の日時に投与せず、それを遅らせる。</w:t>
      </w:r>
    </w:p>
    <w:p w14:paraId="2F666693" w14:textId="77777777" w:rsidR="00B13E3E" w:rsidRPr="00FB2CB0" w:rsidRDefault="00B13E3E" w:rsidP="007453D4">
      <w:pPr>
        <w:pStyle w:val="a7"/>
        <w:numPr>
          <w:ilvl w:val="0"/>
          <w:numId w:val="1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減量：規定の用量未満に減じて投与する。</w:t>
      </w:r>
    </w:p>
    <w:p w14:paraId="0679D1E0" w14:textId="77777777" w:rsidR="00B13E3E" w:rsidRPr="00FB2CB0" w:rsidRDefault="00B13E3E" w:rsidP="007453D4">
      <w:pPr>
        <w:pStyle w:val="a7"/>
        <w:numPr>
          <w:ilvl w:val="0"/>
          <w:numId w:val="1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休止：治療全体又は特定薬剤の投与を再開条件が揃うまで一時的に休む。再開時には、休止時点のスケジュールに戻って治療を再開する。</w:t>
      </w:r>
    </w:p>
    <w:p w14:paraId="0A7521E5" w14:textId="77777777" w:rsidR="00B13E3E" w:rsidRPr="00FB2CB0" w:rsidRDefault="00B13E3E" w:rsidP="007453D4">
      <w:pPr>
        <w:pStyle w:val="a7"/>
        <w:numPr>
          <w:ilvl w:val="0"/>
          <w:numId w:val="1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スキップ：治療レジメン中の一部の薬剤を投与せず次の投与スケジュールに進む。</w:t>
      </w:r>
    </w:p>
    <w:p w14:paraId="4AA2056A" w14:textId="77777777" w:rsidR="00B13E3E" w:rsidRPr="00FB2CB0" w:rsidRDefault="00B13E3E" w:rsidP="007453D4">
      <w:pPr>
        <w:pStyle w:val="a7"/>
        <w:numPr>
          <w:ilvl w:val="0"/>
          <w:numId w:val="14"/>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中止：治療全体又は特定の薬剤を永久的・継続的に取り止める。再開しないのが前提である。</w:t>
      </w:r>
    </w:p>
    <w:p w14:paraId="44B68854"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延期、減量、休止、スキップのいずれか、又はその組み合わせについて下記項目が明らかになるように規定する。</w:t>
      </w:r>
    </w:p>
    <w:p w14:paraId="2998C9AC" w14:textId="77777777" w:rsidR="00B13E3E" w:rsidRPr="00FB2CB0" w:rsidRDefault="00B13E3E" w:rsidP="007453D4">
      <w:pPr>
        <w:pStyle w:val="a7"/>
        <w:numPr>
          <w:ilvl w:val="0"/>
          <w:numId w:val="1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用量の変更（基準となる投与量からの減量の割合、減量回数）</w:t>
      </w:r>
    </w:p>
    <w:p w14:paraId="657D8614" w14:textId="77777777" w:rsidR="00B13E3E" w:rsidRPr="00FB2CB0" w:rsidRDefault="00B13E3E" w:rsidP="007453D4">
      <w:pPr>
        <w:pStyle w:val="a7"/>
        <w:numPr>
          <w:ilvl w:val="0"/>
          <w:numId w:val="1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毒性から回復した後の再投与や増量の可否</w:t>
      </w:r>
    </w:p>
    <w:p w14:paraId="1B8D88C1" w14:textId="77777777" w:rsidR="00B13E3E" w:rsidRPr="00FB2CB0" w:rsidRDefault="00B13E3E" w:rsidP="007453D4">
      <w:pPr>
        <w:pStyle w:val="a7"/>
        <w:numPr>
          <w:ilvl w:val="0"/>
          <w:numId w:val="1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減量後にも規定の毒性が継続又は再出現する場合の投与量</w:t>
      </w:r>
    </w:p>
    <w:p w14:paraId="1FC425A3" w14:textId="77777777" w:rsidR="00B13E3E" w:rsidRPr="00FB2CB0" w:rsidRDefault="00B13E3E" w:rsidP="007453D4">
      <w:pPr>
        <w:pStyle w:val="a7"/>
        <w:numPr>
          <w:ilvl w:val="0"/>
          <w:numId w:val="1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次コースの開始条件・投与可能条件</w:t>
      </w:r>
    </w:p>
    <w:p w14:paraId="42E4A9AB" w14:textId="77777777" w:rsidR="00B13E3E" w:rsidRPr="00FB2CB0" w:rsidRDefault="00B13E3E" w:rsidP="007453D4">
      <w:pPr>
        <w:pStyle w:val="a7"/>
        <w:numPr>
          <w:ilvl w:val="0"/>
          <w:numId w:val="15"/>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体重変動による投与量変更</w:t>
      </w:r>
    </w:p>
    <w:p w14:paraId="594DDB96"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延期に関する規定</w:t>
      </w:r>
    </w:p>
    <w:p w14:paraId="1AEDFADC" w14:textId="77777777" w:rsidR="00B13E3E" w:rsidRPr="00FB2CB0" w:rsidRDefault="00B13E3E" w:rsidP="007453D4">
      <w:pPr>
        <w:pStyle w:val="a7"/>
        <w:numPr>
          <w:ilvl w:val="0"/>
          <w:numId w:val="17"/>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前コースにおける毒性のため次コース投与の延期が必要な場合はその延期期間の許容日数を定める。</w:t>
      </w:r>
    </w:p>
    <w:p w14:paraId="36BD9CF1" w14:textId="77777777" w:rsidR="00B13E3E" w:rsidRPr="00FB2CB0" w:rsidRDefault="00B13E3E" w:rsidP="007453D4">
      <w:pPr>
        <w:pStyle w:val="a7"/>
        <w:numPr>
          <w:ilvl w:val="0"/>
          <w:numId w:val="17"/>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次コースを開始するのに安全と判断できる程度に回復していることを確認するための条件を明記する。</w:t>
      </w:r>
    </w:p>
    <w:p w14:paraId="233AAD48" w14:textId="77777777" w:rsidR="00B13E3E" w:rsidRPr="00FB2CB0" w:rsidRDefault="00B13E3E" w:rsidP="007453D4">
      <w:pPr>
        <w:pStyle w:val="a7"/>
        <w:numPr>
          <w:ilvl w:val="0"/>
          <w:numId w:val="17"/>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次コースを開始するにあたっては、適格基準に定める臓器機能条件（通常は第１コースの開始基準）との整合性を確保する。</w:t>
      </w:r>
    </w:p>
    <w:p w14:paraId="1D1673EE"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減量に関する規定</w:t>
      </w:r>
    </w:p>
    <w:p w14:paraId="016A43F6" w14:textId="77777777" w:rsidR="00B13E3E" w:rsidRPr="00FB2CB0" w:rsidRDefault="00B13E3E" w:rsidP="007453D4">
      <w:pPr>
        <w:pStyle w:val="a7"/>
        <w:numPr>
          <w:ilvl w:val="0"/>
          <w:numId w:val="1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前コースで観察された疾病等がある条件を満たす場合に、次のコースの投与量を減量するための基準</w:t>
      </w:r>
      <w:r w:rsidR="006040B1">
        <w:rPr>
          <w:rFonts w:ascii="ＭＳ Ｐ明朝" w:eastAsia="ＭＳ Ｐ明朝" w:hAnsi="ＭＳ Ｐ明朝" w:hint="eastAsia"/>
          <w:color w:val="FF0000"/>
        </w:rPr>
        <w:t>を定める</w:t>
      </w:r>
      <w:r w:rsidRPr="00FB2CB0">
        <w:rPr>
          <w:rFonts w:ascii="ＭＳ Ｐ明朝" w:eastAsia="ＭＳ Ｐ明朝" w:hAnsi="ＭＳ Ｐ明朝" w:hint="eastAsia"/>
          <w:color w:val="FF0000"/>
        </w:rPr>
        <w:t>。</w:t>
      </w:r>
    </w:p>
    <w:p w14:paraId="64BDE751" w14:textId="77777777" w:rsidR="00B13E3E" w:rsidRPr="00FB2CB0" w:rsidRDefault="00B13E3E" w:rsidP="007453D4">
      <w:pPr>
        <w:pStyle w:val="a7"/>
        <w:numPr>
          <w:ilvl w:val="0"/>
          <w:numId w:val="1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すべての薬剤を減量する場合と特定の薬剤のみを減量する場合がある。</w:t>
      </w:r>
    </w:p>
    <w:p w14:paraId="645FFC0C" w14:textId="77777777" w:rsidR="00B13E3E" w:rsidRPr="00FB2CB0" w:rsidRDefault="00B13E3E" w:rsidP="007453D4">
      <w:pPr>
        <w:pStyle w:val="a7"/>
        <w:numPr>
          <w:ilvl w:val="0"/>
          <w:numId w:val="1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毒性の種類により減量規定が異なる場合、毒性別に記載する。</w:t>
      </w:r>
    </w:p>
    <w:p w14:paraId="515533B2" w14:textId="77777777" w:rsidR="00B13E3E" w:rsidRPr="00FB2CB0" w:rsidRDefault="00B13E3E" w:rsidP="007453D4">
      <w:pPr>
        <w:pStyle w:val="a7"/>
        <w:numPr>
          <w:ilvl w:val="0"/>
          <w:numId w:val="1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減量レベルが明確にわかるように表にまとめる。</w:t>
      </w:r>
    </w:p>
    <w:p w14:paraId="4CAD1D9D"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休止に関する規定</w:t>
      </w:r>
    </w:p>
    <w:p w14:paraId="2855E3BB" w14:textId="77777777" w:rsidR="00B13E3E" w:rsidRPr="00FB2CB0" w:rsidRDefault="00B13E3E" w:rsidP="007453D4">
      <w:pPr>
        <w:pStyle w:val="a7"/>
        <w:numPr>
          <w:ilvl w:val="0"/>
          <w:numId w:val="18"/>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コース中に観察された有疾病等がある条件を満たす場合に、それ以降の投与を休止するための基準</w:t>
      </w:r>
      <w:r w:rsidR="006040B1">
        <w:rPr>
          <w:rFonts w:ascii="ＭＳ Ｐ明朝" w:eastAsia="ＭＳ Ｐ明朝" w:hAnsi="ＭＳ Ｐ明朝" w:hint="eastAsia"/>
          <w:color w:val="FF0000"/>
        </w:rPr>
        <w:t>を定める</w:t>
      </w:r>
      <w:r w:rsidRPr="00FB2CB0">
        <w:rPr>
          <w:rFonts w:ascii="ＭＳ Ｐ明朝" w:eastAsia="ＭＳ Ｐ明朝" w:hAnsi="ＭＳ Ｐ明朝" w:hint="eastAsia"/>
          <w:color w:val="FF0000"/>
        </w:rPr>
        <w:t>。</w:t>
      </w:r>
    </w:p>
    <w:p w14:paraId="020E52A8" w14:textId="77777777" w:rsidR="00B13E3E" w:rsidRPr="00FB2CB0" w:rsidRDefault="00B13E3E" w:rsidP="007453D4">
      <w:pPr>
        <w:pStyle w:val="a7"/>
        <w:numPr>
          <w:ilvl w:val="0"/>
          <w:numId w:val="18"/>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すべての薬剤を休止する場合と特定の薬剤のみを休止する場合がある。</w:t>
      </w:r>
    </w:p>
    <w:p w14:paraId="7A85A2B6" w14:textId="77777777" w:rsidR="00B13E3E" w:rsidRPr="00FB2CB0" w:rsidRDefault="00B13E3E" w:rsidP="007453D4">
      <w:pPr>
        <w:pStyle w:val="a7"/>
        <w:numPr>
          <w:ilvl w:val="0"/>
          <w:numId w:val="18"/>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毒性の種類により休止する薬剤を特定する。</w:t>
      </w:r>
    </w:p>
    <w:p w14:paraId="73C01C59"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スキップに関する規定</w:t>
      </w:r>
    </w:p>
    <w:p w14:paraId="2C0C7965" w14:textId="77777777" w:rsidR="00B13E3E" w:rsidRPr="00FB2CB0" w:rsidRDefault="00B13E3E" w:rsidP="007453D4">
      <w:pPr>
        <w:pStyle w:val="a7"/>
        <w:numPr>
          <w:ilvl w:val="0"/>
          <w:numId w:val="1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コース中に観察された疾病等がある条件を満たす場合に、それ以降の投与をスキップするための基準</w:t>
      </w:r>
      <w:r w:rsidR="006040B1">
        <w:rPr>
          <w:rFonts w:ascii="ＭＳ Ｐ明朝" w:eastAsia="ＭＳ Ｐ明朝" w:hAnsi="ＭＳ Ｐ明朝" w:hint="eastAsia"/>
          <w:color w:val="FF0000"/>
        </w:rPr>
        <w:t>を定める</w:t>
      </w:r>
      <w:r w:rsidRPr="00FB2CB0">
        <w:rPr>
          <w:rFonts w:ascii="ＭＳ Ｐ明朝" w:eastAsia="ＭＳ Ｐ明朝" w:hAnsi="ＭＳ Ｐ明朝" w:hint="eastAsia"/>
          <w:color w:val="FF0000"/>
        </w:rPr>
        <w:t>。</w:t>
      </w:r>
    </w:p>
    <w:p w14:paraId="7599E34B" w14:textId="77777777" w:rsidR="00B13E3E" w:rsidRPr="00FB2CB0" w:rsidRDefault="00B13E3E" w:rsidP="007453D4">
      <w:pPr>
        <w:pStyle w:val="a7"/>
        <w:numPr>
          <w:ilvl w:val="0"/>
          <w:numId w:val="1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すべての薬剤をスキップする場合と特定の薬剤のみをスキップする場合がある。</w:t>
      </w:r>
    </w:p>
    <w:p w14:paraId="2BB198A7" w14:textId="77777777" w:rsidR="00B13E3E" w:rsidRPr="00FB2CB0" w:rsidRDefault="00B13E3E" w:rsidP="007453D4">
      <w:pPr>
        <w:pStyle w:val="a7"/>
        <w:numPr>
          <w:ilvl w:val="0"/>
          <w:numId w:val="1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毒性の種類によりスキップする薬剤を特定する。</w:t>
      </w:r>
    </w:p>
    <w:p w14:paraId="573A016E"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用量・スケジュールの変更と同時に支持療法が必要となる場合は、その支持療法の内容を本節に記載する。支持療法の詳細については、「併用治療・支持療法」に記載する。</w:t>
      </w:r>
    </w:p>
    <w:p w14:paraId="6755ACBB" w14:textId="77777777" w:rsidR="003A3775" w:rsidRPr="000F7546" w:rsidRDefault="003A3775" w:rsidP="00400B86">
      <w:pPr>
        <w:pStyle w:val="2"/>
      </w:pPr>
      <w:bookmarkStart w:id="80" w:name="_Toc83558526"/>
      <w:r w:rsidRPr="000F7546">
        <w:rPr>
          <w:rFonts w:hint="eastAsia"/>
        </w:rPr>
        <w:t>併用治療・支持療法</w:t>
      </w:r>
      <w:bookmarkEnd w:id="80"/>
    </w:p>
    <w:p w14:paraId="5CD05E9E" w14:textId="77777777" w:rsidR="00B13E3E" w:rsidRPr="00900A2E" w:rsidRDefault="00B13E3E"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本節では、併用治療及び支持療法の詳細を記載する。</w:t>
      </w:r>
    </w:p>
    <w:p w14:paraId="40CAC7B0" w14:textId="77777777" w:rsidR="00B13E3E" w:rsidRPr="00900A2E" w:rsidRDefault="000D7701" w:rsidP="00900A2E">
      <w:pPr>
        <w:pStyle w:val="a7"/>
        <w:numPr>
          <w:ilvl w:val="0"/>
          <w:numId w:val="6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臨床研究実施前及び実施中に許容される治療法（緊急時の治療を含む）及び禁止される治療法</w:t>
      </w:r>
      <w:r w:rsidR="00B13E3E" w:rsidRPr="00900A2E">
        <w:rPr>
          <w:rFonts w:ascii="ＭＳ Ｐ明朝" w:eastAsia="ＭＳ Ｐ明朝" w:hAnsi="ＭＳ Ｐ明朝" w:hint="eastAsia"/>
          <w:color w:val="FF0000"/>
        </w:rPr>
        <w:t>について記載する。</w:t>
      </w:r>
    </w:p>
    <w:p w14:paraId="3E5B812E" w14:textId="77777777" w:rsidR="00DC34DC" w:rsidRDefault="00DC34DC" w:rsidP="000F7546">
      <w:pPr>
        <w:ind w:firstLine="210"/>
        <w:rPr>
          <w:rFonts w:ascii="ＭＳ Ｐ明朝" w:eastAsia="ＭＳ Ｐ明朝" w:hAnsi="ＭＳ Ｐ明朝"/>
        </w:rPr>
      </w:pPr>
      <w:r w:rsidRPr="00DC34DC">
        <w:rPr>
          <w:rFonts w:ascii="ＭＳ Ｐ明朝" w:eastAsia="ＭＳ Ｐ明朝" w:hAnsi="ＭＳ Ｐ明朝" w:hint="eastAsia"/>
        </w:rPr>
        <w:t>6.5.1.　併用禁止</w:t>
      </w:r>
    </w:p>
    <w:p w14:paraId="57779E2C" w14:textId="77777777" w:rsidR="00DC34DC" w:rsidRPr="00900A2E" w:rsidRDefault="00DC34DC" w:rsidP="00900A2E">
      <w:pPr>
        <w:pStyle w:val="a7"/>
        <w:numPr>
          <w:ilvl w:val="0"/>
          <w:numId w:val="6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併用禁止治療とは、有効性又は安全性評価が困難となる、又は研究対象者の安全性確保のため、併用してはいけない治療のことをいう。</w:t>
      </w:r>
    </w:p>
    <w:p w14:paraId="22FBDD5F" w14:textId="77777777" w:rsidR="00DC34DC" w:rsidRPr="00DC34DC" w:rsidRDefault="00DC34DC" w:rsidP="000F7546">
      <w:pPr>
        <w:ind w:firstLine="210"/>
        <w:rPr>
          <w:rFonts w:ascii="ＭＳ Ｐ明朝" w:eastAsia="ＭＳ Ｐ明朝" w:hAnsi="ＭＳ Ｐ明朝"/>
          <w:color w:val="FF0000"/>
        </w:rPr>
      </w:pPr>
      <w:r w:rsidRPr="00CB4CED">
        <w:rPr>
          <w:rFonts w:ascii="ＭＳ Ｐ明朝" w:eastAsia="ＭＳ Ｐ明朝" w:hAnsi="ＭＳ Ｐ明朝" w:hint="eastAsia"/>
          <w:color w:val="0070C0"/>
        </w:rPr>
        <w:t>適応症あるいは作用機序が同じ薬剤、プロトコール治療に用いられている薬剤の添付文書において併用禁忌と記載されている薬剤</w:t>
      </w:r>
    </w:p>
    <w:p w14:paraId="336841C1" w14:textId="77777777" w:rsidR="00DC34DC" w:rsidRDefault="00DC34DC" w:rsidP="000F7546">
      <w:pPr>
        <w:ind w:firstLine="210"/>
        <w:rPr>
          <w:rFonts w:ascii="ＭＳ Ｐ明朝" w:eastAsia="ＭＳ Ｐ明朝" w:hAnsi="ＭＳ Ｐ明朝"/>
        </w:rPr>
      </w:pPr>
      <w:r w:rsidRPr="00DC34DC">
        <w:rPr>
          <w:rFonts w:ascii="ＭＳ Ｐ明朝" w:eastAsia="ＭＳ Ｐ明朝" w:hAnsi="ＭＳ Ｐ明朝" w:hint="eastAsia"/>
        </w:rPr>
        <w:t>6.5.2.　併用制限</w:t>
      </w:r>
    </w:p>
    <w:p w14:paraId="41AF6473" w14:textId="77777777" w:rsidR="00DC34DC" w:rsidRPr="00900A2E" w:rsidRDefault="00DC34DC" w:rsidP="00900A2E">
      <w:pPr>
        <w:pStyle w:val="a7"/>
        <w:numPr>
          <w:ilvl w:val="0"/>
          <w:numId w:val="6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併用制限治療とは、用法・用量などの変更があると、有効性又は安全性評価に影響を及ぼすと考えられるため、併用を継続すべき治療をいう。</w:t>
      </w:r>
    </w:p>
    <w:p w14:paraId="00AD79BB" w14:textId="77777777" w:rsidR="00DC34DC" w:rsidRPr="00DC34DC" w:rsidRDefault="00DC34DC" w:rsidP="00DC34DC">
      <w:pPr>
        <w:ind w:firstLineChars="100" w:firstLine="210"/>
        <w:rPr>
          <w:rFonts w:ascii="ＭＳ Ｐ明朝" w:eastAsia="ＭＳ Ｐ明朝" w:hAnsi="ＭＳ Ｐ明朝"/>
          <w:color w:val="0070C0"/>
        </w:rPr>
      </w:pPr>
      <w:r w:rsidRPr="00CB4CED">
        <w:rPr>
          <w:rFonts w:ascii="ＭＳ Ｐ明朝" w:eastAsia="ＭＳ Ｐ明朝" w:hAnsi="ＭＳ Ｐ明朝" w:hint="eastAsia"/>
          <w:color w:val="0070C0"/>
        </w:rPr>
        <w:t>適応症が同じで作用機序が異なる薬剤、又は他の治療法（運動療法など）</w:t>
      </w:r>
    </w:p>
    <w:p w14:paraId="1A23A845" w14:textId="77777777" w:rsidR="00DC34DC" w:rsidRDefault="00DC34DC" w:rsidP="000F7546">
      <w:pPr>
        <w:ind w:firstLine="210"/>
        <w:rPr>
          <w:rFonts w:ascii="ＭＳ Ｐ明朝" w:eastAsia="ＭＳ Ｐ明朝" w:hAnsi="ＭＳ Ｐ明朝"/>
        </w:rPr>
      </w:pPr>
      <w:r w:rsidRPr="00DC34DC">
        <w:rPr>
          <w:rFonts w:ascii="ＭＳ Ｐ明朝" w:eastAsia="ＭＳ Ｐ明朝" w:hAnsi="ＭＳ Ｐ明朝" w:hint="eastAsia"/>
        </w:rPr>
        <w:t>6.5.3.　支持療法</w:t>
      </w:r>
    </w:p>
    <w:p w14:paraId="03F49CD5" w14:textId="77777777" w:rsidR="003A3775" w:rsidRPr="000F7546" w:rsidRDefault="003A3775" w:rsidP="00400B86">
      <w:pPr>
        <w:pStyle w:val="2"/>
      </w:pPr>
      <w:bookmarkStart w:id="81" w:name="_Toc83558527"/>
      <w:r w:rsidRPr="000F7546">
        <w:rPr>
          <w:rFonts w:hint="eastAsia"/>
        </w:rPr>
        <w:t>後治療</w:t>
      </w:r>
      <w:bookmarkEnd w:id="81"/>
    </w:p>
    <w:p w14:paraId="5A314562" w14:textId="77777777" w:rsidR="00B13E3E" w:rsidRPr="00900A2E" w:rsidRDefault="00B13E3E" w:rsidP="00900A2E">
      <w:pPr>
        <w:pStyle w:val="a7"/>
        <w:numPr>
          <w:ilvl w:val="0"/>
          <w:numId w:val="62"/>
        </w:numPr>
        <w:ind w:leftChars="0"/>
        <w:rPr>
          <w:rFonts w:ascii="ＭＳ Ｐ明朝" w:eastAsia="ＭＳ Ｐ明朝" w:hAnsi="ＭＳ Ｐ明朝"/>
          <w:color w:val="FF0000"/>
        </w:rPr>
      </w:pPr>
      <w:bookmarkStart w:id="82" w:name="_Hlk510623649"/>
      <w:r w:rsidRPr="00900A2E">
        <w:rPr>
          <w:rFonts w:ascii="ＭＳ Ｐ明朝" w:eastAsia="ＭＳ Ｐ明朝" w:hAnsi="ＭＳ Ｐ明朝" w:hint="eastAsia"/>
          <w:color w:val="FF0000"/>
        </w:rPr>
        <w:t>本節</w:t>
      </w:r>
      <w:bookmarkEnd w:id="82"/>
      <w:r w:rsidRPr="00900A2E">
        <w:rPr>
          <w:rFonts w:ascii="ＭＳ Ｐ明朝" w:eastAsia="ＭＳ Ｐ明朝" w:hAnsi="ＭＳ Ｐ明朝" w:hint="eastAsia"/>
          <w:color w:val="FF0000"/>
        </w:rPr>
        <w:t>では、後治療に関する規定を記載する。</w:t>
      </w:r>
    </w:p>
    <w:p w14:paraId="2F3FAEAC" w14:textId="77777777" w:rsidR="00B13E3E" w:rsidRPr="00900A2E" w:rsidRDefault="00B13E3E" w:rsidP="00900A2E">
      <w:pPr>
        <w:pStyle w:val="a7"/>
        <w:numPr>
          <w:ilvl w:val="0"/>
          <w:numId w:val="6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治療効果を維持するために行う維持療法は、プロトコール治療の一部であり、後治療には含めない。通常の診療を超える医療行為を伴う研究の場合には、研究対象者への研究実施後における医療の提供に関する対応を記載する。</w:t>
      </w:r>
    </w:p>
    <w:p w14:paraId="391CCFCE" w14:textId="77777777" w:rsidR="00B13E3E" w:rsidRPr="002E7DD4" w:rsidRDefault="00B13E3E" w:rsidP="00F34F68">
      <w:pPr>
        <w:ind w:leftChars="100" w:left="630" w:hangingChars="200" w:hanging="420"/>
        <w:rPr>
          <w:rFonts w:ascii="ＭＳ Ｐ明朝" w:eastAsia="ＭＳ Ｐ明朝" w:hAnsi="ＭＳ Ｐ明朝"/>
          <w:color w:val="0070C0"/>
        </w:rPr>
      </w:pPr>
      <w:r w:rsidRPr="00CB4CED">
        <w:rPr>
          <w:rFonts w:ascii="ＭＳ Ｐ明朝" w:eastAsia="ＭＳ Ｐ明朝" w:hAnsi="ＭＳ Ｐ明朝"/>
          <w:color w:val="0070C0"/>
        </w:rPr>
        <w:t>（例）（</w:t>
      </w:r>
      <w:r w:rsidRPr="00CB4CED">
        <w:rPr>
          <w:rFonts w:ascii="ＭＳ Ｐ明朝" w:eastAsia="ＭＳ Ｐ明朝" w:hAnsi="ＭＳ Ｐ明朝" w:hint="eastAsia"/>
          <w:color w:val="0070C0"/>
        </w:rPr>
        <w:t>通常の診療を超える医療行為を伴う研究の場合）本研究終了後の後治療としては、●●療</w:t>
      </w:r>
      <w:r w:rsidR="002A670A">
        <w:rPr>
          <w:rFonts w:ascii="ＭＳ Ｐ明朝" w:eastAsia="ＭＳ Ｐ明朝" w:hAnsi="ＭＳ Ｐ明朝" w:hint="eastAsia"/>
          <w:color w:val="0070C0"/>
        </w:rPr>
        <w:t>法、●●療法などがある。研究責任医師及び研究分担</w:t>
      </w:r>
      <w:r w:rsidR="002A670A" w:rsidRPr="002E7DD4">
        <w:rPr>
          <w:rFonts w:ascii="ＭＳ Ｐ明朝" w:eastAsia="ＭＳ Ｐ明朝" w:hAnsi="ＭＳ Ｐ明朝" w:hint="eastAsia"/>
          <w:color w:val="0070C0"/>
        </w:rPr>
        <w:t>医師は、研究対象</w:t>
      </w:r>
      <w:r w:rsidRPr="002E7DD4">
        <w:rPr>
          <w:rFonts w:ascii="ＭＳ Ｐ明朝" w:eastAsia="ＭＳ Ｐ明朝" w:hAnsi="ＭＳ Ｐ明朝" w:hint="eastAsia"/>
          <w:color w:val="0070C0"/>
        </w:rPr>
        <w:t>者と相談し、次の治療を決めることとする。</w:t>
      </w:r>
    </w:p>
    <w:p w14:paraId="215CEB14" w14:textId="77777777" w:rsidR="003A3775" w:rsidRPr="002E7DD4" w:rsidRDefault="003A3775" w:rsidP="00400B86">
      <w:pPr>
        <w:pStyle w:val="2"/>
      </w:pPr>
      <w:bookmarkStart w:id="83" w:name="_Toc83558528"/>
      <w:r w:rsidRPr="002E7DD4">
        <w:rPr>
          <w:rFonts w:hint="eastAsia"/>
        </w:rPr>
        <w:t>観察・検査項目及び報告すべき治療情報</w:t>
      </w:r>
      <w:bookmarkEnd w:id="83"/>
    </w:p>
    <w:p w14:paraId="04B31E8F" w14:textId="77777777" w:rsidR="00B13E3E" w:rsidRPr="00900A2E" w:rsidRDefault="00B13E3E" w:rsidP="00900A2E">
      <w:pPr>
        <w:pStyle w:val="a7"/>
        <w:numPr>
          <w:ilvl w:val="0"/>
          <w:numId w:val="6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本節では、適格性判断や安全性・有効性評価のために最低限必要な観察・検査項目及び報告すべき治療情報（投与日、投与量など）を規定する。</w:t>
      </w:r>
    </w:p>
    <w:p w14:paraId="66A80194" w14:textId="77777777" w:rsidR="00B13E3E" w:rsidRPr="00900A2E" w:rsidRDefault="00B13E3E" w:rsidP="00900A2E">
      <w:pPr>
        <w:pStyle w:val="a7"/>
        <w:numPr>
          <w:ilvl w:val="0"/>
          <w:numId w:val="6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規定された観察･検査項目の結果はすべて症例報告書に記載され、データとして収集される。症例報告書に結果を記載する必要のない観察･検査項目がある場合は、その旨明記する。「登録前」「治療開始前」「治療期間中」「治療終了後」など、時系列に沿って、観察・検査・報告項目とその実施時期を明記する。ただし、実施時期に許容範囲がある場合は併記する。</w:t>
      </w:r>
    </w:p>
    <w:p w14:paraId="56517C5B" w14:textId="77777777" w:rsidR="00B13E3E" w:rsidRPr="00CB4CED" w:rsidRDefault="00B13E3E" w:rsidP="000F7546">
      <w:pPr>
        <w:ind w:firstLine="210"/>
        <w:rPr>
          <w:rFonts w:ascii="ＭＳ Ｐ明朝" w:eastAsia="ＭＳ Ｐ明朝" w:hAnsi="ＭＳ Ｐ明朝"/>
          <w:color w:val="0070C0"/>
        </w:rPr>
      </w:pPr>
      <w:r w:rsidRPr="00CB4CED">
        <w:rPr>
          <w:rFonts w:ascii="ＭＳ Ｐ明朝" w:eastAsia="ＭＳ Ｐ明朝" w:hAnsi="ＭＳ Ｐ明朝" w:hint="eastAsia"/>
          <w:color w:val="0070C0"/>
        </w:rPr>
        <w:t>（例）</w:t>
      </w:r>
      <w:r w:rsidR="00CB4CED" w:rsidRPr="00CB4CED">
        <w:rPr>
          <w:rFonts w:ascii="ＭＳ Ｐ明朝" w:eastAsia="ＭＳ Ｐ明朝" w:hAnsi="ＭＳ Ｐ明朝" w:hint="eastAsia"/>
          <w:color w:val="0070C0"/>
        </w:rPr>
        <w:t xml:space="preserve"> </w:t>
      </w:r>
      <w:r w:rsidRPr="00CB4CED">
        <w:rPr>
          <w:rFonts w:ascii="ＭＳ Ｐ明朝" w:eastAsia="ＭＳ Ｐ明朝" w:hAnsi="ＭＳ Ｐ明朝" w:cs="Century"/>
          <w:color w:val="0070C0"/>
        </w:rPr>
        <w:t>Day 15</w:t>
      </w:r>
      <w:r w:rsidRPr="00CB4CED">
        <w:rPr>
          <w:rFonts w:ascii="ＭＳ Ｐ明朝" w:eastAsia="ＭＳ Ｐ明朝" w:hAnsi="ＭＳ Ｐ明朝" w:hint="eastAsia"/>
          <w:color w:val="0070C0"/>
        </w:rPr>
        <w:t>（許容範囲：</w:t>
      </w:r>
      <w:r w:rsidRPr="00CB4CED">
        <w:rPr>
          <w:rFonts w:ascii="ＭＳ Ｐ明朝" w:eastAsia="ＭＳ Ｐ明朝" w:hAnsi="ＭＳ Ｐ明朝" w:cs="Century"/>
          <w:color w:val="0070C0"/>
        </w:rPr>
        <w:t>Day 13</w:t>
      </w:r>
      <w:r w:rsidRPr="00CB4CED">
        <w:rPr>
          <w:rFonts w:ascii="ＭＳ Ｐ明朝" w:eastAsia="ＭＳ Ｐ明朝" w:hAnsi="ＭＳ Ｐ明朝" w:hint="eastAsia"/>
          <w:color w:val="0070C0"/>
        </w:rPr>
        <w:t>～</w:t>
      </w:r>
      <w:r w:rsidRPr="00CB4CED">
        <w:rPr>
          <w:rFonts w:ascii="ＭＳ Ｐ明朝" w:eastAsia="ＭＳ Ｐ明朝" w:hAnsi="ＭＳ Ｐ明朝" w:cs="Century"/>
          <w:color w:val="0070C0"/>
        </w:rPr>
        <w:t>15</w:t>
      </w:r>
      <w:r w:rsidRPr="00CB4CED">
        <w:rPr>
          <w:rFonts w:ascii="ＭＳ Ｐ明朝" w:eastAsia="ＭＳ Ｐ明朝" w:hAnsi="ＭＳ Ｐ明朝" w:hint="eastAsia"/>
          <w:color w:val="0070C0"/>
        </w:rPr>
        <w:t>）</w:t>
      </w:r>
    </w:p>
    <w:p w14:paraId="0F1C96FD" w14:textId="77777777" w:rsidR="00B13E3E" w:rsidRPr="00CB4CED" w:rsidRDefault="00B13E3E" w:rsidP="007453D4">
      <w:pPr>
        <w:pStyle w:val="a7"/>
        <w:numPr>
          <w:ilvl w:val="0"/>
          <w:numId w:val="21"/>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「登録時」には、患者背景情報及び適格性判定に必要な観察・検査項目を規定する。</w:t>
      </w:r>
    </w:p>
    <w:p w14:paraId="56D918EA" w14:textId="77777777" w:rsidR="00B13E3E" w:rsidRPr="00CB4CED" w:rsidRDefault="00B13E3E" w:rsidP="007453D4">
      <w:pPr>
        <w:pStyle w:val="a7"/>
        <w:numPr>
          <w:ilvl w:val="0"/>
          <w:numId w:val="21"/>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「治療開始前」には、エンドポイントの評価に関わる項目のベースライン値を得るための観察・検査項目を規定する。ただし、登録前値で代用できる場合には「治療開始前」を規定する必要はない。</w:t>
      </w:r>
    </w:p>
    <w:p w14:paraId="619D9AE7" w14:textId="77777777" w:rsidR="00B13E3E" w:rsidRPr="00CB4CED" w:rsidRDefault="00B13E3E" w:rsidP="007453D4">
      <w:pPr>
        <w:pStyle w:val="a7"/>
        <w:numPr>
          <w:ilvl w:val="0"/>
          <w:numId w:val="21"/>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「治療期間中」には、安全性・有効性評価のために必要な、プロトコール治療の期間中に観察・検査する項目を規定する。</w:t>
      </w:r>
    </w:p>
    <w:p w14:paraId="764C7E36" w14:textId="77777777" w:rsidR="00B13E3E" w:rsidRPr="00CB4CED" w:rsidRDefault="00B13E3E" w:rsidP="007453D4">
      <w:pPr>
        <w:pStyle w:val="a7"/>
        <w:numPr>
          <w:ilvl w:val="0"/>
          <w:numId w:val="21"/>
        </w:numPr>
        <w:ind w:leftChars="0"/>
        <w:rPr>
          <w:rFonts w:ascii="ＭＳ Ｐ明朝" w:eastAsia="ＭＳ Ｐ明朝" w:hAnsi="ＭＳ Ｐ明朝"/>
          <w:color w:val="0070C0"/>
        </w:rPr>
      </w:pPr>
      <w:r w:rsidRPr="00CB4CED">
        <w:rPr>
          <w:rFonts w:ascii="ＭＳ Ｐ明朝" w:eastAsia="ＭＳ Ｐ明朝" w:hAnsi="ＭＳ Ｐ明朝" w:hint="eastAsia"/>
          <w:color w:val="0070C0"/>
        </w:rPr>
        <w:t>「治療終了後」には、安全性・有効性評価のために必要な、プロトコール治療終了後の追跡期間中に観察検査する項目を規定する。「8</w:t>
      </w:r>
      <w:r w:rsidRPr="00CB4CED">
        <w:rPr>
          <w:rFonts w:ascii="ＭＳ Ｐ明朝" w:eastAsia="ＭＳ Ｐ明朝" w:hAnsi="ＭＳ Ｐ明朝"/>
          <w:color w:val="0070C0"/>
        </w:rPr>
        <w:t xml:space="preserve">.2. </w:t>
      </w:r>
      <w:r w:rsidRPr="00CB4CED">
        <w:rPr>
          <w:rFonts w:ascii="ＭＳ Ｐ明朝" w:eastAsia="ＭＳ Ｐ明朝" w:hAnsi="ＭＳ Ｐ明朝" w:hint="eastAsia"/>
          <w:color w:val="0070C0"/>
        </w:rPr>
        <w:t>疾病等の評価と報告」で規定した疾病等の報告範囲（例：プロトコール治療終了後</w:t>
      </w:r>
      <w:r w:rsidRPr="00CB4CED">
        <w:rPr>
          <w:rFonts w:ascii="ＭＳ Ｐ明朝" w:eastAsia="ＭＳ Ｐ明朝" w:hAnsi="ＭＳ Ｐ明朝"/>
          <w:color w:val="0070C0"/>
        </w:rPr>
        <w:t>30</w:t>
      </w:r>
      <w:r w:rsidRPr="00CB4CED">
        <w:rPr>
          <w:rFonts w:ascii="ＭＳ Ｐ明朝" w:eastAsia="ＭＳ Ｐ明朝" w:hAnsi="ＭＳ Ｐ明朝" w:hint="eastAsia"/>
          <w:color w:val="0070C0"/>
        </w:rPr>
        <w:t>日以内など）の情報を収集できるようにする。</w:t>
      </w:r>
    </w:p>
    <w:p w14:paraId="6F92C5D7" w14:textId="77777777" w:rsidR="00B13E3E" w:rsidRPr="00900A2E" w:rsidRDefault="00B13E3E" w:rsidP="00900A2E">
      <w:pPr>
        <w:pStyle w:val="a7"/>
        <w:numPr>
          <w:ilvl w:val="0"/>
          <w:numId w:val="6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一般的でない検査項目については想定される実施医療機関で規定通りに実施可能であることを確認する。判定法や測定法が複数あり、それらの間で精度が異なる場合、又は換算が必要な場合は、一意的に特定できるように記載する。例えば、</w:t>
      </w:r>
      <w:r w:rsidRPr="00900A2E">
        <w:rPr>
          <w:rFonts w:ascii="ＭＳ Ｐ明朝" w:eastAsia="ＭＳ Ｐ明朝" w:hAnsi="ＭＳ Ｐ明朝" w:cs="Century"/>
          <w:color w:val="FF0000"/>
        </w:rPr>
        <w:t xml:space="preserve">CT </w:t>
      </w:r>
      <w:r w:rsidRPr="00900A2E">
        <w:rPr>
          <w:rFonts w:ascii="ＭＳ Ｐ明朝" w:eastAsia="ＭＳ Ｐ明朝" w:hAnsi="ＭＳ Ｐ明朝" w:hint="eastAsia"/>
          <w:color w:val="FF0000"/>
        </w:rPr>
        <w:t>の場合は、単純</w:t>
      </w:r>
      <w:r w:rsidRPr="00900A2E">
        <w:rPr>
          <w:rFonts w:ascii="ＭＳ Ｐ明朝" w:eastAsia="ＭＳ Ｐ明朝" w:hAnsi="ＭＳ Ｐ明朝" w:cs="Century"/>
          <w:color w:val="FF0000"/>
        </w:rPr>
        <w:t>CT</w:t>
      </w:r>
      <w:r w:rsidRPr="00900A2E">
        <w:rPr>
          <w:rFonts w:ascii="ＭＳ Ｐ明朝" w:eastAsia="ＭＳ Ｐ明朝" w:hAnsi="ＭＳ Ｐ明朝" w:hint="eastAsia"/>
          <w:color w:val="FF0000"/>
        </w:rPr>
        <w:t>、造影</w:t>
      </w:r>
      <w:r w:rsidRPr="00900A2E">
        <w:rPr>
          <w:rFonts w:ascii="ＭＳ Ｐ明朝" w:eastAsia="ＭＳ Ｐ明朝" w:hAnsi="ＭＳ Ｐ明朝" w:cs="Century"/>
          <w:color w:val="FF0000"/>
        </w:rPr>
        <w:t>CT</w:t>
      </w:r>
      <w:r w:rsidRPr="00900A2E">
        <w:rPr>
          <w:rFonts w:ascii="ＭＳ Ｐ明朝" w:eastAsia="ＭＳ Ｐ明朝" w:hAnsi="ＭＳ Ｐ明朝" w:hint="eastAsia"/>
          <w:color w:val="FF0000"/>
        </w:rPr>
        <w:t>、単純又は造影</w:t>
      </w:r>
      <w:r w:rsidRPr="00900A2E">
        <w:rPr>
          <w:rFonts w:ascii="ＭＳ Ｐ明朝" w:eastAsia="ＭＳ Ｐ明朝" w:hAnsi="ＭＳ Ｐ明朝" w:cs="Century"/>
          <w:color w:val="FF0000"/>
        </w:rPr>
        <w:t xml:space="preserve">CT </w:t>
      </w:r>
      <w:r w:rsidRPr="00900A2E">
        <w:rPr>
          <w:rFonts w:ascii="ＭＳ Ｐ明朝" w:eastAsia="ＭＳ Ｐ明朝" w:hAnsi="ＭＳ Ｐ明朝" w:hint="eastAsia"/>
          <w:color w:val="FF0000"/>
        </w:rPr>
        <w:t>を区別する。クレアチニンクリアランスの場合は、計算法の短時間法（</w:t>
      </w:r>
      <w:r w:rsidRPr="00900A2E">
        <w:rPr>
          <w:rFonts w:ascii="ＭＳ Ｐ明朝" w:eastAsia="ＭＳ Ｐ明朝" w:hAnsi="ＭＳ Ｐ明朝" w:cs="Century"/>
          <w:color w:val="FF0000"/>
        </w:rPr>
        <w:t xml:space="preserve">1 </w:t>
      </w:r>
      <w:r w:rsidRPr="00900A2E">
        <w:rPr>
          <w:rFonts w:ascii="ＭＳ Ｐ明朝" w:eastAsia="ＭＳ Ｐ明朝" w:hAnsi="ＭＳ Ｐ明朝" w:hint="eastAsia"/>
          <w:color w:val="FF0000"/>
        </w:rPr>
        <w:t>回法、</w:t>
      </w:r>
      <w:r w:rsidRPr="00900A2E">
        <w:rPr>
          <w:rFonts w:ascii="ＭＳ Ｐ明朝" w:eastAsia="ＭＳ Ｐ明朝" w:hAnsi="ＭＳ Ｐ明朝" w:cs="Century"/>
          <w:color w:val="FF0000"/>
        </w:rPr>
        <w:t xml:space="preserve">2 </w:t>
      </w:r>
      <w:r w:rsidRPr="00900A2E">
        <w:rPr>
          <w:rFonts w:ascii="ＭＳ Ｐ明朝" w:eastAsia="ＭＳ Ｐ明朝" w:hAnsi="ＭＳ Ｐ明朝" w:hint="eastAsia"/>
          <w:color w:val="FF0000"/>
        </w:rPr>
        <w:t>回法）、</w:t>
      </w:r>
      <w:r w:rsidRPr="00900A2E">
        <w:rPr>
          <w:rFonts w:ascii="ＭＳ Ｐ明朝" w:eastAsia="ＭＳ Ｐ明朝" w:hAnsi="ＭＳ Ｐ明朝" w:cs="Century"/>
          <w:color w:val="FF0000"/>
        </w:rPr>
        <w:t xml:space="preserve">24 </w:t>
      </w:r>
      <w:r w:rsidRPr="00900A2E">
        <w:rPr>
          <w:rFonts w:ascii="ＭＳ Ｐ明朝" w:eastAsia="ＭＳ Ｐ明朝" w:hAnsi="ＭＳ Ｐ明朝" w:hint="eastAsia"/>
          <w:color w:val="FF0000"/>
        </w:rPr>
        <w:t>時間法を区別する。</w:t>
      </w:r>
    </w:p>
    <w:p w14:paraId="6CBCBC6B" w14:textId="77777777" w:rsidR="00B13E3E" w:rsidRPr="00900A2E" w:rsidRDefault="00B13E3E" w:rsidP="00900A2E">
      <w:pPr>
        <w:pStyle w:val="a7"/>
        <w:numPr>
          <w:ilvl w:val="0"/>
          <w:numId w:val="6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以下に代表的な検査・観察項目を示す。</w:t>
      </w:r>
    </w:p>
    <w:p w14:paraId="1F9543B1"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患者背景情報</w:t>
      </w:r>
    </w:p>
    <w:p w14:paraId="3C52A9A7"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生年月日、性別、既往歴、併存症、アレルギーの有無</w:t>
      </w:r>
    </w:p>
    <w:p w14:paraId="4A434907"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画像診断</w:t>
      </w:r>
    </w:p>
    <w:p w14:paraId="125577D3"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胸部造影</w:t>
      </w:r>
      <w:r w:rsidRPr="00FB2CB0">
        <w:rPr>
          <w:rFonts w:ascii="ＭＳ Ｐ明朝" w:eastAsia="ＭＳ Ｐ明朝" w:hAnsi="ＭＳ Ｐ明朝"/>
          <w:color w:val="FF0000"/>
        </w:rPr>
        <w:t>CT</w:t>
      </w:r>
      <w:r w:rsidRPr="00FB2CB0">
        <w:rPr>
          <w:rFonts w:ascii="ＭＳ Ｐ明朝" w:eastAsia="ＭＳ Ｐ明朝" w:hAnsi="ＭＳ Ｐ明朝" w:hint="eastAsia"/>
          <w:color w:val="FF0000"/>
        </w:rPr>
        <w:t>、腹部造影</w:t>
      </w:r>
      <w:r w:rsidRPr="00FB2CB0">
        <w:rPr>
          <w:rFonts w:ascii="ＭＳ Ｐ明朝" w:eastAsia="ＭＳ Ｐ明朝" w:hAnsi="ＭＳ Ｐ明朝"/>
          <w:color w:val="FF0000"/>
        </w:rPr>
        <w:t>CT</w:t>
      </w:r>
      <w:r w:rsidRPr="00FB2CB0">
        <w:rPr>
          <w:rFonts w:ascii="ＭＳ Ｐ明朝" w:eastAsia="ＭＳ Ｐ明朝" w:hAnsi="ＭＳ Ｐ明朝" w:hint="eastAsia"/>
          <w:color w:val="FF0000"/>
        </w:rPr>
        <w:t>、脳造影</w:t>
      </w:r>
      <w:r w:rsidRPr="00FB2CB0">
        <w:rPr>
          <w:rFonts w:ascii="ＭＳ Ｐ明朝" w:eastAsia="ＭＳ Ｐ明朝" w:hAnsi="ＭＳ Ｐ明朝"/>
          <w:color w:val="FF0000"/>
        </w:rPr>
        <w:t>CT</w:t>
      </w:r>
      <w:r w:rsidRPr="00FB2CB0">
        <w:rPr>
          <w:rFonts w:ascii="ＭＳ Ｐ明朝" w:eastAsia="ＭＳ Ｐ明朝" w:hAnsi="ＭＳ Ｐ明朝" w:hint="eastAsia"/>
          <w:color w:val="FF0000"/>
        </w:rPr>
        <w:t>、胸部単純Ｘ線</w:t>
      </w:r>
      <w:r w:rsidRPr="00FB2CB0">
        <w:rPr>
          <w:rFonts w:ascii="ＭＳ Ｐ明朝" w:eastAsia="ＭＳ Ｐ明朝" w:hAnsi="ＭＳ Ｐ明朝"/>
          <w:color w:val="FF0000"/>
        </w:rPr>
        <w:t xml:space="preserve"> </w:t>
      </w:r>
      <w:r w:rsidRPr="00FB2CB0">
        <w:rPr>
          <w:rFonts w:ascii="ＭＳ Ｐ明朝" w:eastAsia="ＭＳ Ｐ明朝" w:hAnsi="ＭＳ Ｐ明朝" w:hint="eastAsia"/>
          <w:color w:val="FF0000"/>
        </w:rPr>
        <w:t>心エコー</w:t>
      </w:r>
    </w:p>
    <w:p w14:paraId="73E28ACD"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身体所見</w:t>
      </w:r>
    </w:p>
    <w:p w14:paraId="54F3E0AB"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身長、体重、血圧、脈拍、体温</w:t>
      </w:r>
    </w:p>
    <w:p w14:paraId="2AFEE640"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病理組織検査</w:t>
      </w:r>
    </w:p>
    <w:p w14:paraId="0FD3EED5" w14:textId="77777777" w:rsidR="00B13E3E" w:rsidRPr="00FB2CB0" w:rsidRDefault="00B13E3E" w:rsidP="007453D4">
      <w:pPr>
        <w:pStyle w:val="a7"/>
        <w:numPr>
          <w:ilvl w:val="0"/>
          <w:numId w:val="22"/>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細胞診検査</w:t>
      </w:r>
    </w:p>
    <w:p w14:paraId="507E2317" w14:textId="77777777" w:rsidR="00B13E3E" w:rsidRPr="00900A2E" w:rsidRDefault="00B13E3E" w:rsidP="00900A2E">
      <w:pPr>
        <w:pStyle w:val="a7"/>
        <w:numPr>
          <w:ilvl w:val="0"/>
          <w:numId w:val="6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治療群によって観察・検査項目又はその実施時期が異なる場合は治療群ごとに明記する。</w:t>
      </w:r>
    </w:p>
    <w:p w14:paraId="12150EA9" w14:textId="77777777" w:rsidR="00B13E3E" w:rsidRPr="00900A2E" w:rsidRDefault="00B13E3E" w:rsidP="00900A2E">
      <w:pPr>
        <w:pStyle w:val="a7"/>
        <w:numPr>
          <w:ilvl w:val="0"/>
          <w:numId w:val="6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患者日誌の使用やQOL</w:t>
      </w:r>
      <w:r w:rsidR="002A670A" w:rsidRPr="00900A2E">
        <w:rPr>
          <w:rFonts w:ascii="ＭＳ Ｐ明朝" w:eastAsia="ＭＳ Ｐ明朝" w:hAnsi="ＭＳ Ｐ明朝" w:hint="eastAsia"/>
          <w:color w:val="FF0000"/>
        </w:rPr>
        <w:t>調査等を行う場合には、研究</w:t>
      </w:r>
      <w:r w:rsidRPr="00900A2E">
        <w:rPr>
          <w:rFonts w:ascii="ＭＳ Ｐ明朝" w:eastAsia="ＭＳ Ｐ明朝" w:hAnsi="ＭＳ Ｐ明朝" w:hint="eastAsia"/>
          <w:color w:val="FF0000"/>
        </w:rPr>
        <w:t>計画書に添付すること。</w:t>
      </w:r>
    </w:p>
    <w:p w14:paraId="4CE0330C" w14:textId="77777777" w:rsidR="003A3775" w:rsidRPr="000F7546" w:rsidRDefault="003A3775" w:rsidP="00400B86">
      <w:pPr>
        <w:pStyle w:val="2"/>
      </w:pPr>
      <w:bookmarkStart w:id="84" w:name="_Toc83558529"/>
      <w:r w:rsidRPr="000F7546">
        <w:rPr>
          <w:rFonts w:hint="eastAsia"/>
        </w:rPr>
        <w:t>観察・検査・報告スケジュール</w:t>
      </w:r>
      <w:bookmarkEnd w:id="84"/>
    </w:p>
    <w:p w14:paraId="50134267" w14:textId="77777777" w:rsidR="00B13E3E" w:rsidRPr="00900A2E" w:rsidRDefault="00B13E3E" w:rsidP="00900A2E">
      <w:pPr>
        <w:pStyle w:val="a7"/>
        <w:numPr>
          <w:ilvl w:val="0"/>
          <w:numId w:val="6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本節では、｢観察・検査項目及び報告すべき治療情報」で規定した項目の内容と実施時期及び治療スケジュールを１ページに収まる表形式で示す。</w:t>
      </w:r>
    </w:p>
    <w:p w14:paraId="0DE74A9A" w14:textId="77777777" w:rsidR="00B13E3E" w:rsidRPr="00900A2E" w:rsidRDefault="00B13E3E" w:rsidP="00900A2E">
      <w:pPr>
        <w:pStyle w:val="a7"/>
        <w:numPr>
          <w:ilvl w:val="0"/>
          <w:numId w:val="6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１項目を１行とし、上から治療スケジュール、治療情報、患者背景情報、全身状態、臨床検査、自他覚所見、病理組織診断、画像検査、後治療、転帰とする。１時点を１列とし、左から時系列に並べる。</w:t>
      </w:r>
    </w:p>
    <w:p w14:paraId="7D25BFF9" w14:textId="77777777" w:rsidR="00B13E3E" w:rsidRPr="00900A2E" w:rsidRDefault="00B13E3E" w:rsidP="00900A2E">
      <w:pPr>
        <w:pStyle w:val="a7"/>
        <w:numPr>
          <w:ilvl w:val="0"/>
          <w:numId w:val="6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治療群によって観察・検査項目又はその実施時期が異なる場合は治療群ごとに作成する。</w:t>
      </w:r>
    </w:p>
    <w:p w14:paraId="2C429EFB" w14:textId="77777777" w:rsidR="00B13E3E" w:rsidRPr="00CB4CED" w:rsidRDefault="00B13E3E" w:rsidP="000F7546">
      <w:pPr>
        <w:ind w:firstLine="210"/>
        <w:rPr>
          <w:rFonts w:ascii="ＭＳ Ｐ明朝" w:eastAsia="ＭＳ Ｐ明朝" w:hAnsi="ＭＳ Ｐ明朝"/>
          <w:color w:val="0070C0"/>
        </w:rPr>
      </w:pPr>
      <w:r w:rsidRPr="00CB4CED">
        <w:rPr>
          <w:rFonts w:ascii="ＭＳ Ｐ明朝" w:eastAsia="ＭＳ Ｐ明朝" w:hAnsi="ＭＳ Ｐ明朝" w:hint="eastAsia"/>
          <w:color w:val="0070C0"/>
        </w:rPr>
        <w:t>（例）スケジュール表の例（同意説明文書中のスケジュール表と同一体裁であることが望ましい）</w:t>
      </w:r>
    </w:p>
    <w:p w14:paraId="12D9CFD7" w14:textId="77777777" w:rsidR="003A3775" w:rsidRPr="00DB30A9" w:rsidRDefault="00B13E3E" w:rsidP="000F7546">
      <w:pPr>
        <w:rPr>
          <w:rFonts w:ascii="ＭＳ Ｐゴシック" w:eastAsia="ＭＳ Ｐゴシック" w:hAnsi="ＭＳ Ｐゴシック"/>
        </w:rPr>
      </w:pPr>
      <w:r w:rsidRPr="00DB30A9">
        <w:rPr>
          <w:rFonts w:ascii="ＭＳ Ｐゴシック" w:eastAsia="ＭＳ Ｐゴシック" w:hAnsi="ＭＳ Ｐゴシック"/>
          <w:noProof/>
          <w:color w:val="C00000"/>
        </w:rPr>
        <mc:AlternateContent>
          <mc:Choice Requires="wps">
            <w:drawing>
              <wp:anchor distT="0" distB="0" distL="114300" distR="114300" simplePos="0" relativeHeight="251680768" behindDoc="0" locked="0" layoutInCell="1" allowOverlap="1" wp14:anchorId="0ABAA74A" wp14:editId="35B066C0">
                <wp:simplePos x="0" y="0"/>
                <wp:positionH relativeFrom="column">
                  <wp:posOffset>2664460</wp:posOffset>
                </wp:positionH>
                <wp:positionV relativeFrom="paragraph">
                  <wp:posOffset>694690</wp:posOffset>
                </wp:positionV>
                <wp:extent cx="2950845" cy="7620"/>
                <wp:effectExtent l="12065" t="55245" r="18415" b="514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0845" cy="7620"/>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806D6" id="AutoShape 19" o:spid="_x0000_s1026" type="#_x0000_t32" style="position:absolute;left:0;text-align:left;margin-left:209.8pt;margin-top:54.7pt;width:232.35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0ZQgIAAGs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" strokecolor="#33f">
                <v:stroke endarrow="block"/>
              </v:shape>
            </w:pict>
          </mc:Fallback>
        </mc:AlternateContent>
      </w:r>
      <w:r w:rsidRPr="00DB30A9">
        <w:rPr>
          <w:rFonts w:ascii="ＭＳ Ｐゴシック" w:eastAsia="ＭＳ Ｐゴシック" w:hAnsi="ＭＳ Ｐゴシック"/>
          <w:noProof/>
          <w:color w:val="C00000"/>
        </w:rPr>
        <w:drawing>
          <wp:inline distT="0" distB="0" distL="0" distR="0" wp14:anchorId="4B629550" wp14:editId="2006F56E">
            <wp:extent cx="6181725" cy="1943100"/>
            <wp:effectExtent l="0" t="0" r="0" b="0"/>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943100"/>
                    </a:xfrm>
                    <a:prstGeom prst="rect">
                      <a:avLst/>
                    </a:prstGeom>
                    <a:noFill/>
                    <a:ln>
                      <a:noFill/>
                    </a:ln>
                  </pic:spPr>
                </pic:pic>
              </a:graphicData>
            </a:graphic>
          </wp:inline>
        </w:drawing>
      </w:r>
    </w:p>
    <w:p w14:paraId="4907179D" w14:textId="77777777" w:rsidR="00041097" w:rsidRPr="000F7546" w:rsidRDefault="00041097" w:rsidP="000F7546">
      <w:pPr>
        <w:pStyle w:val="1"/>
        <w:numPr>
          <w:ilvl w:val="0"/>
          <w:numId w:val="1"/>
        </w:numPr>
        <w:spacing w:before="240"/>
        <w:rPr>
          <w:rFonts w:ascii="ＭＳ Ｐゴシック" w:hAnsi="ＭＳ Ｐゴシック"/>
          <w:szCs w:val="28"/>
        </w:rPr>
      </w:pPr>
      <w:bookmarkStart w:id="85" w:name="_Toc83558530"/>
      <w:r w:rsidRPr="000F7546">
        <w:rPr>
          <w:rFonts w:ascii="ＭＳ Ｐゴシック" w:hAnsi="ＭＳ Ｐゴシック" w:hint="eastAsia"/>
          <w:szCs w:val="28"/>
        </w:rPr>
        <w:t>有効性の評価に関する事項</w:t>
      </w:r>
      <w:bookmarkEnd w:id="85"/>
    </w:p>
    <w:p w14:paraId="3021B7D4" w14:textId="77777777" w:rsidR="00B13E3E" w:rsidRPr="00900A2E" w:rsidRDefault="00B13E3E" w:rsidP="00900A2E">
      <w:pPr>
        <w:pStyle w:val="a7"/>
        <w:numPr>
          <w:ilvl w:val="0"/>
          <w:numId w:val="6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本章では、エンドポイントの定義を記載する。</w:t>
      </w:r>
    </w:p>
    <w:p w14:paraId="18961908" w14:textId="77777777" w:rsidR="00B13E3E" w:rsidRPr="00900A2E" w:rsidRDefault="000D7701" w:rsidP="00900A2E">
      <w:pPr>
        <w:pStyle w:val="a7"/>
        <w:numPr>
          <w:ilvl w:val="0"/>
          <w:numId w:val="6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有効性評価指標を特定し、評価、記録及び解析の方法並びにそれらの実施時期について記載する。</w:t>
      </w:r>
      <w:r w:rsidR="00B13E3E" w:rsidRPr="00900A2E">
        <w:rPr>
          <w:rFonts w:ascii="ＭＳ Ｐ明朝" w:eastAsia="ＭＳ Ｐ明朝" w:hAnsi="ＭＳ Ｐ明朝" w:hint="eastAsia"/>
          <w:color w:val="FF0000"/>
        </w:rPr>
        <w:t>エンドポイントのうち、試験の目的に最も合致したものを主要エンドポイントとし、それ以外を副次エンドポイントとする。これらの解析方法については、「統計学的解析」に記載する。エンドポイントの測定の評価者間での信頼性が疑われる場合には、中央判定や複数の評価者による画像読影などの対応策を実施すべきである。一般的でないエンドポイントの場合、その設定根拠を明記する。</w:t>
      </w:r>
    </w:p>
    <w:p w14:paraId="514B19A7" w14:textId="77777777" w:rsidR="00B13E3E" w:rsidRPr="00900A2E" w:rsidRDefault="00B13E3E" w:rsidP="00900A2E">
      <w:pPr>
        <w:pStyle w:val="a7"/>
        <w:numPr>
          <w:ilvl w:val="0"/>
          <w:numId w:val="6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エンドポイントに腫瘍縮小効果を設定する場合は、以下の事項を明記する。</w:t>
      </w:r>
    </w:p>
    <w:p w14:paraId="4923FC07" w14:textId="77777777" w:rsidR="00B13E3E" w:rsidRPr="00FB2CB0" w:rsidRDefault="00B13E3E" w:rsidP="007453D4">
      <w:pPr>
        <w:numPr>
          <w:ilvl w:val="0"/>
          <w:numId w:val="23"/>
        </w:numPr>
        <w:rPr>
          <w:rFonts w:ascii="ＭＳ Ｐ明朝" w:eastAsia="ＭＳ Ｐ明朝" w:hAnsi="ＭＳ Ｐ明朝"/>
          <w:color w:val="FF0000"/>
        </w:rPr>
      </w:pPr>
      <w:r w:rsidRPr="00FB2CB0">
        <w:rPr>
          <w:rFonts w:ascii="ＭＳ Ｐ明朝" w:eastAsia="ＭＳ Ｐ明朝" w:hAnsi="ＭＳ Ｐ明朝" w:hint="eastAsia"/>
          <w:color w:val="FF0000"/>
        </w:rPr>
        <w:t>腫瘍の測定方法</w:t>
      </w:r>
    </w:p>
    <w:p w14:paraId="048862A7" w14:textId="77777777" w:rsidR="00B13E3E" w:rsidRPr="00FB2CB0" w:rsidRDefault="00B13E3E" w:rsidP="007453D4">
      <w:pPr>
        <w:numPr>
          <w:ilvl w:val="0"/>
          <w:numId w:val="23"/>
        </w:numPr>
        <w:rPr>
          <w:rFonts w:ascii="ＭＳ Ｐ明朝" w:eastAsia="ＭＳ Ｐ明朝" w:hAnsi="ＭＳ Ｐ明朝"/>
          <w:color w:val="FF0000"/>
        </w:rPr>
      </w:pPr>
      <w:r w:rsidRPr="00FB2CB0">
        <w:rPr>
          <w:rFonts w:ascii="ＭＳ Ｐ明朝" w:eastAsia="ＭＳ Ｐ明朝" w:hAnsi="ＭＳ Ｐ明朝" w:hint="eastAsia"/>
          <w:color w:val="FF0000"/>
        </w:rPr>
        <w:t>測定可能病変の定義、その際用いるべき測定機器</w:t>
      </w:r>
    </w:p>
    <w:p w14:paraId="7F3D466E" w14:textId="77777777" w:rsidR="00B13E3E" w:rsidRPr="00FB2CB0" w:rsidRDefault="00B13E3E" w:rsidP="007453D4">
      <w:pPr>
        <w:numPr>
          <w:ilvl w:val="0"/>
          <w:numId w:val="23"/>
        </w:numPr>
        <w:rPr>
          <w:rFonts w:ascii="ＭＳ Ｐ明朝" w:eastAsia="ＭＳ Ｐ明朝" w:hAnsi="ＭＳ Ｐ明朝"/>
          <w:color w:val="FF0000"/>
        </w:rPr>
      </w:pPr>
      <w:r w:rsidRPr="00FB2CB0">
        <w:rPr>
          <w:rFonts w:ascii="ＭＳ Ｐ明朝" w:eastAsia="ＭＳ Ｐ明朝" w:hAnsi="ＭＳ Ｐ明朝" w:hint="eastAsia"/>
          <w:color w:val="FF0000"/>
        </w:rPr>
        <w:t>標的病変と非標的病変の定義、標的病変の選択基準及び個数</w:t>
      </w:r>
    </w:p>
    <w:p w14:paraId="6CC3D8C7" w14:textId="77777777" w:rsidR="00B13E3E" w:rsidRPr="000F7546" w:rsidRDefault="00B13E3E" w:rsidP="00400B86">
      <w:pPr>
        <w:pStyle w:val="2"/>
      </w:pPr>
      <w:bookmarkStart w:id="86" w:name="_Toc511760720"/>
      <w:bookmarkStart w:id="87" w:name="_Toc83558531"/>
      <w:r w:rsidRPr="000F7546">
        <w:rPr>
          <w:rFonts w:hint="eastAsia"/>
        </w:rPr>
        <w:t>主要エンドポイント</w:t>
      </w:r>
      <w:bookmarkEnd w:id="86"/>
      <w:bookmarkEnd w:id="87"/>
    </w:p>
    <w:p w14:paraId="30603D02" w14:textId="77777777" w:rsidR="00B13E3E" w:rsidRPr="00900A2E" w:rsidRDefault="00B13E3E"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主要エンドポイントは１つが望ましい。複数設定する場合は多重性の問題への対処方法を「統計学的解析」の章に記載する。</w:t>
      </w:r>
    </w:p>
    <w:p w14:paraId="77115329" w14:textId="77777777" w:rsidR="00B13E3E" w:rsidRPr="00CB4CED" w:rsidRDefault="00B13E3E" w:rsidP="000F7546">
      <w:pPr>
        <w:ind w:firstLine="210"/>
        <w:rPr>
          <w:rFonts w:ascii="ＭＳ Ｐ明朝" w:eastAsia="ＭＳ Ｐ明朝" w:hAnsi="ＭＳ Ｐ明朝"/>
          <w:color w:val="0070C0"/>
        </w:rPr>
      </w:pPr>
      <w:r w:rsidRPr="00CB4CED">
        <w:rPr>
          <w:rFonts w:ascii="ＭＳ Ｐ明朝" w:eastAsia="ＭＳ Ｐ明朝" w:hAnsi="ＭＳ Ｐ明朝" w:hint="eastAsia"/>
          <w:color w:val="0070C0"/>
        </w:rPr>
        <w:t>（例）</w:t>
      </w:r>
      <w:r w:rsidR="00CB4CED">
        <w:rPr>
          <w:rFonts w:ascii="ＭＳ Ｐ明朝" w:eastAsia="ＭＳ Ｐ明朝" w:hAnsi="ＭＳ Ｐ明朝" w:hint="eastAsia"/>
          <w:color w:val="0070C0"/>
        </w:rPr>
        <w:t xml:space="preserve"> </w:t>
      </w:r>
      <w:r w:rsidRPr="00CB4CED">
        <w:rPr>
          <w:rFonts w:ascii="ＭＳ Ｐ明朝" w:eastAsia="ＭＳ Ｐ明朝" w:hAnsi="ＭＳ Ｐ明朝" w:hint="eastAsia"/>
          <w:color w:val="0070C0"/>
        </w:rPr>
        <w:t>全生存期間（Overall survival; OS）</w:t>
      </w:r>
    </w:p>
    <w:p w14:paraId="6EB03923" w14:textId="77777777" w:rsidR="00B13E3E" w:rsidRPr="00CB4CED" w:rsidRDefault="00B13E3E" w:rsidP="00F34F68">
      <w:pPr>
        <w:ind w:leftChars="350" w:left="2520" w:hangingChars="850" w:hanging="1785"/>
        <w:rPr>
          <w:rFonts w:ascii="ＭＳ Ｐ明朝" w:eastAsia="ＭＳ Ｐ明朝" w:hAnsi="ＭＳ Ｐ明朝"/>
          <w:color w:val="0070C0"/>
        </w:rPr>
      </w:pPr>
      <w:r w:rsidRPr="00CB4CED">
        <w:rPr>
          <w:rFonts w:ascii="ＭＳ Ｐ明朝" w:eastAsia="ＭＳ Ｐ明朝" w:hAnsi="ＭＳ Ｐ明朝" w:hint="eastAsia"/>
          <w:color w:val="0070C0"/>
        </w:rPr>
        <w:t>全生存期間の定義：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798CED9F" w14:textId="77777777" w:rsidR="00B13E3E" w:rsidRPr="000F7546" w:rsidRDefault="00B13E3E" w:rsidP="00400B86">
      <w:pPr>
        <w:pStyle w:val="2"/>
      </w:pPr>
      <w:bookmarkStart w:id="88" w:name="_Toc511760721"/>
      <w:bookmarkStart w:id="89" w:name="_Toc83558532"/>
      <w:r w:rsidRPr="000F7546">
        <w:rPr>
          <w:rFonts w:hint="eastAsia"/>
        </w:rPr>
        <w:t>副次エンドポイント</w:t>
      </w:r>
      <w:bookmarkEnd w:id="88"/>
      <w:bookmarkEnd w:id="89"/>
    </w:p>
    <w:p w14:paraId="2E84DAFC" w14:textId="77777777" w:rsidR="00B13E3E" w:rsidRPr="00900A2E" w:rsidRDefault="00B13E3E"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副次エンドポイントは必須ではなく、設定する場合は複数でもよい。</w:t>
      </w:r>
    </w:p>
    <w:p w14:paraId="39D1B084" w14:textId="77777777" w:rsidR="00B13E3E" w:rsidRPr="00CB4CED" w:rsidRDefault="00B13E3E" w:rsidP="000F7546">
      <w:pPr>
        <w:ind w:firstLine="210"/>
        <w:rPr>
          <w:rFonts w:ascii="ＭＳ Ｐ明朝" w:eastAsia="ＭＳ Ｐ明朝" w:hAnsi="ＭＳ Ｐ明朝" w:cs="MS-Mincho"/>
          <w:color w:val="0070C0"/>
        </w:rPr>
      </w:pPr>
      <w:r w:rsidRPr="00CB4CED">
        <w:rPr>
          <w:rFonts w:ascii="ＭＳ Ｐ明朝" w:eastAsia="ＭＳ Ｐ明朝" w:hAnsi="ＭＳ Ｐ明朝" w:cs="MS-Mincho" w:hint="eastAsia"/>
          <w:color w:val="0070C0"/>
        </w:rPr>
        <w:t>（例）</w:t>
      </w:r>
      <w:r w:rsidR="00CB4CED" w:rsidRPr="00CB4CED">
        <w:rPr>
          <w:rFonts w:ascii="ＭＳ Ｐ明朝" w:eastAsia="ＭＳ Ｐ明朝" w:hAnsi="ＭＳ Ｐ明朝" w:cs="MS-Mincho" w:hint="eastAsia"/>
          <w:color w:val="0070C0"/>
        </w:rPr>
        <w:t xml:space="preserve"> </w:t>
      </w:r>
      <w:r w:rsidRPr="00CB4CED">
        <w:rPr>
          <w:rFonts w:ascii="ＭＳ Ｐ明朝" w:eastAsia="ＭＳ Ｐ明朝" w:hAnsi="ＭＳ Ｐ明朝" w:cs="MS-Mincho" w:hint="eastAsia"/>
          <w:color w:val="0070C0"/>
        </w:rPr>
        <w:t>無増悪生存期間、安全性</w:t>
      </w:r>
    </w:p>
    <w:p w14:paraId="3C6D8FEB" w14:textId="77777777" w:rsidR="00041097" w:rsidRPr="000F7546" w:rsidRDefault="00041097" w:rsidP="000F7546">
      <w:pPr>
        <w:pStyle w:val="1"/>
        <w:numPr>
          <w:ilvl w:val="0"/>
          <w:numId w:val="1"/>
        </w:numPr>
        <w:spacing w:before="240"/>
        <w:rPr>
          <w:rFonts w:ascii="ＭＳ Ｐゴシック" w:hAnsi="ＭＳ Ｐゴシック"/>
          <w:szCs w:val="28"/>
        </w:rPr>
      </w:pPr>
      <w:bookmarkStart w:id="90" w:name="_Toc83558533"/>
      <w:r w:rsidRPr="000F7546">
        <w:rPr>
          <w:rFonts w:ascii="ＭＳ Ｐゴシック" w:hAnsi="ＭＳ Ｐゴシック" w:hint="eastAsia"/>
          <w:szCs w:val="28"/>
        </w:rPr>
        <w:t>安全性の評価に関する事項</w:t>
      </w:r>
      <w:bookmarkEnd w:id="90"/>
    </w:p>
    <w:p w14:paraId="52370DA6" w14:textId="77777777" w:rsidR="00B13E3E" w:rsidRPr="000F7546" w:rsidRDefault="000D7701" w:rsidP="00400B86">
      <w:pPr>
        <w:pStyle w:val="2"/>
      </w:pPr>
      <w:bookmarkStart w:id="91" w:name="_Toc83558534"/>
      <w:r>
        <w:rPr>
          <w:rFonts w:hint="eastAsia"/>
        </w:rPr>
        <w:t>安全性評価指標</w:t>
      </w:r>
      <w:bookmarkEnd w:id="91"/>
    </w:p>
    <w:p w14:paraId="25138CFF" w14:textId="77777777" w:rsidR="00B13E3E" w:rsidRPr="00900A2E" w:rsidRDefault="000D7701"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安全性評価指標を特定し、評価、記録及び解析の方法並びにそれらの実施時期について記載する。</w:t>
      </w:r>
    </w:p>
    <w:p w14:paraId="7A14D77E" w14:textId="77777777" w:rsidR="00B13E3E" w:rsidRPr="000F7546" w:rsidRDefault="00B13E3E" w:rsidP="00400B86">
      <w:pPr>
        <w:pStyle w:val="2"/>
      </w:pPr>
      <w:bookmarkStart w:id="92" w:name="_Toc83558535"/>
      <w:r w:rsidRPr="000F7546">
        <w:rPr>
          <w:rFonts w:hint="eastAsia"/>
        </w:rPr>
        <w:t>疾病等の評価</w:t>
      </w:r>
      <w:bookmarkEnd w:id="92"/>
    </w:p>
    <w:p w14:paraId="0C9BFA35" w14:textId="77777777" w:rsidR="00745F3B" w:rsidRPr="00900A2E" w:rsidRDefault="00745F3B"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本節では、疾病等の症例報告書への記載内容及び重症度評価基準を明記する。</w:t>
      </w:r>
    </w:p>
    <w:p w14:paraId="56DA796D" w14:textId="77777777" w:rsidR="00AA6C48" w:rsidRPr="00900A2E" w:rsidRDefault="00AA6C48"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疾病等の情報収集、記録及び報告に関する手順（研究責任医師が研究代表医師に報告すべき重要な疾病等及び臨床検査の異常値の特定並びに報告の要件及び期限を含む）及び疾病等発生後の対象者の観察期間について記載する。</w:t>
      </w:r>
    </w:p>
    <w:p w14:paraId="167130F4" w14:textId="77777777" w:rsidR="00B13E3E" w:rsidRPr="00900A2E" w:rsidRDefault="00745F3B" w:rsidP="00900A2E">
      <w:pPr>
        <w:pStyle w:val="a7"/>
        <w:numPr>
          <w:ilvl w:val="0"/>
          <w:numId w:val="6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疾病等の評価には、MedDRA/J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程度については、副作用評価基準によるGrade1-4によるか、あるいは、1）軽度：無処置で投与継続可能な状態、2)中等度：何らかの処置により投与継続可能な状態、3)重度：投与を中止あるいは中止すべき状態などと定義する。</w:t>
      </w:r>
    </w:p>
    <w:p w14:paraId="0F6FB8C4" w14:textId="77777777" w:rsidR="00B13E3E" w:rsidRPr="000F7546" w:rsidRDefault="00B13E3E" w:rsidP="00400B86">
      <w:pPr>
        <w:pStyle w:val="2"/>
      </w:pPr>
      <w:bookmarkStart w:id="93" w:name="_Toc83558536"/>
      <w:r w:rsidRPr="000F7546">
        <w:rPr>
          <w:rFonts w:hint="eastAsia"/>
        </w:rPr>
        <w:t>疾病等及び不具合の報告</w:t>
      </w:r>
      <w:bookmarkEnd w:id="93"/>
    </w:p>
    <w:p w14:paraId="4C0FEC8D" w14:textId="77777777" w:rsidR="00745F3B" w:rsidRPr="00900A2E" w:rsidRDefault="00745F3B" w:rsidP="00900A2E">
      <w:pPr>
        <w:pStyle w:val="a7"/>
        <w:numPr>
          <w:ilvl w:val="0"/>
          <w:numId w:val="7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薬剤又は治療法ごとに、重大な疾病等名とそれらの発生割合をすべて記載する。その他の疾病等については、当該臨床研究上特に注意を要すると考えられる事象名とそれらの発生割合を記載する。疾病等発生後にいつまで観察するかについて記載する。</w:t>
      </w:r>
    </w:p>
    <w:p w14:paraId="19F2C3A7" w14:textId="77777777" w:rsidR="00745F3B" w:rsidRPr="00900A2E" w:rsidRDefault="00745F3B" w:rsidP="00900A2E">
      <w:pPr>
        <w:pStyle w:val="a7"/>
        <w:numPr>
          <w:ilvl w:val="0"/>
          <w:numId w:val="7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重大な疾病等とは添付文書に記載された重大な副作用のことを指す。文献や添付文書に発生割合が記載されていない場合は、「頻度不明」</w:t>
      </w:r>
      <w:r w:rsidR="00CB4CED" w:rsidRPr="00900A2E">
        <w:rPr>
          <w:rFonts w:ascii="ＭＳ Ｐ明朝" w:eastAsia="ＭＳ Ｐ明朝" w:hAnsi="ＭＳ Ｐ明朝" w:hint="eastAsia"/>
          <w:color w:val="FF0000"/>
        </w:rPr>
        <w:t xml:space="preserve"> </w:t>
      </w:r>
      <w:r w:rsidRPr="00900A2E">
        <w:rPr>
          <w:rFonts w:ascii="ＭＳ Ｐ明朝" w:eastAsia="ＭＳ Ｐ明朝" w:hAnsi="ＭＳ Ｐ明朝" w:hint="eastAsia"/>
          <w:color w:val="FF0000"/>
        </w:rPr>
        <w:t>と明記する。比較試験の場合、試験治療群だけでなく対照治療群についても予期される疾病等を記述する。</w:t>
      </w:r>
    </w:p>
    <w:p w14:paraId="11489CC3" w14:textId="77777777" w:rsidR="00745F3B" w:rsidRPr="00900A2E" w:rsidRDefault="00745F3B" w:rsidP="00900A2E">
      <w:pPr>
        <w:pStyle w:val="a7"/>
        <w:numPr>
          <w:ilvl w:val="0"/>
          <w:numId w:val="7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研究責任医師は、特定臨床研究の実施について、疾病等及び不具合を知ったときは、それぞれに定める期間内に実施医療機関の管理者に報告した上で、 認定臨床研究審査委員会に報告しなければならない（第54条関係）。なお、多施設共同研究を実施する場合、疾病等報告は研究代表医師が行う。研究責任医師は、疾病等の発生を知ったときは、これを実施医療機関の管理者に報告した上で、研究代表医師に通知しなければならず、研究代表医師はその旨を速やかに他の研究責任医師に情報提供しなければならない。この場合において、当該他の研究責任医師は、速やかに当該情報提供の内容を実施医療機関の管理者に報告しなければならない。</w:t>
      </w:r>
    </w:p>
    <w:p w14:paraId="29B29612" w14:textId="77777777" w:rsidR="00B13E3E" w:rsidRPr="000F7546" w:rsidRDefault="00B13E3E" w:rsidP="00400B86">
      <w:pPr>
        <w:pStyle w:val="2"/>
      </w:pPr>
      <w:bookmarkStart w:id="94" w:name="_Toc83558537"/>
      <w:r w:rsidRPr="000F7546">
        <w:rPr>
          <w:rFonts w:hint="eastAsia"/>
        </w:rPr>
        <w:t>重篤な疾病等発生時の対応</w:t>
      </w:r>
      <w:bookmarkEnd w:id="94"/>
    </w:p>
    <w:p w14:paraId="4333F0FA" w14:textId="77777777" w:rsidR="00745F3B" w:rsidRPr="00900A2E" w:rsidRDefault="00745F3B" w:rsidP="00900A2E">
      <w:pPr>
        <w:pStyle w:val="a7"/>
        <w:numPr>
          <w:ilvl w:val="0"/>
          <w:numId w:val="7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本節では、重篤な疾病等が発生した場合における、研究代表医師、研究責任医師及び研究分担医師等の対応手順を定める。</w:t>
      </w:r>
    </w:p>
    <w:p w14:paraId="3AB088C1" w14:textId="77777777" w:rsidR="00745F3B" w:rsidRPr="00900A2E" w:rsidRDefault="00745F3B" w:rsidP="00900A2E">
      <w:pPr>
        <w:pStyle w:val="a7"/>
        <w:numPr>
          <w:ilvl w:val="0"/>
          <w:numId w:val="71"/>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重篤な疾病等の報告は必須とし、それ以外の疾病等についての報告義務は試験毎に定める。プロトコール治療終了後に発生した疾病等については、プロトコール治療の特性などを考慮して報告すべき範囲を試験ごとに定める。</w:t>
      </w:r>
    </w:p>
    <w:p w14:paraId="217B171A" w14:textId="77777777" w:rsidR="00745F3B" w:rsidRPr="00900A2E" w:rsidRDefault="00745F3B" w:rsidP="00900A2E">
      <w:pPr>
        <w:pStyle w:val="a7"/>
        <w:numPr>
          <w:ilvl w:val="0"/>
          <w:numId w:val="71"/>
        </w:numPr>
        <w:ind w:leftChars="0"/>
        <w:rPr>
          <w:rFonts w:ascii="ＭＳ Ｐ明朝" w:eastAsia="ＭＳ Ｐ明朝" w:hAnsi="ＭＳ Ｐ明朝" w:cs="MS-Mincho"/>
          <w:color w:val="FF0000"/>
        </w:rPr>
      </w:pPr>
      <w:r w:rsidRPr="00900A2E">
        <w:rPr>
          <w:rFonts w:ascii="ＭＳ Ｐ明朝" w:eastAsia="ＭＳ Ｐ明朝" w:hAnsi="ＭＳ Ｐ明朝" w:hint="eastAsia"/>
          <w:color w:val="FF0000"/>
        </w:rPr>
        <w:t>研究責任医師は、関連する企業（製薬企業など）と</w:t>
      </w:r>
      <w:r w:rsidR="006040B1" w:rsidRPr="00900A2E">
        <w:rPr>
          <w:rFonts w:ascii="ＭＳ Ｐ明朝" w:eastAsia="ＭＳ Ｐ明朝" w:hAnsi="ＭＳ Ｐ明朝" w:hint="eastAsia"/>
          <w:color w:val="FF0000"/>
        </w:rPr>
        <w:t>の間に</w:t>
      </w:r>
      <w:r w:rsidRPr="00900A2E">
        <w:rPr>
          <w:rFonts w:ascii="ＭＳ Ｐ明朝" w:eastAsia="ＭＳ Ｐ明朝" w:hAnsi="ＭＳ Ｐ明朝" w:hint="eastAsia"/>
          <w:color w:val="FF0000"/>
        </w:rPr>
        <w:t>疾病等の報告手順及び報告内容について、臨床研究開始前に契約を含む取り決めを行っておく。多施設共同研究の場合、研究代表医師は、効果安全性評価委員会委員や各実施医療機関の研究責任医師等との連絡に用いる書式を臨床研究開始前に準備しておく。</w:t>
      </w:r>
    </w:p>
    <w:p w14:paraId="0A3202C3" w14:textId="77777777" w:rsidR="00745F3B" w:rsidRPr="00904568" w:rsidRDefault="00745F3B" w:rsidP="000F7546">
      <w:pPr>
        <w:ind w:firstLine="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（例）</w:t>
      </w:r>
    </w:p>
    <w:p w14:paraId="3BA09CCD" w14:textId="77777777" w:rsidR="00745F3B" w:rsidRPr="00904568" w:rsidRDefault="00745F3B" w:rsidP="00F34F68">
      <w:pPr>
        <w:ind w:leftChars="100" w:left="420" w:hangingChars="100" w:hanging="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1) 研究責任医師／分担医師は、重篤な疾病等が発生した場合、適切な処置を行う。研究分担医師は、試験薬との因果関係を問わず、直ちに研究責任医師に報告する。</w:t>
      </w:r>
    </w:p>
    <w:p w14:paraId="1BAC3386" w14:textId="77777777" w:rsidR="00745F3B" w:rsidRPr="00904568" w:rsidRDefault="00745F3B" w:rsidP="00F34F68">
      <w:pPr>
        <w:ind w:leftChars="100" w:left="420" w:hangingChars="100" w:hanging="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2) 研究責任医師は、当該重篤な疾病等について、直ちに実施医療機関の管理者に報告するとともに、試験薬提供者に通知する。また、必要に応じて効果安全性評価委員会に報告する。</w:t>
      </w:r>
    </w:p>
    <w:p w14:paraId="3841675C" w14:textId="77777777" w:rsidR="00745F3B" w:rsidRPr="00904568" w:rsidRDefault="00745F3B" w:rsidP="00F34F68">
      <w:pPr>
        <w:ind w:leftChars="100" w:left="420" w:hangingChars="100" w:hanging="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3) 疾病等、試験薬との因果関係が否定できない疾病等に関する報告書式及び手順は（各施設が定めた）「重篤な疾病等報告に関する手順書」に従う。</w:t>
      </w:r>
    </w:p>
    <w:p w14:paraId="4026F96E" w14:textId="77777777" w:rsidR="00745F3B" w:rsidRPr="00904568" w:rsidRDefault="00745F3B" w:rsidP="000F7546">
      <w:pPr>
        <w:ind w:firstLine="210"/>
        <w:rPr>
          <w:rFonts w:ascii="ＭＳ Ｐ明朝" w:eastAsia="ＭＳ Ｐ明朝" w:hAnsi="ＭＳ Ｐ明朝" w:cs="MS-Mincho"/>
          <w:color w:val="0070C0"/>
        </w:rPr>
      </w:pPr>
    </w:p>
    <w:p w14:paraId="323BD5F7" w14:textId="77777777" w:rsidR="00745F3B" w:rsidRPr="00904568" w:rsidRDefault="00745F3B" w:rsidP="000F7546">
      <w:pPr>
        <w:ind w:firstLine="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＜緊急時の連絡先＞</w:t>
      </w:r>
    </w:p>
    <w:p w14:paraId="3C8C38E0" w14:textId="77777777" w:rsidR="0088316A" w:rsidRPr="00904568" w:rsidRDefault="0088316A" w:rsidP="0088316A">
      <w:pPr>
        <w:rPr>
          <w:rFonts w:ascii="ＭＳ Ｐ明朝" w:eastAsia="ＭＳ Ｐ明朝" w:hAnsi="ＭＳ Ｐ明朝"/>
          <w:color w:val="0070C0"/>
        </w:rPr>
      </w:pPr>
      <w:r w:rsidRPr="00904568">
        <w:rPr>
          <w:rFonts w:ascii="ＭＳ Ｐ明朝" w:eastAsia="ＭＳ Ｐ明朝" w:hAnsi="ＭＳ Ｐ明朝" w:hint="eastAsia"/>
          <w:color w:val="0070C0"/>
        </w:rPr>
        <w:t>研究責任医師： ●●●●</w:t>
      </w:r>
    </w:p>
    <w:p w14:paraId="6A6EC28A" w14:textId="77777777" w:rsidR="0088316A" w:rsidRPr="00904568" w:rsidRDefault="0088316A" w:rsidP="0088316A">
      <w:pPr>
        <w:rPr>
          <w:rFonts w:ascii="ＭＳ Ｐ明朝" w:eastAsia="ＭＳ Ｐ明朝" w:hAnsi="ＭＳ Ｐ明朝"/>
          <w:color w:val="0070C0"/>
        </w:rPr>
      </w:pPr>
      <w:r w:rsidRPr="00904568">
        <w:rPr>
          <w:rFonts w:ascii="ＭＳ Ｐ明朝" w:eastAsia="ＭＳ Ｐ明朝" w:hAnsi="ＭＳ Ｐ明朝" w:hint="eastAsia"/>
          <w:color w:val="0070C0"/>
        </w:rPr>
        <w:t>奈良県立医科大学</w:t>
      </w:r>
      <w:r w:rsidR="002A670A">
        <w:rPr>
          <w:rFonts w:ascii="ＭＳ Ｐ明朝" w:eastAsia="ＭＳ Ｐ明朝" w:hAnsi="ＭＳ Ｐ明朝" w:hint="eastAsia"/>
          <w:color w:val="0070C0"/>
        </w:rPr>
        <w:t>附属病院</w:t>
      </w:r>
      <w:r w:rsidRPr="00904568">
        <w:rPr>
          <w:rFonts w:ascii="ＭＳ Ｐ明朝" w:eastAsia="ＭＳ Ｐ明朝" w:hAnsi="ＭＳ Ｐ明朝" w:hint="eastAsia"/>
          <w:color w:val="0070C0"/>
        </w:rPr>
        <w:t xml:space="preserve"> ●● 科</w:t>
      </w:r>
    </w:p>
    <w:p w14:paraId="362A07D1" w14:textId="77777777" w:rsidR="0088316A" w:rsidRDefault="0088316A" w:rsidP="00904568">
      <w:pPr>
        <w:rPr>
          <w:rFonts w:ascii="ＭＳ Ｐ明朝" w:eastAsia="ＭＳ Ｐ明朝" w:hAnsi="ＭＳ Ｐ明朝"/>
          <w:color w:val="0070C0"/>
        </w:rPr>
      </w:pPr>
      <w:r w:rsidRPr="00904568">
        <w:rPr>
          <w:rFonts w:ascii="ＭＳ Ｐ明朝" w:eastAsia="ＭＳ Ｐ明朝" w:hAnsi="ＭＳ Ｐ明朝" w:hint="eastAsia"/>
          <w:color w:val="0070C0"/>
        </w:rPr>
        <w:t xml:space="preserve">電話： XXX-XXX-XXXX （内線XXXX）　</w:t>
      </w:r>
      <w:r w:rsidRPr="002E7DD4">
        <w:rPr>
          <w:rFonts w:ascii="ＭＳ Ｐ明朝" w:eastAsia="ＭＳ Ｐ明朝" w:hAnsi="ＭＳ Ｐ明朝" w:hint="eastAsia"/>
          <w:color w:val="0070C0"/>
        </w:rPr>
        <w:t>FAX：</w:t>
      </w:r>
      <w:r w:rsidR="002A670A" w:rsidRPr="002E7DD4">
        <w:rPr>
          <w:rFonts w:ascii="ＭＳ Ｐ明朝" w:eastAsia="ＭＳ Ｐ明朝" w:hAnsi="ＭＳ Ｐ明朝" w:hint="eastAsia"/>
          <w:color w:val="0070C0"/>
        </w:rPr>
        <w:t xml:space="preserve"> XXX </w:t>
      </w:r>
      <w:r w:rsidRPr="002E7DD4">
        <w:rPr>
          <w:rFonts w:ascii="ＭＳ Ｐ明朝" w:eastAsia="ＭＳ Ｐ明朝" w:hAnsi="ＭＳ Ｐ明朝" w:hint="eastAsia"/>
          <w:color w:val="0070C0"/>
        </w:rPr>
        <w:t>-XXX-XX</w:t>
      </w:r>
      <w:r w:rsidRPr="00904568">
        <w:rPr>
          <w:rFonts w:ascii="ＭＳ Ｐ明朝" w:eastAsia="ＭＳ Ｐ明朝" w:hAnsi="ＭＳ Ｐ明朝" w:hint="eastAsia"/>
          <w:color w:val="0070C0"/>
        </w:rPr>
        <w:t>XX</w:t>
      </w:r>
    </w:p>
    <w:p w14:paraId="057AB50C" w14:textId="77777777" w:rsidR="00904568" w:rsidRPr="00904568" w:rsidRDefault="00904568" w:rsidP="00904568">
      <w:pPr>
        <w:rPr>
          <w:rFonts w:ascii="ＭＳ Ｐ明朝" w:eastAsia="ＭＳ Ｐ明朝" w:hAnsi="ＭＳ Ｐ明朝"/>
          <w:color w:val="0070C0"/>
        </w:rPr>
      </w:pPr>
    </w:p>
    <w:p w14:paraId="4F8031D9" w14:textId="77777777" w:rsidR="00745F3B" w:rsidRPr="00904568" w:rsidRDefault="00745F3B" w:rsidP="000F7546">
      <w:pPr>
        <w:ind w:firstLine="21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＜休日・夜間＞</w:t>
      </w:r>
    </w:p>
    <w:p w14:paraId="04053D48" w14:textId="77777777" w:rsidR="0088316A" w:rsidRPr="00904568" w:rsidRDefault="0088316A" w:rsidP="0088316A">
      <w:pPr>
        <w:rPr>
          <w:rFonts w:ascii="ＭＳ Ｐ明朝" w:eastAsia="ＭＳ Ｐ明朝" w:hAnsi="ＭＳ Ｐ明朝"/>
          <w:color w:val="0070C0"/>
        </w:rPr>
      </w:pPr>
      <w:r w:rsidRPr="00904568">
        <w:rPr>
          <w:rFonts w:ascii="ＭＳ Ｐ明朝" w:eastAsia="ＭＳ Ｐ明朝" w:hAnsi="ＭＳ Ｐ明朝" w:hint="eastAsia"/>
          <w:color w:val="0070C0"/>
        </w:rPr>
        <w:t>奈良県立医科大学</w:t>
      </w:r>
      <w:r w:rsidR="002A670A">
        <w:rPr>
          <w:rFonts w:ascii="ＭＳ Ｐ明朝" w:eastAsia="ＭＳ Ｐ明朝" w:hAnsi="ＭＳ Ｐ明朝" w:hint="eastAsia"/>
          <w:color w:val="0070C0"/>
        </w:rPr>
        <w:t>附属病院</w:t>
      </w:r>
      <w:r w:rsidRPr="00904568">
        <w:rPr>
          <w:rFonts w:ascii="ＭＳ Ｐ明朝" w:eastAsia="ＭＳ Ｐ明朝" w:hAnsi="ＭＳ Ｐ明朝" w:hint="eastAsia"/>
          <w:color w:val="0070C0"/>
        </w:rPr>
        <w:t xml:space="preserve"> ●●</w:t>
      </w:r>
    </w:p>
    <w:p w14:paraId="580CB8C3" w14:textId="77777777" w:rsidR="0088316A" w:rsidRPr="002E7DD4" w:rsidRDefault="0088316A" w:rsidP="0088316A">
      <w:pPr>
        <w:rPr>
          <w:rFonts w:ascii="ＭＳ Ｐ明朝" w:eastAsia="ＭＳ Ｐ明朝" w:hAnsi="ＭＳ Ｐ明朝"/>
          <w:color w:val="0070C0"/>
        </w:rPr>
      </w:pPr>
      <w:r w:rsidRPr="00904568">
        <w:rPr>
          <w:rFonts w:ascii="ＭＳ Ｐ明朝" w:eastAsia="ＭＳ Ｐ明朝" w:hAnsi="ＭＳ Ｐ明朝" w:hint="eastAsia"/>
          <w:color w:val="0070C0"/>
        </w:rPr>
        <w:t>電話： XXX-XXX-XXXX （内線XXX</w:t>
      </w:r>
      <w:r w:rsidRPr="002E7DD4">
        <w:rPr>
          <w:rFonts w:ascii="ＭＳ Ｐ明朝" w:eastAsia="ＭＳ Ｐ明朝" w:hAnsi="ＭＳ Ｐ明朝" w:hint="eastAsia"/>
          <w:color w:val="0070C0"/>
        </w:rPr>
        <w:t xml:space="preserve">X）　FAX： </w:t>
      </w:r>
      <w:r w:rsidR="002A670A" w:rsidRPr="002E7DD4">
        <w:rPr>
          <w:rFonts w:ascii="ＭＳ Ｐ明朝" w:eastAsia="ＭＳ Ｐ明朝" w:hAnsi="ＭＳ Ｐ明朝" w:hint="eastAsia"/>
          <w:color w:val="0070C0"/>
        </w:rPr>
        <w:t xml:space="preserve">XXX </w:t>
      </w:r>
      <w:r w:rsidRPr="002E7DD4">
        <w:rPr>
          <w:rFonts w:ascii="ＭＳ Ｐ明朝" w:eastAsia="ＭＳ Ｐ明朝" w:hAnsi="ＭＳ Ｐ明朝" w:hint="eastAsia"/>
          <w:color w:val="0070C0"/>
        </w:rPr>
        <w:t>-XXX-XXXX</w:t>
      </w:r>
    </w:p>
    <w:p w14:paraId="7B190739" w14:textId="77777777" w:rsidR="00745F3B" w:rsidRPr="002E7DD4" w:rsidRDefault="00745F3B" w:rsidP="000F7546">
      <w:pPr>
        <w:ind w:firstLine="210"/>
        <w:rPr>
          <w:rFonts w:ascii="ＭＳ Ｐ明朝" w:eastAsia="ＭＳ Ｐ明朝" w:hAnsi="ＭＳ Ｐ明朝" w:cs="MS-Mincho"/>
          <w:color w:val="3333FF"/>
        </w:rPr>
      </w:pPr>
    </w:p>
    <w:p w14:paraId="0A37159D" w14:textId="77777777" w:rsidR="00745F3B" w:rsidRPr="00900A2E" w:rsidRDefault="00745F3B" w:rsidP="00900A2E">
      <w:pPr>
        <w:pStyle w:val="a7"/>
        <w:numPr>
          <w:ilvl w:val="0"/>
          <w:numId w:val="7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二重盲検試験の場合、緊急用キーを開く条件と報告手順について記載する。</w:t>
      </w:r>
    </w:p>
    <w:p w14:paraId="7E44DDE8" w14:textId="77777777" w:rsidR="00745F3B" w:rsidRPr="00904568" w:rsidRDefault="00745F3B" w:rsidP="00F34F68">
      <w:pPr>
        <w:ind w:leftChars="100" w:left="420" w:hangingChars="100" w:hanging="21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（例）二重盲検試験において、緊急避難的に試験薬の識別を</w:t>
      </w:r>
      <w:r w:rsidRPr="00904568">
        <w:rPr>
          <w:rFonts w:ascii="ＭＳ Ｐ明朝" w:eastAsia="ＭＳ Ｐ明朝" w:hAnsi="ＭＳ Ｐ明朝" w:cs="MS-Mincho" w:hint="eastAsia"/>
          <w:color w:val="0070C0"/>
        </w:rPr>
        <w:t>行う必要があるときには、研究代表者を通じて試験薬割付・コード化担当者に依頼し、当該症例について開封結果の開示を受ける。</w:t>
      </w:r>
    </w:p>
    <w:p w14:paraId="3301FE20" w14:textId="77777777" w:rsidR="00B13E3E" w:rsidRPr="000F7546" w:rsidRDefault="00B13E3E" w:rsidP="00400B86">
      <w:pPr>
        <w:pStyle w:val="2"/>
      </w:pPr>
      <w:bookmarkStart w:id="95" w:name="_Toc83558538"/>
      <w:r w:rsidRPr="000F7546">
        <w:rPr>
          <w:rFonts w:hint="eastAsia"/>
        </w:rPr>
        <w:t>厚生労働大臣等への報告が必要な疾病等と報告</w:t>
      </w:r>
      <w:bookmarkEnd w:id="95"/>
    </w:p>
    <w:p w14:paraId="6E7EDA61" w14:textId="77777777" w:rsidR="00745F3B" w:rsidRPr="00900A2E" w:rsidRDefault="00745F3B" w:rsidP="00900A2E">
      <w:pPr>
        <w:pStyle w:val="a7"/>
        <w:numPr>
          <w:ilvl w:val="0"/>
          <w:numId w:val="72"/>
        </w:numPr>
        <w:ind w:leftChars="0"/>
        <w:rPr>
          <w:rFonts w:ascii="ＭＳ Ｐ明朝" w:eastAsia="ＭＳ Ｐ明朝" w:hAnsi="ＭＳ Ｐ明朝" w:cs="MS-Mincho"/>
          <w:color w:val="FF0000"/>
        </w:rPr>
      </w:pPr>
      <w:r w:rsidRPr="00900A2E">
        <w:rPr>
          <w:rFonts w:ascii="ＭＳ Ｐ明朝" w:eastAsia="ＭＳ Ｐ明朝" w:hAnsi="ＭＳ Ｐ明朝" w:cs="MS-Mincho" w:hint="eastAsia"/>
          <w:color w:val="FF0000"/>
        </w:rPr>
        <w:t xml:space="preserve">研究責任医師は、特定臨床研究の実施について、次に掲げる事項を知ったときは、それぞれに定める期間内に厚生労働大臣に報告することが義務付けられている。 </w:t>
      </w:r>
    </w:p>
    <w:p w14:paraId="138CA364" w14:textId="77777777" w:rsidR="00745F3B" w:rsidRPr="00FB2CB0" w:rsidRDefault="00745F3B" w:rsidP="00900A2E">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①　以下の疾病等の発生のうち、未承認又は適応外の医薬品等を用いる特定臨床研究の実施によるものと疑われるものであって予測できないもの（7日）</w:t>
      </w:r>
    </w:p>
    <w:p w14:paraId="1564F964" w14:textId="77777777" w:rsidR="00745F3B" w:rsidRPr="00FB2CB0" w:rsidRDefault="00745F3B" w:rsidP="000F7546">
      <w:pPr>
        <w:ind w:left="644"/>
        <w:rPr>
          <w:rFonts w:ascii="ＭＳ Ｐ明朝" w:eastAsia="ＭＳ Ｐ明朝" w:hAnsi="ＭＳ Ｐ明朝"/>
          <w:color w:val="FF0000"/>
        </w:rPr>
      </w:pPr>
      <w:r w:rsidRPr="00FB2CB0">
        <w:rPr>
          <w:rFonts w:ascii="ＭＳ Ｐ明朝" w:eastAsia="ＭＳ Ｐ明朝" w:hAnsi="ＭＳ Ｐ明朝" w:hint="eastAsia"/>
          <w:color w:val="FF0000"/>
        </w:rPr>
        <w:t>（ⅰ）死亡</w:t>
      </w:r>
    </w:p>
    <w:p w14:paraId="5DC01E6F" w14:textId="77777777" w:rsidR="00745F3B" w:rsidRPr="00FB2CB0" w:rsidRDefault="00745F3B" w:rsidP="000F7546">
      <w:pPr>
        <w:ind w:left="644"/>
        <w:rPr>
          <w:rFonts w:ascii="ＭＳ Ｐ明朝" w:eastAsia="ＭＳ Ｐ明朝" w:hAnsi="ＭＳ Ｐ明朝"/>
          <w:color w:val="FF0000"/>
        </w:rPr>
      </w:pPr>
      <w:r w:rsidRPr="00FB2CB0">
        <w:rPr>
          <w:rFonts w:ascii="ＭＳ Ｐ明朝" w:eastAsia="ＭＳ Ｐ明朝" w:hAnsi="ＭＳ Ｐ明朝" w:hint="eastAsia"/>
          <w:color w:val="FF0000"/>
        </w:rPr>
        <w:t>（ⅱ）死亡につながるおそれのある疾病等</w:t>
      </w:r>
    </w:p>
    <w:p w14:paraId="2E5C6F80" w14:textId="77777777" w:rsidR="00745F3B" w:rsidRPr="00FB2CB0" w:rsidRDefault="00745F3B" w:rsidP="00900A2E">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②　以下の疾病等の発生のうち、未承認又は適応外の医薬品等を用いる特定臨床研究の実施によるものと疑われるものであって予測できないもの（15日）</w:t>
      </w:r>
      <w:r w:rsidRPr="00FB2CB0">
        <w:rPr>
          <w:rFonts w:ascii="ＭＳ Ｐ明朝" w:eastAsia="ＭＳ Ｐ明朝" w:hAnsi="ＭＳ Ｐ明朝"/>
          <w:color w:val="FF0000"/>
        </w:rPr>
        <w:t xml:space="preserve"> </w:t>
      </w:r>
    </w:p>
    <w:p w14:paraId="2B2E5FE9" w14:textId="77777777" w:rsidR="00745F3B" w:rsidRPr="00FB2CB0" w:rsidRDefault="00745F3B" w:rsidP="000F7546">
      <w:pPr>
        <w:ind w:firstLineChars="300" w:firstLine="630"/>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（ⅰ）治療のために医療機関への入院又は入院期間の延長が必要とされる疾病等</w:t>
      </w:r>
    </w:p>
    <w:p w14:paraId="2D224264" w14:textId="77777777" w:rsidR="00745F3B" w:rsidRPr="00FB2CB0" w:rsidRDefault="00745F3B" w:rsidP="000F7546">
      <w:pPr>
        <w:ind w:firstLineChars="300" w:firstLine="630"/>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（ⅱ）障害</w:t>
      </w:r>
    </w:p>
    <w:p w14:paraId="1659BA84" w14:textId="77777777" w:rsidR="00745F3B" w:rsidRPr="00FB2CB0" w:rsidRDefault="00745F3B" w:rsidP="000F7546">
      <w:pPr>
        <w:ind w:firstLineChars="300" w:firstLine="630"/>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（ⅲ）障害につながるおそれのある疾病等</w:t>
      </w:r>
    </w:p>
    <w:p w14:paraId="0B5518AC" w14:textId="77777777" w:rsidR="00745F3B" w:rsidRPr="00FB2CB0" w:rsidRDefault="00745F3B" w:rsidP="000F7546">
      <w:pPr>
        <w:ind w:firstLineChars="300" w:firstLine="630"/>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（ⅳ）上記に準じて重篤である疾病等</w:t>
      </w:r>
    </w:p>
    <w:p w14:paraId="5AA0333C" w14:textId="77777777" w:rsidR="00745F3B" w:rsidRPr="00FB2CB0" w:rsidRDefault="00745F3B" w:rsidP="000F7546">
      <w:pPr>
        <w:ind w:firstLineChars="300" w:firstLine="630"/>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（ⅴ）後世代における先天性の疾病又は異常</w:t>
      </w:r>
    </w:p>
    <w:p w14:paraId="4EDA59D7" w14:textId="77777777" w:rsidR="00041097" w:rsidRPr="000F7546" w:rsidRDefault="00041097" w:rsidP="000F7546">
      <w:pPr>
        <w:pStyle w:val="1"/>
        <w:numPr>
          <w:ilvl w:val="0"/>
          <w:numId w:val="1"/>
        </w:numPr>
        <w:spacing w:before="240"/>
        <w:rPr>
          <w:rFonts w:ascii="ＭＳ Ｐゴシック" w:hAnsi="ＭＳ Ｐゴシック"/>
          <w:szCs w:val="28"/>
        </w:rPr>
      </w:pPr>
      <w:bookmarkStart w:id="96" w:name="_Toc83558539"/>
      <w:r w:rsidRPr="000F7546">
        <w:rPr>
          <w:rFonts w:ascii="ＭＳ Ｐゴシック" w:hAnsi="ＭＳ Ｐゴシック" w:hint="eastAsia"/>
          <w:szCs w:val="28"/>
        </w:rPr>
        <w:t>統計的な解析に関する事項</w:t>
      </w:r>
      <w:bookmarkEnd w:id="96"/>
    </w:p>
    <w:p w14:paraId="29B56D2A" w14:textId="34276D1C" w:rsidR="00745F3B" w:rsidRPr="000F7546" w:rsidRDefault="00745F3B" w:rsidP="00400B86">
      <w:pPr>
        <w:pStyle w:val="2"/>
      </w:pPr>
      <w:bookmarkStart w:id="97" w:name="_Toc83558540"/>
      <w:r w:rsidRPr="000F7546">
        <w:rPr>
          <w:rFonts w:hint="eastAsia"/>
        </w:rPr>
        <w:t>目標症例数</w:t>
      </w:r>
      <w:r w:rsidR="006040B1">
        <w:rPr>
          <w:rFonts w:hint="eastAsia"/>
        </w:rPr>
        <w:t>と</w:t>
      </w:r>
      <w:r w:rsidRPr="000F7546">
        <w:rPr>
          <w:rFonts w:hint="eastAsia"/>
        </w:rPr>
        <w:t>設定根拠</w:t>
      </w:r>
      <w:bookmarkEnd w:id="97"/>
    </w:p>
    <w:p w14:paraId="3029B8DA" w14:textId="77777777" w:rsidR="00745F3B" w:rsidRPr="00900A2E" w:rsidRDefault="00745F3B" w:rsidP="00900A2E">
      <w:pPr>
        <w:pStyle w:val="a7"/>
        <w:numPr>
          <w:ilvl w:val="0"/>
          <w:numId w:val="7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本節では、目標症例数並びに目標登録症例数の設定根拠となった臨床的仮説、エンドポイント、統計手法及び用いた仮定とその根拠を記載する。</w:t>
      </w:r>
    </w:p>
    <w:p w14:paraId="4BA55FCE" w14:textId="77777777" w:rsidR="00745F3B" w:rsidRPr="00900A2E" w:rsidRDefault="00745F3B" w:rsidP="00900A2E">
      <w:pPr>
        <w:pStyle w:val="a7"/>
        <w:numPr>
          <w:ilvl w:val="0"/>
          <w:numId w:val="7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検定に基づく場合は有意水準、検出力を設定して記載する。区間推定に基づく場合は信頼係数と許容される信頼区間の幅を設定して記載する。予測される不適格例及び解析除外例の割合を考慮し、登録すべき目標症例数を設定する。また、多施設共同研究においては、各実施医療機関の登録症例数を記載する。</w:t>
      </w:r>
    </w:p>
    <w:p w14:paraId="22594F29" w14:textId="77777777" w:rsidR="00745F3B" w:rsidRPr="00900A2E" w:rsidRDefault="00745F3B" w:rsidP="00900A2E">
      <w:pPr>
        <w:pStyle w:val="a7"/>
        <w:numPr>
          <w:ilvl w:val="0"/>
          <w:numId w:val="72"/>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症例設定数がわからない場合は、</w:t>
      </w:r>
      <w:r w:rsidR="002A670A" w:rsidRPr="00900A2E">
        <w:rPr>
          <w:rFonts w:ascii="ＭＳ Ｐ明朝" w:eastAsia="ＭＳ Ｐ明朝" w:hAnsi="ＭＳ Ｐ明朝" w:hint="eastAsia"/>
          <w:color w:val="FF0000"/>
        </w:rPr>
        <w:t>各施設の臨床研究支援窓口等</w:t>
      </w:r>
      <w:r w:rsidRPr="00900A2E">
        <w:rPr>
          <w:rFonts w:ascii="ＭＳ Ｐ明朝" w:eastAsia="ＭＳ Ｐ明朝" w:hAnsi="ＭＳ Ｐ明朝" w:hint="eastAsia"/>
          <w:color w:val="FF0000"/>
        </w:rPr>
        <w:t>に相談すること。</w:t>
      </w:r>
    </w:p>
    <w:p w14:paraId="573E8BE5" w14:textId="77777777" w:rsidR="00745F3B" w:rsidRPr="002E7DD4" w:rsidRDefault="00745F3B" w:rsidP="00400B86">
      <w:pPr>
        <w:pStyle w:val="2"/>
      </w:pPr>
      <w:bookmarkStart w:id="98" w:name="_Toc83558541"/>
      <w:r w:rsidRPr="002E7DD4">
        <w:rPr>
          <w:rFonts w:hint="eastAsia"/>
        </w:rPr>
        <w:t>解析対象集団</w:t>
      </w:r>
      <w:bookmarkEnd w:id="98"/>
    </w:p>
    <w:p w14:paraId="1589AC48" w14:textId="77777777" w:rsidR="002C0C2B" w:rsidRPr="00900A2E" w:rsidRDefault="002C0C2B" w:rsidP="00900A2E">
      <w:pPr>
        <w:pStyle w:val="a7"/>
        <w:numPr>
          <w:ilvl w:val="0"/>
          <w:numId w:val="7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本節では、解析対象集団を定義する。</w:t>
      </w:r>
    </w:p>
    <w:p w14:paraId="5DA302B2" w14:textId="77777777" w:rsidR="002C0C2B" w:rsidRPr="00900A2E" w:rsidRDefault="002C0C2B" w:rsidP="00900A2E">
      <w:pPr>
        <w:pStyle w:val="a7"/>
        <w:numPr>
          <w:ilvl w:val="0"/>
          <w:numId w:val="7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解析対象集団とは、当該臨床研究に登録された研究対象者のうち、統計解析の対象として、試験目的に関連する仮説を検証するために最も適切な研究対象者集団を指す。</w:t>
      </w:r>
    </w:p>
    <w:p w14:paraId="51AB5DE0" w14:textId="77777777" w:rsidR="002C0C2B" w:rsidRPr="00900A2E" w:rsidRDefault="002C0C2B" w:rsidP="00900A2E">
      <w:pPr>
        <w:pStyle w:val="a7"/>
        <w:numPr>
          <w:ilvl w:val="0"/>
          <w:numId w:val="73"/>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解析対象集団は単一であることが望ましいが、エンドポイント毎に解析対象集団を設定する場合、それぞれについて定義する（例：無作為割り付けを受けた全症例、被験薬投与を受けた全症例、全適格例、評価可能症例等）。</w:t>
      </w:r>
    </w:p>
    <w:p w14:paraId="363D33D7" w14:textId="77777777" w:rsidR="002C0C2B" w:rsidRPr="00904568" w:rsidRDefault="002C0C2B" w:rsidP="002E180F">
      <w:pPr>
        <w:ind w:leftChars="50" w:left="525" w:hangingChars="200" w:hanging="420"/>
        <w:rPr>
          <w:rFonts w:ascii="ＭＳ Ｐ明朝" w:eastAsia="ＭＳ Ｐ明朝" w:hAnsi="ＭＳ Ｐ明朝"/>
          <w:color w:val="0070C0"/>
        </w:rPr>
      </w:pPr>
      <w:r w:rsidRPr="00904568">
        <w:rPr>
          <w:rFonts w:ascii="ＭＳ Ｐ明朝" w:eastAsia="ＭＳ Ｐ明朝" w:hAnsi="ＭＳ Ｐ明朝" w:hint="eastAsia"/>
          <w:color w:val="0070C0"/>
        </w:rPr>
        <w:t>（例）主要エンドポイント及び副次エンドポイントの解析は、Full Analysis Set (FAS)を対象としたものを主解析とする。また、Per Protocol Set (PPS)を対象とした解析も実施し、解析結果の安定性を確認する。</w:t>
      </w:r>
    </w:p>
    <w:p w14:paraId="64FA944C" w14:textId="77777777" w:rsidR="00745F3B" w:rsidRPr="000F7546" w:rsidRDefault="00745F3B" w:rsidP="00400B86">
      <w:pPr>
        <w:pStyle w:val="2"/>
      </w:pPr>
      <w:bookmarkStart w:id="99" w:name="_Toc83558542"/>
      <w:r w:rsidRPr="000F7546">
        <w:rPr>
          <w:rFonts w:hint="eastAsia"/>
        </w:rPr>
        <w:t>有意水準</w:t>
      </w:r>
      <w:bookmarkEnd w:id="99"/>
    </w:p>
    <w:p w14:paraId="7C18159A" w14:textId="77777777" w:rsidR="002C0C2B" w:rsidRPr="00900A2E" w:rsidRDefault="002C0C2B" w:rsidP="00900A2E">
      <w:pPr>
        <w:pStyle w:val="a7"/>
        <w:numPr>
          <w:ilvl w:val="0"/>
          <w:numId w:val="7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仮説検定を行う場合には有意水準を記載する。多重比較を行う場合には有意水準の調整方法も記載する。仮説検定を行わない場合はその旨を記載する。</w:t>
      </w:r>
    </w:p>
    <w:p w14:paraId="4301A7A9" w14:textId="77777777" w:rsidR="00745F3B" w:rsidRPr="000F7546" w:rsidRDefault="00745F3B" w:rsidP="00400B86">
      <w:pPr>
        <w:pStyle w:val="2"/>
      </w:pPr>
      <w:bookmarkStart w:id="100" w:name="_Toc83558543"/>
      <w:r w:rsidRPr="000F7546">
        <w:rPr>
          <w:rFonts w:hint="eastAsia"/>
        </w:rPr>
        <w:t>データの取扱い手順</w:t>
      </w:r>
      <w:bookmarkEnd w:id="100"/>
    </w:p>
    <w:p w14:paraId="3189DBD5" w14:textId="77777777" w:rsidR="002C0C2B" w:rsidRPr="00900A2E" w:rsidRDefault="002C0C2B" w:rsidP="00900A2E">
      <w:pPr>
        <w:pStyle w:val="a7"/>
        <w:numPr>
          <w:ilvl w:val="0"/>
          <w:numId w:val="7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欠落、不採用及び異常データが得られた場合の取扱い手順をそれぞれ記載する。欠落データを補完する場合は補完方法を記載する。</w:t>
      </w:r>
    </w:p>
    <w:p w14:paraId="10C34144" w14:textId="77777777" w:rsidR="00745F3B" w:rsidRPr="000F7546" w:rsidRDefault="00745F3B" w:rsidP="00400B86">
      <w:pPr>
        <w:pStyle w:val="2"/>
      </w:pPr>
      <w:bookmarkStart w:id="101" w:name="_Toc83558544"/>
      <w:r w:rsidRPr="000F7546">
        <w:rPr>
          <w:rFonts w:hint="eastAsia"/>
        </w:rPr>
        <w:t>解析項目及び方法ならびに実施時期</w:t>
      </w:r>
      <w:bookmarkEnd w:id="101"/>
    </w:p>
    <w:p w14:paraId="2DAB7ABD" w14:textId="77777777" w:rsidR="002C0C2B" w:rsidRPr="00900A2E" w:rsidRDefault="002C0C2B" w:rsidP="00900A2E">
      <w:pPr>
        <w:pStyle w:val="a7"/>
        <w:numPr>
          <w:ilvl w:val="0"/>
          <w:numId w:val="7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本節では、解析対象集団の構成、患者背景及びベースライン測定値、治療情報、有効性・安全性エンドポイントなどについて、統計解析を行う項目及び方法並びに実施時期を記載する。</w:t>
      </w:r>
    </w:p>
    <w:p w14:paraId="26905E82" w14:textId="77777777" w:rsidR="002C0C2B" w:rsidRPr="00900A2E" w:rsidRDefault="002C0C2B" w:rsidP="00900A2E">
      <w:pPr>
        <w:pStyle w:val="a7"/>
        <w:numPr>
          <w:ilvl w:val="0"/>
          <w:numId w:val="74"/>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患者背景には、性別、年齢、既往歴、病期・病型などが含まれる。ベースライン測定値には、治療又は観察開始前の臨床症状・徴候及び臨床検査値などが含まれる。統計的検定を用いる場合は、検定手法、帰無仮説及び有意水準を明記する。サブグループ解析を行う場合には、サブグループを規定する因子を明記する。主たる評価項目に係るデータは、収集を行うための期間が終了して、データ固定後に解析を行う。主たる評価項目以外は、全ての評価項目に係るデータの収集を行うための期間が終了して、データ固定後に解析を行う。</w:t>
      </w:r>
    </w:p>
    <w:p w14:paraId="0B865D66" w14:textId="77777777" w:rsidR="00745F3B" w:rsidRPr="000F7546" w:rsidRDefault="002C0C2B" w:rsidP="00400B86">
      <w:pPr>
        <w:pStyle w:val="2"/>
      </w:pPr>
      <w:bookmarkStart w:id="102" w:name="_Toc83558545"/>
      <w:r w:rsidRPr="000F7546">
        <w:rPr>
          <w:rFonts w:hint="eastAsia"/>
        </w:rPr>
        <w:t>中間解析</w:t>
      </w:r>
      <w:bookmarkEnd w:id="102"/>
    </w:p>
    <w:p w14:paraId="3CB9C010" w14:textId="77777777" w:rsidR="002C0C2B" w:rsidRPr="00900A2E" w:rsidRDefault="002C0C2B" w:rsidP="00900A2E">
      <w:pPr>
        <w:pStyle w:val="a7"/>
        <w:numPr>
          <w:ilvl w:val="0"/>
          <w:numId w:val="7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本節では、中間解析の実施時期と統計解析手法及び結果の報告について記載する。中間解析を実施しない場合にはその旨を記載する。</w:t>
      </w:r>
    </w:p>
    <w:p w14:paraId="3D09ED85" w14:textId="77777777" w:rsidR="002C0C2B" w:rsidRPr="00900A2E" w:rsidRDefault="002C0C2B" w:rsidP="00900A2E">
      <w:pPr>
        <w:pStyle w:val="a7"/>
        <w:numPr>
          <w:ilvl w:val="0"/>
          <w:numId w:val="7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中間解析とは、試験治療の有効性・安全性の観点から試験の早期中止の必要性を判断する際に、その根拠を得るために実施する統計解析を指す。</w:t>
      </w:r>
    </w:p>
    <w:p w14:paraId="40E9DAA3" w14:textId="77777777" w:rsidR="002C0C2B" w:rsidRPr="00900A2E" w:rsidRDefault="002C0C2B" w:rsidP="00900A2E">
      <w:pPr>
        <w:pStyle w:val="a7"/>
        <w:numPr>
          <w:ilvl w:val="0"/>
          <w:numId w:val="75"/>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中間解析の実施時期は、登録症例数、イベント数、試験開始又は最終症例登録からの経過時間などによって特定する。中間解析の手法については、解析対象集団、解析方法及び項目、多重性の調整方法を記載する。中間解析の結果は、効果安全性評価委員会に報告する。試験実施及び評価に影響を及ぼす可能性があるため、効果安全性評価委員会以外の組織及び個人には中間解析の結果を知らせてはならない。症例登録期間中に中間解析を実施する場合は、中間解析実施中及び結果の審議中における登録一時中断の必要性についても記載する。中間解析の結果で、臨床研究の継続・中止を判定する場合は、判定基準を記載する。</w:t>
      </w:r>
    </w:p>
    <w:p w14:paraId="66757874" w14:textId="77777777" w:rsidR="002C0C2B" w:rsidRPr="000F7546" w:rsidRDefault="002C0C2B" w:rsidP="00400B86">
      <w:pPr>
        <w:pStyle w:val="2"/>
      </w:pPr>
      <w:bookmarkStart w:id="103" w:name="_Toc83558546"/>
      <w:r w:rsidRPr="000F7546">
        <w:rPr>
          <w:rFonts w:hint="eastAsia"/>
        </w:rPr>
        <w:t>統計解析計画の変更手順</w:t>
      </w:r>
      <w:bookmarkEnd w:id="103"/>
    </w:p>
    <w:p w14:paraId="439AE0CB" w14:textId="5F1830B2" w:rsidR="002C0C2B" w:rsidRPr="00FB2CB0" w:rsidRDefault="002C0C2B" w:rsidP="00900A2E">
      <w:pPr>
        <w:pStyle w:val="a8"/>
        <w:numPr>
          <w:ilvl w:val="0"/>
          <w:numId w:val="76"/>
        </w:numPr>
        <w:spacing w:line="240" w:lineRule="auto"/>
        <w:rPr>
          <w:rFonts w:ascii="ＭＳ Ｐ明朝" w:eastAsia="ＭＳ Ｐ明朝" w:hAnsi="ＭＳ Ｐ明朝"/>
          <w:color w:val="FF0000"/>
          <w:szCs w:val="21"/>
        </w:rPr>
      </w:pPr>
      <w:r w:rsidRPr="00FB2CB0">
        <w:rPr>
          <w:rFonts w:ascii="ＭＳ Ｐ明朝" w:eastAsia="ＭＳ Ｐ明朝" w:hAnsi="ＭＳ Ｐ明朝" w:hint="eastAsia"/>
          <w:color w:val="FF0000"/>
          <w:szCs w:val="21"/>
          <w:lang w:eastAsia="ja-JP"/>
        </w:rPr>
        <w:t>当初の統計解析計画からの変更がある場合は、研究計画書及び統計解析計画書を改訂し、臨床研究の総括報告書においても変更箇所、変更理由等を説明する。</w:t>
      </w:r>
    </w:p>
    <w:p w14:paraId="27AE9FBE" w14:textId="77777777" w:rsidR="00041097" w:rsidRPr="000F7546" w:rsidRDefault="00041097" w:rsidP="000F7546">
      <w:pPr>
        <w:pStyle w:val="1"/>
        <w:numPr>
          <w:ilvl w:val="0"/>
          <w:numId w:val="1"/>
        </w:numPr>
        <w:spacing w:before="240"/>
        <w:rPr>
          <w:rFonts w:ascii="ＭＳ Ｐゴシック" w:hAnsi="ＭＳ Ｐゴシック"/>
          <w:szCs w:val="28"/>
        </w:rPr>
      </w:pPr>
      <w:bookmarkStart w:id="104" w:name="_Toc83558547"/>
      <w:r w:rsidRPr="000F7546">
        <w:rPr>
          <w:rFonts w:ascii="ＭＳ Ｐゴシック" w:hAnsi="ＭＳ Ｐゴシック" w:hint="eastAsia"/>
          <w:szCs w:val="28"/>
        </w:rPr>
        <w:t>原資料等の閲覧に関する事項</w:t>
      </w:r>
      <w:bookmarkEnd w:id="104"/>
    </w:p>
    <w:p w14:paraId="71330740" w14:textId="77777777" w:rsidR="002C0C2B" w:rsidRPr="000F7546" w:rsidRDefault="002C0C2B" w:rsidP="00400B86">
      <w:pPr>
        <w:pStyle w:val="2"/>
      </w:pPr>
      <w:bookmarkStart w:id="105" w:name="_Toc83558548"/>
      <w:r w:rsidRPr="000F7546">
        <w:rPr>
          <w:rFonts w:hint="eastAsia"/>
        </w:rPr>
        <w:t>原資料の範囲</w:t>
      </w:r>
      <w:bookmarkEnd w:id="105"/>
    </w:p>
    <w:p w14:paraId="4DAA0A2D" w14:textId="77777777" w:rsidR="002C0C2B" w:rsidRPr="00900A2E" w:rsidRDefault="002C0C2B" w:rsidP="00900A2E">
      <w:pPr>
        <w:pStyle w:val="a7"/>
        <w:numPr>
          <w:ilvl w:val="0"/>
          <w:numId w:val="76"/>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本節では、原資料の範囲について記載する。</w:t>
      </w:r>
    </w:p>
    <w:p w14:paraId="0F5537CB" w14:textId="77777777" w:rsidR="002C0C2B" w:rsidRPr="00900A2E" w:rsidRDefault="002C0C2B" w:rsidP="00900A2E">
      <w:pPr>
        <w:pStyle w:val="a7"/>
        <w:numPr>
          <w:ilvl w:val="0"/>
          <w:numId w:val="76"/>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原資料とは、臨床研究の事実経過の再現と評価</w:t>
      </w:r>
      <w:r w:rsidR="00561CB8" w:rsidRPr="00900A2E">
        <w:rPr>
          <w:rFonts w:ascii="ＭＳ Ｐ明朝" w:eastAsia="ＭＳ Ｐ明朝" w:hAnsi="ＭＳ Ｐ明朝" w:hint="eastAsia"/>
          <w:color w:val="FF0000"/>
        </w:rPr>
        <w:t>に必要な情報（原データ）が記録されている文書、記録媒体を指す。当該臨床</w:t>
      </w:r>
      <w:r w:rsidRPr="00900A2E">
        <w:rPr>
          <w:rFonts w:ascii="ＭＳ Ｐ明朝" w:eastAsia="ＭＳ Ｐ明朝" w:hAnsi="ＭＳ Ｐ明朝" w:hint="eastAsia"/>
          <w:color w:val="FF0000"/>
        </w:rPr>
        <w:t>研究における原資料が何かを明記する。</w:t>
      </w:r>
    </w:p>
    <w:p w14:paraId="534A193F" w14:textId="77777777" w:rsidR="002C0C2B" w:rsidRPr="00904568" w:rsidRDefault="00561CB8" w:rsidP="002E180F">
      <w:pPr>
        <w:ind w:leftChars="50" w:left="525" w:hangingChars="200" w:hanging="420"/>
        <w:rPr>
          <w:rFonts w:ascii="ＭＳ Ｐ明朝" w:eastAsia="ＭＳ Ｐ明朝" w:hAnsi="ＭＳ Ｐ明朝"/>
          <w:color w:val="0070C0"/>
        </w:rPr>
      </w:pPr>
      <w:r>
        <w:rPr>
          <w:rFonts w:ascii="ＭＳ Ｐ明朝" w:eastAsia="ＭＳ Ｐ明朝" w:hAnsi="ＭＳ Ｐ明朝" w:hint="eastAsia"/>
          <w:color w:val="0070C0"/>
        </w:rPr>
        <w:t>（例</w:t>
      </w:r>
      <w:r w:rsidRPr="002E7DD4">
        <w:rPr>
          <w:rFonts w:ascii="ＭＳ Ｐ明朝" w:eastAsia="ＭＳ Ｐ明朝" w:hAnsi="ＭＳ Ｐ明朝" w:hint="eastAsia"/>
          <w:color w:val="0070C0"/>
        </w:rPr>
        <w:t>）当該臨床</w:t>
      </w:r>
      <w:r w:rsidR="002C0C2B" w:rsidRPr="002E7DD4">
        <w:rPr>
          <w:rFonts w:ascii="ＭＳ Ｐ明朝" w:eastAsia="ＭＳ Ｐ明朝" w:hAnsi="ＭＳ Ｐ明朝" w:hint="eastAsia"/>
          <w:color w:val="0070C0"/>
        </w:rPr>
        <w:t>研究における原資料とは、診療録、各種検査デー</w:t>
      </w:r>
      <w:r w:rsidR="00850F8E" w:rsidRPr="002E7DD4">
        <w:rPr>
          <w:rFonts w:ascii="ＭＳ Ｐ明朝" w:eastAsia="ＭＳ Ｐ明朝" w:hAnsi="ＭＳ Ｐ明朝" w:hint="eastAsia"/>
          <w:color w:val="0070C0"/>
        </w:rPr>
        <w:t>タ、各種画像データ、投薬記録、患者日記もしくは患者評価シート</w:t>
      </w:r>
      <w:r w:rsidR="002C0C2B" w:rsidRPr="00904568">
        <w:rPr>
          <w:rFonts w:ascii="ＭＳ Ｐ明朝" w:eastAsia="ＭＳ Ｐ明朝" w:hAnsi="ＭＳ Ｐ明朝" w:hint="eastAsia"/>
          <w:color w:val="0070C0"/>
        </w:rPr>
        <w:t>とする。</w:t>
      </w:r>
    </w:p>
    <w:p w14:paraId="5CB7700F" w14:textId="77777777" w:rsidR="002C0C2B" w:rsidRPr="000F7546" w:rsidRDefault="002C0C2B" w:rsidP="00400B86">
      <w:pPr>
        <w:pStyle w:val="2"/>
      </w:pPr>
      <w:bookmarkStart w:id="106" w:name="_Toc83558549"/>
      <w:r w:rsidRPr="000F7546">
        <w:rPr>
          <w:rFonts w:hint="eastAsia"/>
        </w:rPr>
        <w:t>原資料の直接閲覧の保証</w:t>
      </w:r>
      <w:bookmarkEnd w:id="106"/>
    </w:p>
    <w:p w14:paraId="0452D80E" w14:textId="77777777" w:rsidR="00AA6C48" w:rsidRPr="00900A2E" w:rsidRDefault="00AA6C48" w:rsidP="00900A2E">
      <w:pPr>
        <w:pStyle w:val="a7"/>
        <w:numPr>
          <w:ilvl w:val="0"/>
          <w:numId w:val="7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責任医師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する。</w:t>
      </w:r>
    </w:p>
    <w:p w14:paraId="55D5B66F" w14:textId="75E4C553" w:rsidR="002C0C2B" w:rsidRPr="00ED7003" w:rsidRDefault="00041097" w:rsidP="00ED7003">
      <w:pPr>
        <w:pStyle w:val="1"/>
        <w:numPr>
          <w:ilvl w:val="0"/>
          <w:numId w:val="1"/>
        </w:numPr>
        <w:spacing w:before="240"/>
        <w:rPr>
          <w:rFonts w:ascii="ＭＳ Ｐゴシック" w:hAnsi="ＭＳ Ｐゴシック"/>
          <w:szCs w:val="28"/>
        </w:rPr>
      </w:pPr>
      <w:bookmarkStart w:id="107" w:name="_Toc83558550"/>
      <w:r w:rsidRPr="000F7546">
        <w:rPr>
          <w:rFonts w:ascii="ＭＳ Ｐゴシック" w:hAnsi="ＭＳ Ｐゴシック" w:hint="eastAsia"/>
          <w:szCs w:val="28"/>
        </w:rPr>
        <w:t>品質管理及び品質保証に関する事項</w:t>
      </w:r>
      <w:bookmarkEnd w:id="107"/>
    </w:p>
    <w:p w14:paraId="02C4B225" w14:textId="77777777" w:rsidR="002C0C2B" w:rsidRPr="000F7546" w:rsidRDefault="002C0C2B" w:rsidP="00400B86">
      <w:pPr>
        <w:pStyle w:val="2"/>
      </w:pPr>
      <w:bookmarkStart w:id="108" w:name="_Toc83558551"/>
      <w:r w:rsidRPr="000F7546">
        <w:rPr>
          <w:rFonts w:hint="eastAsia"/>
        </w:rPr>
        <w:t>モニタリング</w:t>
      </w:r>
      <w:bookmarkEnd w:id="108"/>
    </w:p>
    <w:p w14:paraId="4EF2E58B" w14:textId="04A4C6F7" w:rsidR="00637234" w:rsidRDefault="00637234" w:rsidP="00900A2E">
      <w:pPr>
        <w:pStyle w:val="a7"/>
        <w:numPr>
          <w:ilvl w:val="0"/>
          <w:numId w:val="7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モニタリングは研究が適正に行われることを確保するため、研究がどの程度進捗しているか、</w:t>
      </w:r>
      <w:r w:rsidR="00850F8E" w:rsidRPr="00900A2E">
        <w:rPr>
          <w:rFonts w:ascii="ＭＳ Ｐ明朝" w:eastAsia="ＭＳ Ｐ明朝" w:hAnsi="ＭＳ Ｐ明朝" w:hint="eastAsia"/>
          <w:color w:val="FF0000"/>
        </w:rPr>
        <w:t>関連法規及び</w:t>
      </w:r>
      <w:r w:rsidRPr="00900A2E">
        <w:rPr>
          <w:rFonts w:ascii="ＭＳ Ｐ明朝" w:eastAsia="ＭＳ Ｐ明朝" w:hAnsi="ＭＳ Ｐ明朝" w:hint="eastAsia"/>
          <w:color w:val="FF0000"/>
        </w:rPr>
        <w:t>研究計画書に従って行われているかについて研究責任医師が指定した者に行わせる調査をいう。</w:t>
      </w:r>
    </w:p>
    <w:p w14:paraId="4071A1E9" w14:textId="3186974A" w:rsidR="0024499F" w:rsidRPr="00900A2E" w:rsidRDefault="0024499F" w:rsidP="00900A2E">
      <w:pPr>
        <w:pStyle w:val="a7"/>
        <w:numPr>
          <w:ilvl w:val="0"/>
          <w:numId w:val="77"/>
        </w:numPr>
        <w:ind w:leftChars="0"/>
        <w:rPr>
          <w:rFonts w:ascii="ＭＳ Ｐ明朝" w:eastAsia="ＭＳ Ｐ明朝" w:hAnsi="ＭＳ Ｐ明朝"/>
          <w:color w:val="FF0000"/>
        </w:rPr>
      </w:pPr>
      <w:r>
        <w:rPr>
          <w:rFonts w:ascii="ＭＳ Ｐ明朝" w:eastAsia="ＭＳ Ｐ明朝" w:hAnsi="ＭＳ Ｐ明朝" w:hint="eastAsia"/>
          <w:color w:val="FF0000"/>
        </w:rPr>
        <w:t>別途、モニタリング手順書及び計画書を作成する。</w:t>
      </w:r>
    </w:p>
    <w:p w14:paraId="575CF6DD" w14:textId="77777777" w:rsidR="002C0C2B" w:rsidRPr="002E7DD4" w:rsidRDefault="00561CB8" w:rsidP="002E180F">
      <w:pPr>
        <w:ind w:leftChars="50" w:left="525" w:hangingChars="200" w:hanging="420"/>
        <w:rPr>
          <w:rFonts w:ascii="ＭＳ Ｐ明朝" w:eastAsia="ＭＳ Ｐ明朝" w:hAnsi="ＭＳ Ｐ明朝"/>
          <w:color w:val="0070C0"/>
        </w:rPr>
      </w:pPr>
      <w:r w:rsidRPr="002E7DD4">
        <w:rPr>
          <w:rFonts w:ascii="ＭＳ Ｐ明朝" w:eastAsia="ＭＳ Ｐ明朝" w:hAnsi="ＭＳ Ｐ明朝" w:hint="eastAsia"/>
          <w:color w:val="0070C0"/>
        </w:rPr>
        <w:t>（例）当該臨床</w:t>
      </w:r>
      <w:r w:rsidR="002C0C2B" w:rsidRPr="002E7DD4">
        <w:rPr>
          <w:rFonts w:ascii="ＭＳ Ｐ明朝" w:eastAsia="ＭＳ Ｐ明朝" w:hAnsi="ＭＳ Ｐ明朝" w:hint="eastAsia"/>
          <w:color w:val="0070C0"/>
        </w:rPr>
        <w:t>研究が安全に、かつプロトコールに従って実施されているか、データが正確に収集されているかを確認する目的で、原則として年1</w:t>
      </w:r>
      <w:r w:rsidR="002626C6" w:rsidRPr="002E7DD4">
        <w:rPr>
          <w:rFonts w:ascii="ＭＳ Ｐ明朝" w:eastAsia="ＭＳ Ｐ明朝" w:hAnsi="ＭＳ Ｐ明朝" w:hint="eastAsia"/>
          <w:color w:val="0070C0"/>
        </w:rPr>
        <w:t>回のモニタリングを実施する。モニタリングは各参加施設における試験</w:t>
      </w:r>
      <w:r w:rsidR="002C0C2B" w:rsidRPr="002E7DD4">
        <w:rPr>
          <w:rFonts w:ascii="ＭＳ Ｐ明朝" w:eastAsia="ＭＳ Ｐ明朝" w:hAnsi="ＭＳ Ｐ明朝" w:hint="eastAsia"/>
          <w:color w:val="0070C0"/>
        </w:rPr>
        <w:t>の実施に直接関わらない者が担当することとし、別途定める手順書及び計画書に沿って実施する。ただし、重篤な疾病等及び脱落等、研究継続に関して重要な案件が発生した場合には、直接閲覧を行う。</w:t>
      </w:r>
    </w:p>
    <w:p w14:paraId="24776650" w14:textId="4C29E1D6" w:rsidR="00637234" w:rsidRPr="002E7DD4" w:rsidRDefault="00637234" w:rsidP="002E180F">
      <w:pPr>
        <w:ind w:leftChars="100" w:left="630" w:hangingChars="200" w:hanging="420"/>
        <w:rPr>
          <w:rFonts w:ascii="ＭＳ Ｐ明朝" w:eastAsia="ＭＳ Ｐ明朝" w:hAnsi="ＭＳ Ｐ明朝"/>
          <w:color w:val="0070C0"/>
        </w:rPr>
      </w:pPr>
      <w:r w:rsidRPr="002E7DD4">
        <w:rPr>
          <w:rFonts w:ascii="ＭＳ Ｐ明朝" w:eastAsia="ＭＳ Ｐ明朝" w:hAnsi="ＭＳ Ｐ明朝" w:hint="eastAsia"/>
          <w:color w:val="0070C0"/>
        </w:rPr>
        <w:t>（例）研究責任医師は、自らが定める「モニタリング手順書・計画書」及び「監査手順書・計画書」に基づく品質管理及び品質保証のシステムを履行することによって、臨床研究の実施、データの作成、記録及び報告が適正に行われることを保証する。</w:t>
      </w:r>
    </w:p>
    <w:p w14:paraId="139CBF5E" w14:textId="3E110CD5" w:rsidR="002C0C2B" w:rsidRPr="002E7DD4" w:rsidRDefault="002C0C2B" w:rsidP="00400B86">
      <w:pPr>
        <w:pStyle w:val="2"/>
      </w:pPr>
      <w:bookmarkStart w:id="109" w:name="_Toc83558552"/>
      <w:r w:rsidRPr="002E7DD4">
        <w:rPr>
          <w:rFonts w:hint="eastAsia"/>
        </w:rPr>
        <w:t>監査</w:t>
      </w:r>
      <w:bookmarkEnd w:id="109"/>
    </w:p>
    <w:p w14:paraId="7F662461" w14:textId="2D76AD6A" w:rsidR="002644B6" w:rsidRPr="00900A2E" w:rsidRDefault="002C0C2B" w:rsidP="00900A2E">
      <w:pPr>
        <w:pStyle w:val="a7"/>
        <w:numPr>
          <w:ilvl w:val="0"/>
          <w:numId w:val="7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本節では監査について記載する。</w:t>
      </w:r>
      <w:r w:rsidR="002644B6" w:rsidRPr="00900A2E">
        <w:rPr>
          <w:rFonts w:ascii="ＭＳ Ｐ明朝" w:eastAsia="ＭＳ Ｐ明朝" w:hAnsi="ＭＳ Ｐ明朝" w:hint="eastAsia"/>
          <w:color w:val="FF0000"/>
        </w:rPr>
        <w:t>監査は研究結果の信頼性を確保するため、研究が関連法規及び研究計画書に従って行われたかについて研究責任医師が指定した者に行わせる調査をいう。監査は必要に応じて実施する。</w:t>
      </w:r>
    </w:p>
    <w:p w14:paraId="0C8E9607" w14:textId="55E62516" w:rsidR="002C0C2B" w:rsidRDefault="002C0C2B" w:rsidP="00900A2E">
      <w:pPr>
        <w:pStyle w:val="a7"/>
        <w:numPr>
          <w:ilvl w:val="0"/>
          <w:numId w:val="77"/>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責任医師は、監査の対象となる臨床研究に従事する者及びそのモニタリングに従事する者に、監査を行わせてはならない。実施する場合には、その方法及び時期について「監査手順書」及び「監査計画書」に別途定める旨を記載する。</w:t>
      </w:r>
    </w:p>
    <w:p w14:paraId="7929A6B6" w14:textId="659CEF59" w:rsidR="0024499F" w:rsidRPr="00900A2E" w:rsidRDefault="0024499F" w:rsidP="00900A2E">
      <w:pPr>
        <w:pStyle w:val="a7"/>
        <w:numPr>
          <w:ilvl w:val="0"/>
          <w:numId w:val="77"/>
        </w:numPr>
        <w:ind w:leftChars="0"/>
        <w:rPr>
          <w:rFonts w:ascii="ＭＳ Ｐ明朝" w:eastAsia="ＭＳ Ｐ明朝" w:hAnsi="ＭＳ Ｐ明朝"/>
          <w:color w:val="FF0000"/>
        </w:rPr>
      </w:pPr>
      <w:r>
        <w:rPr>
          <w:rFonts w:ascii="ＭＳ Ｐ明朝" w:eastAsia="ＭＳ Ｐ明朝" w:hAnsi="ＭＳ Ｐ明朝" w:hint="eastAsia"/>
          <w:color w:val="FF0000"/>
        </w:rPr>
        <w:t>監査を実施しない場合は、実施しない旨を記載する。</w:t>
      </w:r>
    </w:p>
    <w:p w14:paraId="551E3686" w14:textId="77777777" w:rsidR="002C0C2B" w:rsidRPr="00904568" w:rsidRDefault="002C0C2B" w:rsidP="00F34F68">
      <w:pPr>
        <w:ind w:left="420" w:hangingChars="200" w:hanging="420"/>
        <w:rPr>
          <w:rFonts w:ascii="ＭＳ Ｐ明朝" w:eastAsia="ＭＳ Ｐ明朝" w:hAnsi="ＭＳ Ｐ明朝"/>
          <w:color w:val="0070C0"/>
        </w:rPr>
      </w:pPr>
      <w:r w:rsidRPr="002E7DD4">
        <w:rPr>
          <w:rFonts w:ascii="ＭＳ Ｐ明朝" w:eastAsia="ＭＳ Ｐ明朝" w:hAnsi="ＭＳ Ｐ明朝"/>
          <w:color w:val="0070C0"/>
        </w:rPr>
        <w:t>（例</w:t>
      </w:r>
      <w:r w:rsidRPr="002E7DD4">
        <w:rPr>
          <w:rFonts w:ascii="ＭＳ Ｐ明朝" w:eastAsia="ＭＳ Ｐ明朝" w:hAnsi="ＭＳ Ｐ明朝" w:hint="eastAsia"/>
          <w:color w:val="0070C0"/>
        </w:rPr>
        <w:t>）</w:t>
      </w:r>
      <w:r w:rsidRPr="002E7DD4">
        <w:rPr>
          <w:rFonts w:ascii="ＭＳ Ｐ明朝" w:eastAsia="ＭＳ Ｐ明朝" w:hAnsi="ＭＳ Ｐ明朝"/>
          <w:color w:val="0070C0"/>
        </w:rPr>
        <w:t>モニタリングにおいて重大な関連法規違反や実施計画書からの逸脱が認められた</w:t>
      </w:r>
      <w:r w:rsidRPr="00904568">
        <w:rPr>
          <w:rFonts w:ascii="ＭＳ Ｐ明朝" w:eastAsia="ＭＳ Ｐ明朝" w:hAnsi="ＭＳ Ｐ明朝"/>
          <w:color w:val="0070C0"/>
        </w:rPr>
        <w:t>場合には、監査を実施することを検討する。</w:t>
      </w:r>
    </w:p>
    <w:p w14:paraId="031EA46D" w14:textId="77777777" w:rsidR="002C0C2B" w:rsidRPr="00AA6C48" w:rsidRDefault="002C0C2B" w:rsidP="00400B86">
      <w:pPr>
        <w:pStyle w:val="2"/>
      </w:pPr>
      <w:bookmarkStart w:id="110" w:name="_Toc83558553"/>
      <w:r w:rsidRPr="00AA6C48">
        <w:rPr>
          <w:rFonts w:hint="eastAsia"/>
        </w:rPr>
        <w:t>効果安全性評価委員会</w:t>
      </w:r>
      <w:bookmarkEnd w:id="110"/>
    </w:p>
    <w:p w14:paraId="499692BC" w14:textId="77777777" w:rsidR="002C0C2B" w:rsidRPr="00900A2E" w:rsidRDefault="002C0C2B" w:rsidP="00900A2E">
      <w:pPr>
        <w:pStyle w:val="a7"/>
        <w:numPr>
          <w:ilvl w:val="0"/>
          <w:numId w:val="7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本節では、効果安全性評価委員会（独立データモニタリング委員会とも言う）の役割を記載する。</w:t>
      </w:r>
    </w:p>
    <w:p w14:paraId="3088056D" w14:textId="77777777" w:rsidR="002C0C2B" w:rsidRPr="00900A2E" w:rsidRDefault="002C0C2B" w:rsidP="00900A2E">
      <w:pPr>
        <w:pStyle w:val="a7"/>
        <w:numPr>
          <w:ilvl w:val="0"/>
          <w:numId w:val="78"/>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特定臨床研究では新たな安全性情報に対する評価を迅速に行う必要があるため、効果安全性評価委員会を設置する方がよいと考えられる。効果安全性評価委員会が提言する可能性のある事項には、以下のようなものがある。</w:t>
      </w:r>
    </w:p>
    <w:p w14:paraId="6D44E9E1" w14:textId="77777777" w:rsidR="002C0C2B" w:rsidRPr="00FB2CB0" w:rsidRDefault="00850F8E" w:rsidP="007453D4">
      <w:pPr>
        <w:numPr>
          <w:ilvl w:val="0"/>
          <w:numId w:val="24"/>
        </w:numPr>
        <w:rPr>
          <w:rFonts w:ascii="ＭＳ Ｐ明朝" w:eastAsia="ＭＳ Ｐ明朝" w:hAnsi="ＭＳ Ｐ明朝"/>
          <w:color w:val="FF0000"/>
        </w:rPr>
      </w:pPr>
      <w:r w:rsidRPr="00FB2CB0">
        <w:rPr>
          <w:rFonts w:ascii="ＭＳ Ｐ明朝" w:eastAsia="ＭＳ Ｐ明朝" w:hAnsi="ＭＳ Ｐ明朝" w:hint="eastAsia"/>
          <w:color w:val="FF0000"/>
        </w:rPr>
        <w:t>当該臨床</w:t>
      </w:r>
      <w:r w:rsidR="002C0C2B" w:rsidRPr="00FB2CB0">
        <w:rPr>
          <w:rFonts w:ascii="ＭＳ Ｐ明朝" w:eastAsia="ＭＳ Ｐ明朝" w:hAnsi="ＭＳ Ｐ明朝" w:hint="eastAsia"/>
          <w:color w:val="FF0000"/>
        </w:rPr>
        <w:t>研究継続の可否</w:t>
      </w:r>
    </w:p>
    <w:p w14:paraId="07CD614A" w14:textId="77777777" w:rsidR="002C0C2B" w:rsidRPr="00FB2CB0" w:rsidRDefault="002C0C2B" w:rsidP="007453D4">
      <w:pPr>
        <w:numPr>
          <w:ilvl w:val="0"/>
          <w:numId w:val="24"/>
        </w:numPr>
        <w:rPr>
          <w:rFonts w:ascii="ＭＳ Ｐ明朝" w:eastAsia="ＭＳ Ｐ明朝" w:hAnsi="ＭＳ Ｐ明朝"/>
          <w:color w:val="FF0000"/>
        </w:rPr>
      </w:pPr>
      <w:r w:rsidRPr="00FB2CB0">
        <w:rPr>
          <w:rFonts w:ascii="ＭＳ Ｐ明朝" w:eastAsia="ＭＳ Ｐ明朝" w:hAnsi="ＭＳ Ｐ明朝" w:hint="eastAsia"/>
          <w:color w:val="FF0000"/>
        </w:rPr>
        <w:t>登録期間又は追跡期間の変更</w:t>
      </w:r>
    </w:p>
    <w:p w14:paraId="6D1A13CB" w14:textId="77777777" w:rsidR="002C0C2B" w:rsidRPr="00FB2CB0" w:rsidRDefault="002C0C2B" w:rsidP="007453D4">
      <w:pPr>
        <w:numPr>
          <w:ilvl w:val="0"/>
          <w:numId w:val="24"/>
        </w:numPr>
        <w:rPr>
          <w:rFonts w:ascii="ＭＳ Ｐ明朝" w:eastAsia="ＭＳ Ｐ明朝" w:hAnsi="ＭＳ Ｐ明朝"/>
          <w:color w:val="FF0000"/>
        </w:rPr>
      </w:pPr>
      <w:r w:rsidRPr="00FB2CB0">
        <w:rPr>
          <w:rFonts w:ascii="ＭＳ Ｐ明朝" w:eastAsia="ＭＳ Ｐ明朝" w:hAnsi="ＭＳ Ｐ明朝" w:hint="eastAsia"/>
          <w:color w:val="FF0000"/>
        </w:rPr>
        <w:t>適格基準の変更</w:t>
      </w:r>
    </w:p>
    <w:p w14:paraId="1C7650A1" w14:textId="77777777" w:rsidR="002C0C2B" w:rsidRPr="00FB2CB0" w:rsidRDefault="002C0C2B" w:rsidP="007453D4">
      <w:pPr>
        <w:numPr>
          <w:ilvl w:val="0"/>
          <w:numId w:val="24"/>
        </w:numPr>
        <w:rPr>
          <w:rFonts w:ascii="ＭＳ Ｐ明朝" w:eastAsia="ＭＳ Ｐ明朝" w:hAnsi="ＭＳ Ｐ明朝"/>
          <w:color w:val="FF0000"/>
        </w:rPr>
      </w:pPr>
      <w:r w:rsidRPr="00FB2CB0">
        <w:rPr>
          <w:rFonts w:ascii="ＭＳ Ｐ明朝" w:eastAsia="ＭＳ Ｐ明朝" w:hAnsi="ＭＳ Ｐ明朝" w:hint="eastAsia"/>
          <w:color w:val="FF0000"/>
        </w:rPr>
        <w:t>目標症例数の再設定</w:t>
      </w:r>
    </w:p>
    <w:p w14:paraId="01FFE9F6" w14:textId="77777777" w:rsidR="002C0C2B" w:rsidRPr="00FB2CB0" w:rsidRDefault="002C0C2B" w:rsidP="007453D4">
      <w:pPr>
        <w:numPr>
          <w:ilvl w:val="0"/>
          <w:numId w:val="24"/>
        </w:numPr>
        <w:rPr>
          <w:rFonts w:ascii="ＭＳ Ｐ明朝" w:eastAsia="ＭＳ Ｐ明朝" w:hAnsi="ＭＳ Ｐ明朝"/>
          <w:color w:val="FF0000"/>
        </w:rPr>
      </w:pPr>
      <w:r w:rsidRPr="00FB2CB0">
        <w:rPr>
          <w:rFonts w:ascii="ＭＳ Ｐ明朝" w:eastAsia="ＭＳ Ｐ明朝" w:hAnsi="ＭＳ Ｐ明朝" w:hint="eastAsia"/>
          <w:color w:val="FF0000"/>
        </w:rPr>
        <w:t>プロトコール治療計画の変更（例：投与量、投与期間など）</w:t>
      </w:r>
    </w:p>
    <w:p w14:paraId="51BF420E" w14:textId="77777777" w:rsidR="002C0C2B" w:rsidRPr="002E7DD4" w:rsidRDefault="002C0C2B" w:rsidP="00F34F68">
      <w:pPr>
        <w:ind w:leftChars="100" w:left="630" w:hangingChars="200" w:hanging="420"/>
        <w:rPr>
          <w:rFonts w:ascii="ＭＳ Ｐ明朝" w:eastAsia="ＭＳ Ｐ明朝" w:hAnsi="ＭＳ Ｐ明朝"/>
          <w:color w:val="0070C0"/>
        </w:rPr>
      </w:pPr>
      <w:r w:rsidRPr="00904568">
        <w:rPr>
          <w:rFonts w:ascii="ＭＳ Ｐ明朝" w:eastAsia="ＭＳ Ｐ明朝" w:hAnsi="ＭＳ Ｐ明朝" w:hint="eastAsia"/>
          <w:color w:val="0070C0"/>
        </w:rPr>
        <w:t>（例）効果安</w:t>
      </w:r>
      <w:r w:rsidRPr="002E7DD4">
        <w:rPr>
          <w:rFonts w:ascii="ＭＳ Ｐ明朝" w:eastAsia="ＭＳ Ｐ明朝" w:hAnsi="ＭＳ Ｐ明朝" w:hint="eastAsia"/>
          <w:color w:val="0070C0"/>
        </w:rPr>
        <w:t>全性評価委員会は、当該臨床研究期間中に得られた安全性情報に基づき、当該臨床研究の継続、変更又は中止等について、研究責任医師に提言することを目的として設置する。効果安全性評価委員会は、下記に該当する評価事項が得られた場合、当該臨床研究の研究責任医師が</w:t>
      </w:r>
      <w:r w:rsidR="002E180F" w:rsidRPr="002E7DD4">
        <w:rPr>
          <w:rFonts w:ascii="ＭＳ Ｐ明朝" w:eastAsia="ＭＳ Ｐ明朝" w:hAnsi="ＭＳ Ｐ明朝" w:hint="eastAsia"/>
          <w:color w:val="0070C0"/>
        </w:rPr>
        <w:t>認定臨床審査研究</w:t>
      </w:r>
      <w:r w:rsidRPr="002E7DD4">
        <w:rPr>
          <w:rFonts w:ascii="ＭＳ Ｐ明朝" w:eastAsia="ＭＳ Ｐ明朝" w:hAnsi="ＭＳ Ｐ明朝" w:hint="eastAsia"/>
          <w:color w:val="0070C0"/>
        </w:rPr>
        <w:t>委員会へ依頼した審議内容に応じて開催されるものとする。</w:t>
      </w:r>
    </w:p>
    <w:p w14:paraId="3155FC10" w14:textId="77777777" w:rsidR="002C0C2B" w:rsidRPr="002E7DD4" w:rsidRDefault="00F34F68" w:rsidP="007453D4">
      <w:pPr>
        <w:widowControl w:val="0"/>
        <w:numPr>
          <w:ilvl w:val="0"/>
          <w:numId w:val="25"/>
        </w:numPr>
        <w:ind w:left="851"/>
        <w:jc w:val="both"/>
        <w:rPr>
          <w:rFonts w:ascii="ＭＳ Ｐ明朝" w:eastAsia="ＭＳ Ｐ明朝" w:hAnsi="ＭＳ Ｐ明朝"/>
          <w:color w:val="0070C0"/>
        </w:rPr>
      </w:pPr>
      <w:r w:rsidRPr="002E7DD4">
        <w:rPr>
          <w:rFonts w:ascii="ＭＳ Ｐ明朝" w:eastAsia="ＭＳ Ｐ明朝" w:hAnsi="ＭＳ Ｐ明朝" w:hint="eastAsia"/>
          <w:color w:val="0070C0"/>
        </w:rPr>
        <w:t xml:space="preserve">　</w:t>
      </w:r>
      <w:r w:rsidR="00850F8E" w:rsidRPr="002E7DD4">
        <w:rPr>
          <w:rFonts w:ascii="ＭＳ Ｐ明朝" w:eastAsia="ＭＳ Ｐ明朝" w:hAnsi="ＭＳ Ｐ明朝" w:hint="eastAsia"/>
          <w:color w:val="0070C0"/>
        </w:rPr>
        <w:t>研究</w:t>
      </w:r>
      <w:r w:rsidR="002C0C2B" w:rsidRPr="002E7DD4">
        <w:rPr>
          <w:rFonts w:ascii="ＭＳ Ｐ明朝" w:eastAsia="ＭＳ Ｐ明朝" w:hAnsi="ＭＳ Ｐ明朝" w:hint="eastAsia"/>
          <w:color w:val="0070C0"/>
        </w:rPr>
        <w:t>計画書の重大な変更</w:t>
      </w:r>
    </w:p>
    <w:p w14:paraId="4AB3CEA6" w14:textId="77777777" w:rsidR="002C0C2B" w:rsidRPr="002E7DD4" w:rsidRDefault="002C0C2B" w:rsidP="007453D4">
      <w:pPr>
        <w:widowControl w:val="0"/>
        <w:numPr>
          <w:ilvl w:val="0"/>
          <w:numId w:val="25"/>
        </w:numPr>
        <w:ind w:left="851"/>
        <w:jc w:val="both"/>
        <w:rPr>
          <w:rFonts w:ascii="ＭＳ Ｐ明朝" w:eastAsia="ＭＳ Ｐ明朝" w:hAnsi="ＭＳ Ｐ明朝"/>
          <w:color w:val="0070C0"/>
        </w:rPr>
      </w:pPr>
      <w:r w:rsidRPr="002E7DD4">
        <w:rPr>
          <w:rFonts w:ascii="ＭＳ Ｐ明朝" w:eastAsia="ＭＳ Ｐ明朝" w:hAnsi="ＭＳ Ｐ明朝" w:hint="eastAsia"/>
          <w:color w:val="0070C0"/>
        </w:rPr>
        <w:t>重篤な疾病等の発現</w:t>
      </w:r>
    </w:p>
    <w:p w14:paraId="6F0B922A" w14:textId="77777777" w:rsidR="002C0C2B" w:rsidRPr="002E7DD4" w:rsidRDefault="002C0C2B" w:rsidP="007453D4">
      <w:pPr>
        <w:widowControl w:val="0"/>
        <w:numPr>
          <w:ilvl w:val="0"/>
          <w:numId w:val="25"/>
        </w:numPr>
        <w:ind w:left="851"/>
        <w:jc w:val="both"/>
        <w:rPr>
          <w:rFonts w:ascii="ＭＳ Ｐ明朝" w:eastAsia="ＭＳ Ｐ明朝" w:hAnsi="ＭＳ Ｐ明朝"/>
          <w:color w:val="0070C0"/>
        </w:rPr>
      </w:pPr>
      <w:r w:rsidRPr="002E7DD4">
        <w:rPr>
          <w:rFonts w:ascii="ＭＳ Ｐ明朝" w:eastAsia="ＭＳ Ｐ明朝" w:hAnsi="ＭＳ Ｐ明朝" w:hint="eastAsia"/>
          <w:color w:val="0070C0"/>
        </w:rPr>
        <w:t>モニタリング等で重大な問題が認められた</w:t>
      </w:r>
    </w:p>
    <w:p w14:paraId="29F349A0" w14:textId="77777777" w:rsidR="002C0C2B" w:rsidRPr="002E7DD4" w:rsidRDefault="002C0C2B" w:rsidP="007453D4">
      <w:pPr>
        <w:widowControl w:val="0"/>
        <w:numPr>
          <w:ilvl w:val="0"/>
          <w:numId w:val="25"/>
        </w:numPr>
        <w:ind w:left="851"/>
        <w:jc w:val="both"/>
        <w:rPr>
          <w:rFonts w:ascii="ＭＳ Ｐ明朝" w:eastAsia="ＭＳ Ｐ明朝" w:hAnsi="ＭＳ Ｐ明朝"/>
          <w:color w:val="0070C0"/>
        </w:rPr>
      </w:pPr>
      <w:r w:rsidRPr="002E7DD4">
        <w:rPr>
          <w:rFonts w:ascii="ＭＳ Ｐ明朝" w:eastAsia="ＭＳ Ｐ明朝" w:hAnsi="ＭＳ Ｐ明朝" w:hint="eastAsia"/>
          <w:color w:val="0070C0"/>
        </w:rPr>
        <w:t>その他、</w:t>
      </w:r>
      <w:bookmarkStart w:id="111" w:name="_Hlk510684506"/>
      <w:r w:rsidRPr="002E7DD4">
        <w:rPr>
          <w:rFonts w:ascii="ＭＳ Ｐ明朝" w:eastAsia="ＭＳ Ｐ明朝" w:hAnsi="ＭＳ Ｐ明朝" w:hint="eastAsia"/>
          <w:color w:val="0070C0"/>
        </w:rPr>
        <w:t>研究責任医師</w:t>
      </w:r>
      <w:bookmarkEnd w:id="111"/>
      <w:r w:rsidRPr="002E7DD4">
        <w:rPr>
          <w:rFonts w:ascii="ＭＳ Ｐ明朝" w:eastAsia="ＭＳ Ｐ明朝" w:hAnsi="ＭＳ Ｐ明朝" w:hint="eastAsia"/>
          <w:color w:val="0070C0"/>
        </w:rPr>
        <w:t>が効果安全性評価委員会による審議が必要と判断した</w:t>
      </w:r>
    </w:p>
    <w:p w14:paraId="755C360B" w14:textId="77777777" w:rsidR="002C0C2B" w:rsidRPr="002E7DD4" w:rsidRDefault="002C0C2B" w:rsidP="00F34F68">
      <w:pPr>
        <w:ind w:leftChars="200" w:left="420" w:firstLineChars="100" w:firstLine="210"/>
        <w:rPr>
          <w:rFonts w:ascii="ＭＳ Ｐ明朝" w:eastAsia="ＭＳ Ｐ明朝" w:hAnsi="ＭＳ Ｐ明朝"/>
          <w:color w:val="0070C0"/>
        </w:rPr>
      </w:pPr>
      <w:r w:rsidRPr="002E7DD4">
        <w:rPr>
          <w:rFonts w:ascii="ＭＳ Ｐ明朝" w:eastAsia="ＭＳ Ｐ明朝" w:hAnsi="ＭＳ Ｐ明朝" w:hint="eastAsia"/>
          <w:color w:val="0070C0"/>
        </w:rPr>
        <w:t>研究責任医師は、効果安全性評価委員会での評価結果について、認定臨床研究審査委員会の意見を聴いた上で、実施医療機関の管理者及び厚生労働大臣に報告する。</w:t>
      </w:r>
    </w:p>
    <w:p w14:paraId="6D9249AA" w14:textId="77777777" w:rsidR="00041097" w:rsidRPr="002E7DD4" w:rsidRDefault="00041097" w:rsidP="000F7546">
      <w:pPr>
        <w:pStyle w:val="1"/>
        <w:numPr>
          <w:ilvl w:val="0"/>
          <w:numId w:val="1"/>
        </w:numPr>
        <w:spacing w:before="240"/>
        <w:rPr>
          <w:rFonts w:ascii="ＭＳ Ｐゴシック" w:hAnsi="ＭＳ Ｐゴシック"/>
          <w:szCs w:val="28"/>
        </w:rPr>
      </w:pPr>
      <w:bookmarkStart w:id="112" w:name="_Toc83558554"/>
      <w:r w:rsidRPr="002E7DD4">
        <w:rPr>
          <w:rFonts w:ascii="ＭＳ Ｐゴシック" w:hAnsi="ＭＳ Ｐゴシック" w:hint="eastAsia"/>
          <w:szCs w:val="28"/>
        </w:rPr>
        <w:t>倫理的な配慮に関する事項</w:t>
      </w:r>
      <w:bookmarkEnd w:id="112"/>
    </w:p>
    <w:p w14:paraId="202100C3" w14:textId="77777777" w:rsidR="002C0C2B" w:rsidRPr="002E7DD4" w:rsidRDefault="002C0C2B" w:rsidP="00400B86">
      <w:pPr>
        <w:pStyle w:val="2"/>
      </w:pPr>
      <w:bookmarkStart w:id="113" w:name="_Toc83558555"/>
      <w:r w:rsidRPr="002E7DD4">
        <w:rPr>
          <w:rFonts w:hint="eastAsia"/>
        </w:rPr>
        <w:t>遵守すべき諸規則</w:t>
      </w:r>
      <w:bookmarkEnd w:id="113"/>
    </w:p>
    <w:p w14:paraId="2D26F203" w14:textId="77777777" w:rsidR="0018497F" w:rsidRPr="002E7DD4" w:rsidRDefault="00904568" w:rsidP="00F34F68">
      <w:pPr>
        <w:ind w:leftChars="100" w:left="630" w:hangingChars="200" w:hanging="420"/>
        <w:rPr>
          <w:rFonts w:ascii="ＭＳ Ｐ明朝" w:eastAsia="ＭＳ Ｐ明朝" w:hAnsi="ＭＳ Ｐ明朝" w:cs="MS-Mincho"/>
          <w:color w:val="0070C0"/>
        </w:rPr>
      </w:pPr>
      <w:r w:rsidRPr="002E7DD4">
        <w:rPr>
          <w:rFonts w:ascii="ＭＳ Ｐ明朝" w:eastAsia="ＭＳ Ｐ明朝" w:hAnsi="ＭＳ Ｐ明朝" w:cs="MS-Mincho"/>
          <w:color w:val="0070C0"/>
        </w:rPr>
        <w:t>(</w:t>
      </w:r>
      <w:r w:rsidRPr="002E7DD4">
        <w:rPr>
          <w:rFonts w:ascii="ＭＳ Ｐ明朝" w:eastAsia="ＭＳ Ｐ明朝" w:hAnsi="ＭＳ Ｐ明朝" w:cs="MS-Mincho" w:hint="eastAsia"/>
          <w:color w:val="0070C0"/>
        </w:rPr>
        <w:t>例)</w:t>
      </w:r>
      <w:r w:rsidRPr="002E7DD4">
        <w:rPr>
          <w:rFonts w:ascii="ＭＳ Ｐ明朝" w:eastAsia="ＭＳ Ｐ明朝" w:hAnsi="ＭＳ Ｐ明朝" w:cs="MS-Mincho"/>
          <w:color w:val="0070C0"/>
        </w:rPr>
        <w:t xml:space="preserve"> </w:t>
      </w:r>
      <w:r w:rsidR="00850F8E" w:rsidRPr="002E7DD4">
        <w:rPr>
          <w:rFonts w:ascii="ＭＳ Ｐ明朝" w:eastAsia="ＭＳ Ｐ明朝" w:hAnsi="ＭＳ Ｐ明朝" w:cs="MS-Mincho" w:hint="eastAsia"/>
          <w:color w:val="0070C0"/>
        </w:rPr>
        <w:t>当該臨床</w:t>
      </w:r>
      <w:r w:rsidR="0018497F" w:rsidRPr="002E7DD4">
        <w:rPr>
          <w:rFonts w:ascii="ＭＳ Ｐ明朝" w:eastAsia="ＭＳ Ｐ明朝" w:hAnsi="ＭＳ Ｐ明朝" w:cs="MS-Mincho" w:hint="eastAsia"/>
          <w:color w:val="0070C0"/>
        </w:rPr>
        <w:t>研究に携わるすべての者は、人を対象とする全ての医学研究が準拠すべき「世界医師会ヘルシンキ宣言」、「臨床研究法」の内容を熟読し理解した上で遵守し、研究を施行する。</w:t>
      </w:r>
    </w:p>
    <w:p w14:paraId="4A1F2745" w14:textId="77777777" w:rsidR="002C0C2B" w:rsidRPr="000F7546" w:rsidRDefault="002C0C2B" w:rsidP="00400B86">
      <w:pPr>
        <w:pStyle w:val="2"/>
      </w:pPr>
      <w:bookmarkStart w:id="114" w:name="_Toc83558556"/>
      <w:r w:rsidRPr="002E7DD4">
        <w:rPr>
          <w:rFonts w:hint="eastAsia"/>
        </w:rPr>
        <w:t>個人情報の取扱い</w:t>
      </w:r>
      <w:bookmarkEnd w:id="114"/>
    </w:p>
    <w:p w14:paraId="2832552A" w14:textId="77777777" w:rsidR="0018497F" w:rsidRPr="00900A2E" w:rsidRDefault="0018497F" w:rsidP="00900A2E">
      <w:pPr>
        <w:pStyle w:val="a7"/>
        <w:numPr>
          <w:ilvl w:val="0"/>
          <w:numId w:val="7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本節では、研究対象者の個人情報保護に関する留意点を記載する。</w:t>
      </w:r>
    </w:p>
    <w:p w14:paraId="2DF9F098" w14:textId="77777777" w:rsidR="0018497F" w:rsidRPr="00900A2E" w:rsidRDefault="0018497F" w:rsidP="00900A2E">
      <w:pPr>
        <w:pStyle w:val="a7"/>
        <w:numPr>
          <w:ilvl w:val="0"/>
          <w:numId w:val="7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研究対象者の個人情報とは、診察、検査などにより実施医療機関が知りうるすべての情報のことである。例えば、氏名、生年月日、診断名、臨床検査値、画像所見、遺伝子情報</w:t>
      </w:r>
      <w:r w:rsidR="00904568" w:rsidRPr="00900A2E">
        <w:rPr>
          <w:rFonts w:ascii="ＭＳ Ｐ明朝" w:eastAsia="ＭＳ Ｐ明朝" w:hAnsi="ＭＳ Ｐ明朝" w:hint="eastAsia"/>
          <w:color w:val="FF0000"/>
        </w:rPr>
        <w:t xml:space="preserve"> </w:t>
      </w:r>
      <w:r w:rsidRPr="00900A2E">
        <w:rPr>
          <w:rFonts w:ascii="ＭＳ Ｐ明朝" w:eastAsia="ＭＳ Ｐ明朝" w:hAnsi="ＭＳ Ｐ明朝" w:hint="eastAsia"/>
          <w:color w:val="FF0000"/>
        </w:rPr>
        <w:t>（個人識別符号）などが含まれる。</w:t>
      </w:r>
    </w:p>
    <w:p w14:paraId="688FC3DE" w14:textId="77777777" w:rsidR="0018497F" w:rsidRPr="00900A2E" w:rsidRDefault="0018497F" w:rsidP="00900A2E">
      <w:pPr>
        <w:pStyle w:val="a7"/>
        <w:numPr>
          <w:ilvl w:val="0"/>
          <w:numId w:val="7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匿名化とは、特定の個人（死者を含む）を識別することができることとなる記述等（個人識別符号を含む。）の全部又は一部を削除すること（当該記述等の全部又は一部を当該個人と関わりのない記述等に置き換えることを含む）をいう。</w:t>
      </w:r>
    </w:p>
    <w:p w14:paraId="6E5A14E1" w14:textId="77777777" w:rsidR="0018497F" w:rsidRPr="00900A2E" w:rsidRDefault="0018497F" w:rsidP="00900A2E">
      <w:pPr>
        <w:pStyle w:val="a7"/>
        <w:numPr>
          <w:ilvl w:val="0"/>
          <w:numId w:val="79"/>
        </w:numPr>
        <w:ind w:leftChars="0"/>
        <w:rPr>
          <w:rFonts w:ascii="ＭＳ Ｐ明朝" w:eastAsia="ＭＳ Ｐ明朝" w:hAnsi="ＭＳ Ｐ明朝"/>
          <w:color w:val="FF0000"/>
          <w:u w:val="single"/>
        </w:rPr>
      </w:pPr>
      <w:r w:rsidRPr="00900A2E">
        <w:rPr>
          <w:rFonts w:ascii="ＭＳ Ｐ明朝" w:eastAsia="ＭＳ Ｐ明朝" w:hAnsi="ＭＳ Ｐ明朝" w:hint="eastAsia"/>
          <w:color w:val="FF0000"/>
        </w:rPr>
        <w:t>対応表とは</w:t>
      </w:r>
      <w:r w:rsidRPr="00900A2E">
        <w:rPr>
          <w:rFonts w:ascii="ＭＳ Ｐ明朝" w:eastAsia="ＭＳ Ｐ明朝" w:hAnsi="ＭＳ Ｐ明朝"/>
          <w:color w:val="FF0000"/>
        </w:rPr>
        <w:t>、</w:t>
      </w:r>
      <w:r w:rsidRPr="00900A2E">
        <w:rPr>
          <w:rFonts w:ascii="ＭＳ Ｐ明朝" w:eastAsia="ＭＳ Ｐ明朝" w:hAnsi="ＭＳ Ｐ明朝" w:hint="eastAsia"/>
          <w:color w:val="FF0000"/>
        </w:rPr>
        <w:t>匿名化された</w:t>
      </w:r>
      <w:r w:rsidR="00850F8E" w:rsidRPr="00900A2E">
        <w:rPr>
          <w:rFonts w:ascii="ＭＳ Ｐ明朝" w:eastAsia="ＭＳ Ｐ明朝" w:hAnsi="ＭＳ Ｐ明朝" w:hint="eastAsia"/>
          <w:color w:val="FF0000"/>
        </w:rPr>
        <w:t>情報から、必要な場合に研究対象者を識別することができるよう、</w:t>
      </w:r>
      <w:r w:rsidRPr="00900A2E">
        <w:rPr>
          <w:rFonts w:ascii="ＭＳ Ｐ明朝" w:eastAsia="ＭＳ Ｐ明朝" w:hAnsi="ＭＳ Ｐ明朝" w:hint="eastAsia"/>
          <w:color w:val="FF0000"/>
        </w:rPr>
        <w:t>研究対象者と匿名化の際に置き換えられた記述等とを照合することができるようにする表その他これに類するものをいう。匿名化を</w:t>
      </w:r>
      <w:r w:rsidRPr="00900A2E">
        <w:rPr>
          <w:rFonts w:ascii="ＭＳ Ｐ明朝" w:eastAsia="ＭＳ Ｐ明朝" w:hAnsi="ＭＳ Ｐ明朝"/>
          <w:color w:val="FF0000"/>
        </w:rPr>
        <w:t>行う場合には対応表を作成するか否かも記載する。</w:t>
      </w:r>
      <w:r w:rsidRPr="00900A2E">
        <w:rPr>
          <w:rFonts w:ascii="ＭＳ Ｐ明朝" w:eastAsia="ＭＳ Ｐ明朝" w:hAnsi="ＭＳ Ｐ明朝" w:hint="eastAsia"/>
          <w:color w:val="FF0000"/>
        </w:rPr>
        <w:t>対応表ありの場合は対応表の</w:t>
      </w:r>
      <w:r w:rsidRPr="00900A2E">
        <w:rPr>
          <w:rFonts w:ascii="ＭＳ Ｐ明朝" w:eastAsia="ＭＳ Ｐ明朝" w:hAnsi="ＭＳ Ｐ明朝"/>
          <w:color w:val="FF0000"/>
        </w:rPr>
        <w:t>管理方法（</w:t>
      </w:r>
      <w:r w:rsidRPr="00900A2E">
        <w:rPr>
          <w:rFonts w:ascii="ＭＳ Ｐ明朝" w:eastAsia="ＭＳ Ｐ明朝" w:hAnsi="ＭＳ Ｐ明朝" w:hint="eastAsia"/>
          <w:color w:val="FF0000"/>
        </w:rPr>
        <w:t>例</w:t>
      </w:r>
      <w:r w:rsidRPr="00900A2E">
        <w:rPr>
          <w:rFonts w:ascii="ＭＳ Ｐ明朝" w:eastAsia="ＭＳ Ｐ明朝" w:hAnsi="ＭＳ Ｐ明朝"/>
          <w:color w:val="FF0000"/>
        </w:rPr>
        <w:t>：</w:t>
      </w:r>
      <w:r w:rsidRPr="00900A2E">
        <w:rPr>
          <w:rFonts w:ascii="ＭＳ Ｐ明朝" w:eastAsia="ＭＳ Ｐ明朝" w:hAnsi="ＭＳ Ｐ明朝" w:hint="eastAsia"/>
          <w:color w:val="FF0000"/>
        </w:rPr>
        <w:t>ネットのつながっていない</w:t>
      </w:r>
      <w:r w:rsidRPr="00900A2E">
        <w:rPr>
          <w:rFonts w:ascii="ＭＳ Ｐ明朝" w:eastAsia="ＭＳ Ｐ明朝" w:hAnsi="ＭＳ Ｐ明朝"/>
          <w:color w:val="FF0000"/>
        </w:rPr>
        <w:t>PC</w:t>
      </w:r>
      <w:r w:rsidRPr="00900A2E">
        <w:rPr>
          <w:rFonts w:ascii="ＭＳ Ｐ明朝" w:eastAsia="ＭＳ Ｐ明朝" w:hAnsi="ＭＳ Ｐ明朝" w:hint="eastAsia"/>
          <w:color w:val="FF0000"/>
        </w:rPr>
        <w:t>で</w:t>
      </w:r>
      <w:r w:rsidRPr="00900A2E">
        <w:rPr>
          <w:rFonts w:ascii="ＭＳ Ｐ明朝" w:eastAsia="ＭＳ Ｐ明朝" w:hAnsi="ＭＳ Ｐ明朝"/>
          <w:color w:val="FF0000"/>
        </w:rPr>
        <w:t>管理する、紙の場合は鍵のかかる書庫に保管する）</w:t>
      </w:r>
      <w:r w:rsidRPr="00900A2E">
        <w:rPr>
          <w:rFonts w:ascii="ＭＳ Ｐ明朝" w:eastAsia="ＭＳ Ｐ明朝" w:hAnsi="ＭＳ Ｐ明朝" w:hint="eastAsia"/>
          <w:color w:val="FF0000"/>
        </w:rPr>
        <w:t>を</w:t>
      </w:r>
      <w:r w:rsidRPr="00900A2E">
        <w:rPr>
          <w:rFonts w:ascii="ＭＳ Ｐ明朝" w:eastAsia="ＭＳ Ｐ明朝" w:hAnsi="ＭＳ Ｐ明朝"/>
          <w:color w:val="FF0000"/>
        </w:rPr>
        <w:t>記載する。</w:t>
      </w:r>
      <w:r w:rsidRPr="00900A2E">
        <w:rPr>
          <w:rFonts w:ascii="ＭＳ Ｐ明朝" w:eastAsia="ＭＳ Ｐ明朝" w:hAnsi="ＭＳ Ｐ明朝" w:hint="eastAsia"/>
          <w:color w:val="FF0000"/>
        </w:rPr>
        <w:t>研究組織は対応表を有する場合、匿名化情報は個人情報として扱う。</w:t>
      </w:r>
    </w:p>
    <w:p w14:paraId="10DFF7E6" w14:textId="77777777" w:rsidR="0018497F" w:rsidRPr="00900A2E" w:rsidRDefault="0018497F" w:rsidP="00900A2E">
      <w:pPr>
        <w:pStyle w:val="a7"/>
        <w:numPr>
          <w:ilvl w:val="0"/>
          <w:numId w:val="7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研究対象者の個人情報を医療機関外に提供する場合には、研究責任医師又は研究分担医師が匿名化を行う。匿名化後の研究対象者識別の方法（研究対象者識別コードの付与など）についても記載する。匿名化せずに他施設へ提供する場合には、研究対象者本人の同意が必須であり、説明・同意文書にも記載しなければならない。</w:t>
      </w:r>
    </w:p>
    <w:p w14:paraId="7B35E547" w14:textId="77777777" w:rsidR="0018497F" w:rsidRPr="00900A2E" w:rsidRDefault="0018497F" w:rsidP="00900A2E">
      <w:pPr>
        <w:pStyle w:val="a7"/>
        <w:numPr>
          <w:ilvl w:val="0"/>
          <w:numId w:val="79"/>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個人情報管理者を設置する。このとき、個人情報管理者は研究組織とは関係のない者とする</w:t>
      </w:r>
      <w:r w:rsidR="002E180F" w:rsidRPr="00900A2E">
        <w:rPr>
          <w:rFonts w:ascii="ＭＳ Ｐ明朝" w:eastAsia="ＭＳ Ｐ明朝" w:hAnsi="ＭＳ Ｐ明朝" w:hint="eastAsia"/>
          <w:color w:val="FF0000"/>
        </w:rPr>
        <w:t>。</w:t>
      </w:r>
    </w:p>
    <w:p w14:paraId="5DA9D3DF" w14:textId="77777777" w:rsidR="0018497F" w:rsidRPr="00904568" w:rsidRDefault="0018497F" w:rsidP="00F34F68">
      <w:pPr>
        <w:ind w:leftChars="100" w:left="630" w:hangingChars="200" w:hanging="420"/>
        <w:rPr>
          <w:rFonts w:ascii="ＭＳ Ｐ明朝" w:eastAsia="ＭＳ Ｐ明朝" w:hAnsi="ＭＳ Ｐ明朝"/>
          <w:color w:val="0070C0"/>
        </w:rPr>
      </w:pPr>
      <w:r w:rsidRPr="00904568">
        <w:rPr>
          <w:rFonts w:ascii="ＭＳ Ｐ明朝" w:eastAsia="ＭＳ Ｐ明朝" w:hAnsi="ＭＳ Ｐ明朝" w:hint="eastAsia"/>
          <w:color w:val="0070C0"/>
        </w:rPr>
        <w:t>（例）</w:t>
      </w:r>
      <w:r w:rsidR="00850F8E">
        <w:rPr>
          <w:rFonts w:ascii="ＭＳ Ｐ明朝" w:eastAsia="ＭＳ Ｐ明朝" w:hAnsi="ＭＳ Ｐ明朝" w:hint="eastAsia"/>
          <w:color w:val="0070C0"/>
        </w:rPr>
        <w:t>当該臨床</w:t>
      </w:r>
      <w:r w:rsidRPr="00904568">
        <w:rPr>
          <w:rFonts w:ascii="ＭＳ Ｐ明朝" w:eastAsia="ＭＳ Ｐ明朝" w:hAnsi="ＭＳ Ｐ明朝" w:hint="eastAsia"/>
          <w:color w:val="0070C0"/>
        </w:rPr>
        <w:t>研究に関わる関係者は、研究対象者の個人情報保護について、適用される法令、条例を遵守する。 また関係者は、研究対象者の個人情報及びプライバシー保護に最大限の努力を払い、本研究を行う上で知り得た個人情報を正当な理由なく漏らしてはいけない。関係者がその職を退いた後も同様とする。</w:t>
      </w:r>
    </w:p>
    <w:p w14:paraId="5731EE3F" w14:textId="77777777" w:rsidR="002C0C2B" w:rsidRPr="00904568" w:rsidRDefault="0018497F" w:rsidP="00F34F68">
      <w:pPr>
        <w:ind w:leftChars="300" w:left="630" w:firstLineChars="100" w:firstLine="210"/>
        <w:rPr>
          <w:rFonts w:ascii="ＭＳ Ｐ明朝" w:eastAsia="ＭＳ Ｐ明朝" w:hAnsi="ＭＳ Ｐ明朝"/>
          <w:color w:val="0070C0"/>
        </w:rPr>
      </w:pPr>
      <w:r w:rsidRPr="00904568">
        <w:rPr>
          <w:rFonts w:ascii="ＭＳ Ｐ明朝" w:eastAsia="ＭＳ Ｐ明朝" w:hAnsi="ＭＳ Ｐ明朝" w:hint="eastAsia"/>
          <w:color w:val="0070C0"/>
        </w:rPr>
        <w:t>データは</w:t>
      </w:r>
      <w:r w:rsidRPr="00904568">
        <w:rPr>
          <w:rFonts w:ascii="ＭＳ Ｐ明朝" w:eastAsia="ＭＳ Ｐ明朝" w:hAnsi="ＭＳ Ｐ明朝"/>
          <w:color w:val="0070C0"/>
        </w:rPr>
        <w:t>匿名化（</w:t>
      </w:r>
      <w:r w:rsidRPr="00904568">
        <w:rPr>
          <w:rFonts w:ascii="ＭＳ Ｐ明朝" w:eastAsia="ＭＳ Ｐ明朝" w:hAnsi="ＭＳ Ｐ明朝" w:hint="eastAsia"/>
          <w:color w:val="0070C0"/>
        </w:rPr>
        <w:t>対応表あり/</w:t>
      </w:r>
      <w:r w:rsidRPr="00904568">
        <w:rPr>
          <w:rFonts w:ascii="ＭＳ Ｐ明朝" w:eastAsia="ＭＳ Ｐ明朝" w:hAnsi="ＭＳ Ｐ明朝"/>
          <w:color w:val="0070C0"/>
        </w:rPr>
        <w:t>対応表なし）</w:t>
      </w:r>
      <w:r w:rsidRPr="00904568">
        <w:rPr>
          <w:rFonts w:ascii="ＭＳ Ｐ明朝" w:eastAsia="ＭＳ Ｐ明朝" w:hAnsi="ＭＳ Ｐ明朝" w:hint="eastAsia"/>
          <w:color w:val="0070C0"/>
        </w:rPr>
        <w:t>して</w:t>
      </w:r>
      <w:r w:rsidRPr="00904568">
        <w:rPr>
          <w:rFonts w:ascii="ＭＳ Ｐ明朝" w:eastAsia="ＭＳ Ｐ明朝" w:hAnsi="ＭＳ Ｐ明朝"/>
          <w:color w:val="0070C0"/>
        </w:rPr>
        <w:t>管理する。</w:t>
      </w:r>
      <w:r w:rsidRPr="00904568">
        <w:rPr>
          <w:rFonts w:ascii="ＭＳ Ｐ明朝" w:eastAsia="ＭＳ Ｐ明朝" w:hAnsi="ＭＳ Ｐ明朝" w:hint="eastAsia"/>
          <w:color w:val="0070C0"/>
        </w:rPr>
        <w:t>（対応表</w:t>
      </w:r>
      <w:r w:rsidRPr="00904568">
        <w:rPr>
          <w:rFonts w:ascii="ＭＳ Ｐ明朝" w:eastAsia="ＭＳ Ｐ明朝" w:hAnsi="ＭＳ Ｐ明朝"/>
          <w:color w:val="0070C0"/>
        </w:rPr>
        <w:t>ありの</w:t>
      </w:r>
      <w:r w:rsidRPr="00904568">
        <w:rPr>
          <w:rFonts w:ascii="ＭＳ Ｐ明朝" w:eastAsia="ＭＳ Ｐ明朝" w:hAnsi="ＭＳ Ｐ明朝" w:hint="eastAsia"/>
          <w:color w:val="0070C0"/>
        </w:rPr>
        <w:t>場合）対応表は（ネットのつながっていないPCで管理する、紙の場合は鍵のかかる書庫に保管するなど）で個人情報管理者</w:t>
      </w:r>
      <w:r w:rsidRPr="00904568">
        <w:rPr>
          <w:rFonts w:ascii="ＭＳ Ｐ明朝" w:eastAsia="ＭＳ Ｐ明朝" w:hAnsi="ＭＳ Ｐ明朝"/>
          <w:color w:val="0070C0"/>
        </w:rPr>
        <w:t>が管理する。</w:t>
      </w:r>
      <w:r w:rsidRPr="00904568">
        <w:rPr>
          <w:rFonts w:ascii="ＭＳ Ｐ明朝" w:eastAsia="ＭＳ Ｐ明朝" w:hAnsi="ＭＳ Ｐ明朝" w:hint="eastAsia"/>
          <w:color w:val="0070C0"/>
        </w:rPr>
        <w:t>個人情報管理者として、●●●●を置く。</w:t>
      </w:r>
    </w:p>
    <w:p w14:paraId="318DD7BB" w14:textId="77777777" w:rsidR="00D37D72" w:rsidRPr="000F7546" w:rsidRDefault="00D37D72" w:rsidP="00400B86">
      <w:pPr>
        <w:pStyle w:val="2"/>
      </w:pPr>
      <w:bookmarkStart w:id="115" w:name="_Toc83558557"/>
      <w:r w:rsidRPr="000F7546">
        <w:rPr>
          <w:rFonts w:hint="eastAsia"/>
        </w:rPr>
        <w:t>対象者に生じる利益及び負担並びに予想されるリスクを最小化する対策</w:t>
      </w:r>
      <w:bookmarkEnd w:id="115"/>
    </w:p>
    <w:p w14:paraId="2999E98A" w14:textId="77777777" w:rsidR="00D37D72" w:rsidRPr="00900A2E" w:rsidRDefault="00D37D72" w:rsidP="00900A2E">
      <w:pPr>
        <w:pStyle w:val="a7"/>
        <w:numPr>
          <w:ilvl w:val="0"/>
          <w:numId w:val="80"/>
        </w:numPr>
        <w:ind w:leftChars="0"/>
        <w:rPr>
          <w:rFonts w:ascii="ＭＳ Ｐ明朝" w:eastAsia="ＭＳ Ｐ明朝" w:hAnsi="ＭＳ Ｐ明朝"/>
          <w:color w:val="FF0000"/>
        </w:rPr>
      </w:pPr>
      <w:r w:rsidRPr="00900A2E">
        <w:rPr>
          <w:rFonts w:ascii="ＭＳ Ｐ明朝" w:eastAsia="ＭＳ Ｐ明朝" w:hAnsi="ＭＳ Ｐ明朝" w:cs="MS-Mincho" w:hint="eastAsia"/>
          <w:color w:val="FF0000"/>
        </w:rPr>
        <w:t>本研究に参加することで予想される利益及び負担並びに予測されるリスク（害を被る可能性/確率）を要約する。さらに、それらに対して総合的評価を行い、</w:t>
      </w:r>
      <w:r w:rsidR="002B07E4" w:rsidRPr="00900A2E">
        <w:rPr>
          <w:rFonts w:ascii="ＭＳ Ｐ明朝" w:eastAsia="ＭＳ Ｐ明朝" w:hAnsi="ＭＳ Ｐ明朝" w:cs="MS-Mincho" w:hint="eastAsia"/>
          <w:color w:val="FF0000"/>
        </w:rPr>
        <w:t>当該負担及び不利益を</w:t>
      </w:r>
      <w:r w:rsidRPr="00900A2E">
        <w:rPr>
          <w:rFonts w:ascii="ＭＳ Ｐ明朝" w:eastAsia="ＭＳ Ｐ明朝" w:hAnsi="ＭＳ Ｐ明朝" w:cs="MS-Mincho" w:hint="eastAsia"/>
          <w:color w:val="FF0000"/>
        </w:rPr>
        <w:t>最小化する</w:t>
      </w:r>
      <w:r w:rsidR="00DA7134" w:rsidRPr="00900A2E">
        <w:rPr>
          <w:rFonts w:ascii="ＭＳ Ｐ明朝" w:eastAsia="ＭＳ Ｐ明朝" w:hAnsi="ＭＳ Ｐ明朝" w:cs="MS-Mincho" w:hint="eastAsia"/>
          <w:color w:val="FF0000"/>
        </w:rPr>
        <w:t>対策の</w:t>
      </w:r>
      <w:r w:rsidR="002B07E4" w:rsidRPr="00900A2E">
        <w:rPr>
          <w:rFonts w:ascii="ＭＳ Ｐ明朝" w:eastAsia="ＭＳ Ｐ明朝" w:hAnsi="ＭＳ Ｐ明朝" w:cs="MS-Mincho" w:hint="eastAsia"/>
          <w:color w:val="FF0000"/>
        </w:rPr>
        <w:t>倫理的背景や理由</w:t>
      </w:r>
      <w:r w:rsidR="00DA7134" w:rsidRPr="00900A2E">
        <w:rPr>
          <w:rFonts w:ascii="ＭＳ Ｐ明朝" w:eastAsia="ＭＳ Ｐ明朝" w:hAnsi="ＭＳ Ｐ明朝" w:cs="MS-Mincho" w:hint="eastAsia"/>
          <w:color w:val="FF0000"/>
        </w:rPr>
        <w:t>を示す。</w:t>
      </w:r>
      <w:r w:rsidRPr="00900A2E">
        <w:rPr>
          <w:rFonts w:ascii="ＭＳ Ｐ明朝" w:eastAsia="ＭＳ Ｐ明朝" w:hAnsi="ＭＳ Ｐ明朝" w:cs="MS-Mincho" w:hint="eastAsia"/>
          <w:color w:val="FF0000"/>
        </w:rPr>
        <w:t>研究の実施に伴い、臨床研究の対象者の健康又は子孫に受け継がれ得る遺伝的特徴等に関する重要な知見が得られる可能性がある場合には、臨床研究の対象者に係る研究結果（偶発的所見を含む）の取扱いについて記載する。</w:t>
      </w:r>
    </w:p>
    <w:p w14:paraId="10A12D5A" w14:textId="77777777" w:rsidR="00041097" w:rsidRPr="000F7546" w:rsidRDefault="00041097" w:rsidP="000F7546">
      <w:pPr>
        <w:pStyle w:val="1"/>
        <w:numPr>
          <w:ilvl w:val="0"/>
          <w:numId w:val="1"/>
        </w:numPr>
        <w:spacing w:before="240"/>
        <w:rPr>
          <w:rFonts w:ascii="ＭＳ Ｐゴシック" w:hAnsi="ＭＳ Ｐゴシック"/>
          <w:szCs w:val="28"/>
        </w:rPr>
      </w:pPr>
      <w:bookmarkStart w:id="116" w:name="_Toc83558558"/>
      <w:r w:rsidRPr="000F7546">
        <w:rPr>
          <w:rFonts w:ascii="ＭＳ Ｐゴシック" w:hAnsi="ＭＳ Ｐゴシック" w:hint="eastAsia"/>
          <w:szCs w:val="28"/>
        </w:rPr>
        <w:t>記録（データを含む。）の取扱い及び保存に関する事項</w:t>
      </w:r>
      <w:bookmarkEnd w:id="116"/>
    </w:p>
    <w:p w14:paraId="12557D7C" w14:textId="77777777" w:rsidR="0018497F" w:rsidRPr="000F7546" w:rsidRDefault="00B570E4" w:rsidP="00400B86">
      <w:pPr>
        <w:pStyle w:val="2"/>
      </w:pPr>
      <w:bookmarkStart w:id="117" w:name="_Toc83558559"/>
      <w:r w:rsidRPr="000F7546">
        <w:rPr>
          <w:rFonts w:hint="eastAsia"/>
        </w:rPr>
        <w:t>資料の取扱い及び保管</w:t>
      </w:r>
      <w:bookmarkEnd w:id="117"/>
    </w:p>
    <w:p w14:paraId="74BBC2D4" w14:textId="77777777" w:rsidR="002B07E4" w:rsidRPr="00900A2E" w:rsidRDefault="00B570E4" w:rsidP="00900A2E">
      <w:pPr>
        <w:pStyle w:val="a7"/>
        <w:numPr>
          <w:ilvl w:val="0"/>
          <w:numId w:val="80"/>
        </w:numPr>
        <w:ind w:leftChars="0"/>
        <w:rPr>
          <w:rFonts w:ascii="ＭＳ Ｐ明朝" w:eastAsia="ＭＳ Ｐ明朝" w:hAnsi="ＭＳ Ｐ明朝"/>
          <w:color w:val="FF0000"/>
        </w:rPr>
      </w:pPr>
      <w:r w:rsidRPr="00900A2E">
        <w:rPr>
          <w:rFonts w:ascii="ＭＳ Ｐ明朝" w:eastAsia="ＭＳ Ｐ明朝" w:hAnsi="ＭＳ Ｐ明朝" w:hint="eastAsia"/>
          <w:color w:val="FF0000"/>
        </w:rPr>
        <w:t>本章では、特定臨床研究に関する記録の</w:t>
      </w:r>
      <w:r w:rsidR="00850F8E" w:rsidRPr="00900A2E">
        <w:rPr>
          <w:rFonts w:ascii="ＭＳ Ｐ明朝" w:eastAsia="ＭＳ Ｐ明朝" w:hAnsi="ＭＳ Ｐ明朝" w:cs="MS-Mincho" w:hint="eastAsia"/>
          <w:color w:val="FF0000"/>
        </w:rPr>
        <w:t>保管責任者、保管場所、保管期間、匿名化の方法、保管期間</w:t>
      </w:r>
      <w:r w:rsidRPr="00900A2E">
        <w:rPr>
          <w:rFonts w:ascii="ＭＳ Ｐ明朝" w:eastAsia="ＭＳ Ｐ明朝" w:hAnsi="ＭＳ Ｐ明朝" w:cs="MS-Mincho" w:hint="eastAsia"/>
          <w:color w:val="FF0000"/>
        </w:rPr>
        <w:t>終了後の廃棄方法等について記載する。</w:t>
      </w:r>
      <w:r w:rsidR="002B07E4" w:rsidRPr="00900A2E">
        <w:rPr>
          <w:rFonts w:ascii="ＭＳ Ｐ明朝" w:eastAsia="ＭＳ Ｐ明朝" w:hAnsi="ＭＳ Ｐ明朝" w:cs="MS-Mincho" w:hint="eastAsia"/>
          <w:color w:val="FF0000"/>
        </w:rPr>
        <w:t>利用目的に、他機関に試料・情報を提供することが含まれる場合にはその旨（ゲノムデータを取得する場合にはその旨）を記載する。</w:t>
      </w:r>
    </w:p>
    <w:p w14:paraId="622E357A" w14:textId="77777777" w:rsidR="00B570E4" w:rsidRPr="00900A2E" w:rsidRDefault="00B570E4" w:rsidP="00900A2E">
      <w:pPr>
        <w:pStyle w:val="a7"/>
        <w:numPr>
          <w:ilvl w:val="0"/>
          <w:numId w:val="80"/>
        </w:numPr>
        <w:ind w:leftChars="0"/>
        <w:rPr>
          <w:rFonts w:ascii="ＭＳ Ｐ明朝" w:eastAsia="ＭＳ Ｐ明朝" w:hAnsi="ＭＳ Ｐ明朝" w:cs="MS-Mincho"/>
          <w:color w:val="FF0000"/>
        </w:rPr>
      </w:pPr>
      <w:r w:rsidRPr="00900A2E">
        <w:rPr>
          <w:rFonts w:ascii="ＭＳ Ｐ明朝" w:eastAsia="ＭＳ Ｐ明朝" w:hAnsi="ＭＳ Ｐ明朝" w:cs="MS-Mincho" w:hint="eastAsia"/>
          <w:color w:val="FF0000"/>
        </w:rPr>
        <w:t>法第12条の厚生労働省令で定める事項は、特定臨床研究の対象者を特定する事項、特定臨床研究の対象者に対する診療及び検査に関する事項、特定臨床研究への参加に関する事項、その他特定臨床研究を実施するために必要な事項である。研究責任医師は、当該特定臨床研究が終了した 日から5年間、次に掲げる書類とともに記録を保存することが義務付けられている。</w:t>
      </w:r>
    </w:p>
    <w:p w14:paraId="21C669E8"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研究計画書、実施計画、特定臨床研究の対象者に対する説明及びその同意に係る文書、総括報告書その他のこの省令の規定により研究責任医師が作成した文書又はその写し</w:t>
      </w:r>
    </w:p>
    <w:p w14:paraId="53D9A1ED"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認定臨床研究審査委員会から受け取った審査意見業務に係る文書</w:t>
      </w:r>
    </w:p>
    <w:p w14:paraId="5F25E739"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モニタリング及び監査（実施した場合）に関する文書</w:t>
      </w:r>
    </w:p>
    <w:p w14:paraId="4C2465A6"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原資料等</w:t>
      </w:r>
    </w:p>
    <w:p w14:paraId="2B5C7962"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特定臨床研究の実施に係る契約書</w:t>
      </w:r>
    </w:p>
    <w:p w14:paraId="15A9638B"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特定臨床研究に用いる医薬品等の概要を記載した文書及び医薬品等に関する記録</w:t>
      </w:r>
    </w:p>
    <w:p w14:paraId="1E5C9527" w14:textId="77777777" w:rsidR="00B570E4" w:rsidRPr="00FB2CB0" w:rsidRDefault="00B570E4" w:rsidP="007453D4">
      <w:pPr>
        <w:pStyle w:val="a7"/>
        <w:numPr>
          <w:ilvl w:val="0"/>
          <w:numId w:val="2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その他、特定臨床研究を実施するために必要な文書</w:t>
      </w:r>
    </w:p>
    <w:p w14:paraId="60D2C1D9" w14:textId="77777777" w:rsidR="00B570E4" w:rsidRPr="00855436" w:rsidRDefault="00561CB8" w:rsidP="00855436">
      <w:pPr>
        <w:pStyle w:val="a7"/>
        <w:numPr>
          <w:ilvl w:val="0"/>
          <w:numId w:val="8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また、他の研究機関から試験</w:t>
      </w:r>
      <w:r w:rsidR="00B570E4" w:rsidRPr="00855436">
        <w:rPr>
          <w:rFonts w:ascii="ＭＳ Ｐ明朝" w:eastAsia="ＭＳ Ｐ明朝" w:hAnsi="ＭＳ Ｐ明朝" w:hint="eastAsia"/>
          <w:color w:val="FF0000"/>
        </w:rPr>
        <w:t>に用いられる試料・情報の提供を受ける場合は、研究者等は、当該試料・情報の提供を行う者によって適切な手続がとられていること等を確認するとともに、当該試料・情報の提供に関する記録を作成する。研究責任医師は、研究者等が作成した当該記録を当該研究の終了について報告された日から5年を経過した日までの期間保管する。</w:t>
      </w:r>
    </w:p>
    <w:p w14:paraId="10638304" w14:textId="77777777" w:rsidR="00B570E4" w:rsidRPr="00904568" w:rsidRDefault="00B570E4" w:rsidP="002E180F">
      <w:pPr>
        <w:ind w:left="630" w:hangingChars="300" w:hanging="63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（例1）</w:t>
      </w:r>
      <w:r w:rsidR="00904568" w:rsidRPr="002E7DD4">
        <w:rPr>
          <w:rFonts w:ascii="ＭＳ Ｐ明朝" w:eastAsia="ＭＳ Ｐ明朝" w:hAnsi="ＭＳ Ｐ明朝" w:cs="MS-Mincho" w:hint="eastAsia"/>
          <w:color w:val="0070C0"/>
        </w:rPr>
        <w:t xml:space="preserve"> </w:t>
      </w:r>
      <w:r w:rsidR="00561CB8" w:rsidRPr="002E7DD4">
        <w:rPr>
          <w:rFonts w:ascii="ＭＳ Ｐ明朝" w:eastAsia="ＭＳ Ｐ明朝" w:hAnsi="ＭＳ Ｐ明朝" w:cs="MS-Mincho" w:hint="eastAsia"/>
          <w:color w:val="0070C0"/>
        </w:rPr>
        <w:t>研究</w:t>
      </w:r>
      <w:r w:rsidRPr="002E7DD4">
        <w:rPr>
          <w:rFonts w:ascii="ＭＳ Ｐ明朝" w:eastAsia="ＭＳ Ｐ明朝" w:hAnsi="ＭＳ Ｐ明朝" w:cs="MS-Mincho" w:hint="eastAsia"/>
          <w:color w:val="0070C0"/>
        </w:rPr>
        <w:t>責任医師は、試験等の実施に係わる文書（申請書類の控え、病院長からの通知文書、各種申請書・報告書の控、研究対象者識別コードリスト、同意</w:t>
      </w:r>
      <w:r w:rsidRPr="00904568">
        <w:rPr>
          <w:rFonts w:ascii="ＭＳ Ｐ明朝" w:eastAsia="ＭＳ Ｐ明朝" w:hAnsi="ＭＳ Ｐ明朝" w:cs="MS-Mincho" w:hint="eastAsia"/>
          <w:color w:val="0070C0"/>
        </w:rPr>
        <w:t>書、症例報告書等の控、その他データの信頼性を保証するのに必要な書類又は記録など）を保存し、研究発表5年後に匿名化したまま廃棄する。</w:t>
      </w:r>
    </w:p>
    <w:p w14:paraId="54A5FA7B" w14:textId="77777777" w:rsidR="00B570E4" w:rsidRPr="00904568" w:rsidRDefault="00B570E4" w:rsidP="002E180F">
      <w:pPr>
        <w:ind w:left="630" w:hangingChars="300" w:hanging="63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（例2</w:t>
      </w:r>
      <w:r w:rsidR="00671492" w:rsidRPr="00904568">
        <w:rPr>
          <w:rFonts w:ascii="ＭＳ Ｐ明朝" w:eastAsia="ＭＳ Ｐ明朝" w:hAnsi="ＭＳ Ｐ明朝" w:cs="MS-Mincho" w:hint="eastAsia"/>
          <w:color w:val="0070C0"/>
        </w:rPr>
        <w:t>）</w:t>
      </w:r>
      <w:r w:rsidR="00904568">
        <w:rPr>
          <w:rFonts w:ascii="ＭＳ Ｐ明朝" w:eastAsia="ＭＳ Ｐ明朝" w:hAnsi="ＭＳ Ｐ明朝" w:cs="MS-Mincho" w:hint="eastAsia"/>
          <w:color w:val="0070C0"/>
        </w:rPr>
        <w:t xml:space="preserve"> </w:t>
      </w:r>
      <w:r w:rsidRPr="00904568">
        <w:rPr>
          <w:rFonts w:ascii="ＭＳ Ｐ明朝" w:eastAsia="ＭＳ Ｐ明朝" w:hAnsi="ＭＳ Ｐ明朝" w:cs="MS-Mincho"/>
          <w:color w:val="0070C0"/>
        </w:rPr>
        <w:t>他機関へ試料・情報を提供する場合</w:t>
      </w:r>
      <w:r w:rsidRPr="00904568">
        <w:rPr>
          <w:rFonts w:ascii="ＭＳ Ｐ明朝" w:eastAsia="ＭＳ Ｐ明朝" w:hAnsi="ＭＳ Ｐ明朝" w:cs="MS-Mincho" w:hint="eastAsia"/>
          <w:color w:val="0070C0"/>
        </w:rPr>
        <w:t>）研究者等は、当該試料・情報の提供に関する記録を作成する。研究責任医師は、研究者等が作成した当該記録を当該試料・情報の提供をした日から3年を経過した日までの期間保管する。研究責任医師は、試験等の実施に係わる文書（申請書類の控え、病院長からの通知文書、各種申請書・報告書の控、研究対象者識別コードリスト、同意書、症例報告書等の控、その他データの信頼性を保証するのに必要な書類又は記録など）を保存し、研究発表5年後に匿名化したまま廃棄する。</w:t>
      </w:r>
    </w:p>
    <w:p w14:paraId="7E872C34" w14:textId="77777777" w:rsidR="00B570E4" w:rsidRPr="00904568" w:rsidRDefault="00B570E4" w:rsidP="002E180F">
      <w:pPr>
        <w:ind w:left="630" w:hangingChars="300" w:hanging="630"/>
        <w:rPr>
          <w:rFonts w:ascii="ＭＳ Ｐ明朝" w:eastAsia="ＭＳ Ｐ明朝" w:hAnsi="ＭＳ Ｐ明朝" w:cs="MS-Mincho"/>
          <w:color w:val="0070C0"/>
        </w:rPr>
      </w:pPr>
      <w:r w:rsidRPr="00904568">
        <w:rPr>
          <w:rFonts w:ascii="ＭＳ Ｐ明朝" w:eastAsia="ＭＳ Ｐ明朝" w:hAnsi="ＭＳ Ｐ明朝" w:cs="MS-Mincho" w:hint="eastAsia"/>
          <w:color w:val="0070C0"/>
        </w:rPr>
        <w:t>（例3</w:t>
      </w:r>
      <w:r w:rsidR="00671492" w:rsidRPr="00904568">
        <w:rPr>
          <w:rFonts w:ascii="ＭＳ Ｐ明朝" w:eastAsia="ＭＳ Ｐ明朝" w:hAnsi="ＭＳ Ｐ明朝" w:cs="MS-Mincho" w:hint="eastAsia"/>
          <w:color w:val="0070C0"/>
        </w:rPr>
        <w:t>）</w:t>
      </w:r>
      <w:r w:rsidR="00904568">
        <w:rPr>
          <w:rFonts w:ascii="ＭＳ Ｐ明朝" w:eastAsia="ＭＳ Ｐ明朝" w:hAnsi="ＭＳ Ｐ明朝" w:cs="MS-Mincho" w:hint="eastAsia"/>
          <w:color w:val="0070C0"/>
        </w:rPr>
        <w:t xml:space="preserve"> </w:t>
      </w:r>
      <w:r w:rsidRPr="00904568">
        <w:rPr>
          <w:rFonts w:ascii="ＭＳ Ｐ明朝" w:eastAsia="ＭＳ Ｐ明朝" w:hAnsi="ＭＳ Ｐ明朝" w:cs="MS-Mincho" w:hint="eastAsia"/>
          <w:color w:val="0070C0"/>
        </w:rPr>
        <w:t>他機関から試料・情報の提供を受ける場合）研究者等は、当該試料・情報の提供を行う者によって適切な手続がとられていること等を確認するとともに、当該試料・情報の提供に関する記録を作成する。研究責任医師は、研究者等が作成した当該記録を当該研究の終了について報告された日から5年を経過した日までの期間保管する。研究責任医師は、試験等の実施に係わる文書（申請書類の控え、病院長からの通知文書、各種申請書・報告書の控、研究対象者識別コードリスト、同意書、症例報告書等の控え、その他データの信頼性を保証するのに必要な書類又は記録など）を保存し、研究発表5年後に匿名化したまま廃棄する。</w:t>
      </w:r>
    </w:p>
    <w:p w14:paraId="22B7B9D5" w14:textId="77777777" w:rsidR="00B570E4" w:rsidRPr="000F7546" w:rsidRDefault="00B570E4" w:rsidP="00400B86">
      <w:pPr>
        <w:pStyle w:val="2"/>
      </w:pPr>
      <w:bookmarkStart w:id="118" w:name="_Toc83558560"/>
      <w:r w:rsidRPr="000F7546">
        <w:rPr>
          <w:rFonts w:hint="eastAsia"/>
        </w:rPr>
        <w:t>試料等の保存及び他の機関等の試料等の利用等</w:t>
      </w:r>
      <w:bookmarkEnd w:id="118"/>
    </w:p>
    <w:p w14:paraId="7D60EC6D" w14:textId="77777777" w:rsidR="00D50A4C" w:rsidRPr="00855436" w:rsidRDefault="00D50A4C" w:rsidP="00855436">
      <w:pPr>
        <w:pStyle w:val="a7"/>
        <w:numPr>
          <w:ilvl w:val="0"/>
          <w:numId w:val="8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臨床研究に関する試料等を保存する場合の、試料等の名称、取得の経緯、匿名化の方法、保存方法、保存場所、使用方法、保存期間、管理者、管理者の連絡先、廃棄方法、研究対象者等から得た同意内容等を記載する。</w:t>
      </w:r>
    </w:p>
    <w:p w14:paraId="0A5B1FD1" w14:textId="77777777" w:rsidR="00D50A4C" w:rsidRPr="00855436" w:rsidRDefault="002626C6" w:rsidP="00855436">
      <w:pPr>
        <w:pStyle w:val="a7"/>
        <w:numPr>
          <w:ilvl w:val="0"/>
          <w:numId w:val="8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試験</w:t>
      </w:r>
      <w:r w:rsidR="00D50A4C" w:rsidRPr="00855436">
        <w:rPr>
          <w:rFonts w:ascii="ＭＳ Ｐ明朝" w:eastAsia="ＭＳ Ｐ明朝" w:hAnsi="ＭＳ Ｐ明朝" w:hint="eastAsia"/>
          <w:color w:val="FF0000"/>
        </w:rPr>
        <w:t>の実施体制の全体が明らかとなるよう、共同研究機関以外の既存試料・情報の提供のみを行う者から既存試料・情報の提供を受ける場合についても、その者が所属する機関の名称及びその者の氏名について明確に記載する。共同研究機関及び既存資料・情報の提供のみを行う者が多数となる場合は、研究計画書の別添として整理する。</w:t>
      </w:r>
    </w:p>
    <w:p w14:paraId="64E03F1C" w14:textId="77777777" w:rsidR="00D50A4C" w:rsidRPr="00855436" w:rsidRDefault="00D50A4C" w:rsidP="00855436">
      <w:pPr>
        <w:pStyle w:val="a7"/>
        <w:numPr>
          <w:ilvl w:val="0"/>
          <w:numId w:val="8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試料等は、少なくとも、当該研究の終了について報告された日から5年を経過した日までの期間、適切に保管する。</w:t>
      </w:r>
    </w:p>
    <w:p w14:paraId="09E1F921" w14:textId="77777777" w:rsidR="00D50A4C" w:rsidRPr="00FB2CB0" w:rsidRDefault="00D50A4C" w:rsidP="00904568">
      <w:pPr>
        <w:rPr>
          <w:rFonts w:ascii="ＭＳ Ｐ明朝" w:eastAsia="ＭＳ Ｐ明朝" w:hAnsi="ＭＳ Ｐ明朝"/>
          <w:color w:val="FF0000"/>
        </w:rPr>
      </w:pPr>
      <w:r w:rsidRPr="00FB2CB0">
        <w:rPr>
          <w:rFonts w:ascii="ＭＳ Ｐ明朝" w:eastAsia="ＭＳ Ｐ明朝" w:hAnsi="ＭＳ Ｐ明朝" w:hint="eastAsia"/>
          <w:color w:val="FF0000"/>
        </w:rPr>
        <w:t>＜試料及び情報の二次利用について＞</w:t>
      </w:r>
    </w:p>
    <w:p w14:paraId="3D1F264E" w14:textId="77777777" w:rsidR="00D50A4C" w:rsidRPr="009B0499" w:rsidRDefault="00904568" w:rsidP="00904568">
      <w:pPr>
        <w:rPr>
          <w:rFonts w:ascii="ＭＳ Ｐ明朝" w:eastAsia="ＭＳ Ｐ明朝" w:hAnsi="ＭＳ Ｐ明朝"/>
          <w:color w:val="0070C0"/>
        </w:rPr>
      </w:pPr>
      <w:r w:rsidRPr="009B0499">
        <w:rPr>
          <w:rFonts w:ascii="ＭＳ Ｐ明朝" w:eastAsia="ＭＳ Ｐ明朝" w:hAnsi="ＭＳ Ｐ明朝" w:hint="eastAsia"/>
          <w:color w:val="0070C0"/>
        </w:rPr>
        <w:t>(例1</w:t>
      </w:r>
      <w:r w:rsidRPr="009B0499">
        <w:rPr>
          <w:rFonts w:ascii="ＭＳ Ｐ明朝" w:eastAsia="ＭＳ Ｐ明朝" w:hAnsi="ＭＳ Ｐ明朝"/>
          <w:color w:val="0070C0"/>
        </w:rPr>
        <w:t>)</w:t>
      </w:r>
      <w:r w:rsidRPr="009B0499">
        <w:rPr>
          <w:rFonts w:ascii="ＭＳ Ｐ明朝" w:eastAsia="ＭＳ Ｐ明朝" w:hAnsi="ＭＳ Ｐ明朝" w:hint="eastAsia"/>
          <w:color w:val="0070C0"/>
        </w:rPr>
        <w:t xml:space="preserve"> </w:t>
      </w:r>
      <w:r w:rsidR="00D50A4C" w:rsidRPr="009B0499">
        <w:rPr>
          <w:rFonts w:ascii="ＭＳ Ｐ明朝" w:eastAsia="ＭＳ Ｐ明朝" w:hAnsi="ＭＳ Ｐ明朝" w:hint="eastAsia"/>
          <w:color w:val="0070C0"/>
        </w:rPr>
        <w:t>本研究で得られた研究対象者の試料・情報は、本研究目的以外に使用しない。</w:t>
      </w:r>
    </w:p>
    <w:p w14:paraId="6F0D4477" w14:textId="77777777" w:rsidR="00D50A4C" w:rsidRPr="009B0499" w:rsidRDefault="00D50A4C" w:rsidP="002E180F">
      <w:pPr>
        <w:ind w:left="420" w:hangingChars="200" w:hanging="420"/>
        <w:rPr>
          <w:rFonts w:ascii="ＭＳ Ｐ明朝" w:eastAsia="ＭＳ Ｐ明朝" w:hAnsi="ＭＳ Ｐ明朝"/>
          <w:color w:val="0070C0"/>
        </w:rPr>
      </w:pPr>
      <w:r w:rsidRPr="009B0499">
        <w:rPr>
          <w:rFonts w:ascii="ＭＳ Ｐ明朝" w:eastAsia="ＭＳ Ｐ明朝" w:hAnsi="ＭＳ Ｐ明朝" w:hint="eastAsia"/>
          <w:color w:val="0070C0"/>
        </w:rPr>
        <w:t>（</w:t>
      </w:r>
      <w:r w:rsidR="00904568" w:rsidRPr="009B0499">
        <w:rPr>
          <w:rFonts w:ascii="ＭＳ Ｐ明朝" w:eastAsia="ＭＳ Ｐ明朝" w:hAnsi="ＭＳ Ｐ明朝" w:hint="eastAsia"/>
          <w:color w:val="0070C0"/>
        </w:rPr>
        <w:t>例2</w:t>
      </w:r>
      <w:r w:rsidRPr="009B0499">
        <w:rPr>
          <w:rFonts w:ascii="ＭＳ Ｐ明朝" w:eastAsia="ＭＳ Ｐ明朝" w:hAnsi="ＭＳ Ｐ明朝" w:hint="eastAsia"/>
          <w:color w:val="0070C0"/>
        </w:rPr>
        <w:t>）本研究で得られた研究対象者の試料・情報は、同意を受ける時点では特定されない将来の研究のために用いる可能性がある。その場合には、別途研究対象者に説明した上で実施する。</w:t>
      </w:r>
    </w:p>
    <w:p w14:paraId="6B088A08" w14:textId="77777777" w:rsidR="00D50A4C" w:rsidRPr="009B0499" w:rsidRDefault="00904568" w:rsidP="002E180F">
      <w:pPr>
        <w:ind w:left="420" w:hangingChars="200" w:hanging="420"/>
        <w:rPr>
          <w:rFonts w:ascii="ＭＳ Ｐ明朝" w:eastAsia="ＭＳ Ｐ明朝" w:hAnsi="ＭＳ Ｐ明朝"/>
          <w:color w:val="0070C0"/>
        </w:rPr>
      </w:pPr>
      <w:r w:rsidRPr="009B0499">
        <w:rPr>
          <w:rFonts w:ascii="ＭＳ Ｐ明朝" w:eastAsia="ＭＳ Ｐ明朝" w:hAnsi="ＭＳ Ｐ明朝" w:hint="eastAsia"/>
          <w:color w:val="0070C0"/>
        </w:rPr>
        <w:t>（例3</w:t>
      </w:r>
      <w:r w:rsidR="00D50A4C" w:rsidRPr="009B0499">
        <w:rPr>
          <w:rFonts w:ascii="ＭＳ Ｐ明朝" w:eastAsia="ＭＳ Ｐ明朝" w:hAnsi="ＭＳ Ｐ明朝" w:hint="eastAsia"/>
          <w:color w:val="0070C0"/>
        </w:rPr>
        <w:t>）本研究で得られた研究対象者の試料・情報は、○○○の研究に用いる可能性がある。その場合には、別途研究対象者に説明した上で実施する。</w:t>
      </w:r>
    </w:p>
    <w:p w14:paraId="41A43809"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＜試料・情報の収集・分譲を行う場合＞</w:t>
      </w:r>
    </w:p>
    <w:p w14:paraId="54069719" w14:textId="77777777" w:rsidR="00561CB8" w:rsidRPr="00855436" w:rsidRDefault="00D50A4C" w:rsidP="00855436">
      <w:pPr>
        <w:pStyle w:val="a7"/>
        <w:numPr>
          <w:ilvl w:val="0"/>
          <w:numId w:val="82"/>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試料・情報を研究対象者から取得し、又は他の機関から提供を受けて保管し、反復継続して他の研究機関に提供を行う業務（以下「収集・分譲」という。）を実施する場合には、以下の項目を記載する。その際、「試料・情報の提供に関する記録」を作成する方法（作成する時期、記録の媒体、作成する研究者等の氏名、別に作成する書類による代用の有無等）及び保管する方法（場所、提供元の機関における義務の代行の有無等）を含めて記載する必要があ</w:t>
      </w:r>
      <w:r w:rsidR="00561CB8" w:rsidRPr="00855436">
        <w:rPr>
          <w:rFonts w:ascii="ＭＳ Ｐ明朝" w:eastAsia="ＭＳ Ｐ明朝" w:hAnsi="ＭＳ Ｐ明朝" w:hint="eastAsia"/>
          <w:color w:val="FF0000"/>
        </w:rPr>
        <w:t>る。</w:t>
      </w:r>
    </w:p>
    <w:p w14:paraId="1BDF6E27" w14:textId="77777777" w:rsidR="00D50A4C" w:rsidRPr="00FB2CB0" w:rsidRDefault="00D50A4C" w:rsidP="007453D4">
      <w:pPr>
        <w:pStyle w:val="a7"/>
        <w:numPr>
          <w:ilvl w:val="2"/>
          <w:numId w:val="6"/>
        </w:num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試料・情報の収集・分譲の実施体制（試料・情報の収集・分譲を行う機関の名称及び研究者等の氏名</w:t>
      </w:r>
      <w:r w:rsidR="002E180F" w:rsidRPr="00FB2CB0">
        <w:rPr>
          <w:rFonts w:ascii="ＭＳ Ｐ明朝" w:eastAsia="ＭＳ Ｐ明朝" w:hAnsi="ＭＳ Ｐ明朝" w:hint="eastAsia"/>
          <w:color w:val="FF0000"/>
        </w:rPr>
        <w:t xml:space="preserve">　</w:t>
      </w:r>
      <w:r w:rsidRPr="00FB2CB0">
        <w:rPr>
          <w:rFonts w:ascii="ＭＳ Ｐ明朝" w:eastAsia="ＭＳ Ｐ明朝" w:hAnsi="ＭＳ Ｐ明朝" w:hint="eastAsia"/>
          <w:color w:val="FF0000"/>
        </w:rPr>
        <w:t>を含む）</w:t>
      </w:r>
    </w:p>
    <w:p w14:paraId="6591A05D"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②試料・情報の収集・分譲の目的及び意義</w:t>
      </w:r>
    </w:p>
    <w:p w14:paraId="1EC1F398" w14:textId="77777777" w:rsidR="00D50A4C" w:rsidRPr="00FB2CB0" w:rsidRDefault="002E180F" w:rsidP="002E180F">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③</w:t>
      </w:r>
      <w:r w:rsidR="00D50A4C" w:rsidRPr="00FB2CB0">
        <w:rPr>
          <w:rFonts w:ascii="ＭＳ Ｐ明朝" w:eastAsia="ＭＳ Ｐ明朝" w:hAnsi="ＭＳ Ｐ明朝" w:hint="eastAsia"/>
          <w:color w:val="FF0000"/>
        </w:rPr>
        <w:t>試料・情報の収集・分譲の方法及び期間</w:t>
      </w:r>
    </w:p>
    <w:p w14:paraId="11AABF9A"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④収集・分譲を行う試料・情報の種類（特に海外にある者に試料・情報を提供する場合（委託により提供する場合を含む）には、上記に沿って原則その旨の同意を受ける必要があるが、同意を得て海外にある者に提供する場合はその旨もあわせて説明すること）</w:t>
      </w:r>
    </w:p>
    <w:p w14:paraId="5E851EF5" w14:textId="77777777" w:rsidR="00D50A4C" w:rsidRPr="00FB2CB0" w:rsidRDefault="002E180F" w:rsidP="002E180F">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⑤</w:t>
      </w:r>
      <w:r w:rsidR="00D50A4C" w:rsidRPr="00FB2CB0">
        <w:rPr>
          <w:rFonts w:ascii="ＭＳ Ｐ明朝" w:eastAsia="ＭＳ Ｐ明朝" w:hAnsi="ＭＳ Ｐ明朝" w:hint="eastAsia"/>
          <w:color w:val="FF0000"/>
        </w:rPr>
        <w:t>試料・情報の提供に関する記録を作成する方法及び保管する方法</w:t>
      </w:r>
    </w:p>
    <w:p w14:paraId="340176B2"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⑥インフォームド・コンセントを受ける手続等（インフォームド・コンセントを受ける場合には、同規定による説明及び同意に関する事項を含む）</w:t>
      </w:r>
    </w:p>
    <w:p w14:paraId="37334E66" w14:textId="77777777" w:rsidR="00D50A4C" w:rsidRPr="00FB2CB0" w:rsidRDefault="002E180F"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⑦</w:t>
      </w:r>
      <w:r w:rsidR="00D50A4C" w:rsidRPr="00FB2CB0">
        <w:rPr>
          <w:rFonts w:ascii="ＭＳ Ｐ明朝" w:eastAsia="ＭＳ Ｐ明朝" w:hAnsi="ＭＳ Ｐ明朝" w:hint="eastAsia"/>
          <w:color w:val="FF0000"/>
        </w:rPr>
        <w:t>個人情報等の取扱い（匿名化する場合にはその方法、匿名加工情報又は非識別加工情報を作成する場合にはその旨を含む。）</w:t>
      </w:r>
    </w:p>
    <w:p w14:paraId="465380B0"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⑧研究対象者に生じる負担並びに予測されるリスク及び利益、これらの総合的評価並びに当該負担及びリスクを最小化する対策</w:t>
      </w:r>
    </w:p>
    <w:p w14:paraId="0C7CAD6B"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⑨試料・情報の保管及び品質管理の方法</w:t>
      </w:r>
    </w:p>
    <w:p w14:paraId="26158E4E"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⑩収集・分譲終了後の試料・情報の取扱い</w:t>
      </w:r>
    </w:p>
    <w:p w14:paraId="2401152A"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⑪試料・情報の収集・分譲の資金源等、試料・情報の収集・分譲を行う機関の収集・分譲に係る利益相反及び個人の収益等、研究者等の収集・分譲に係る利益相反に関する状況</w:t>
      </w:r>
    </w:p>
    <w:p w14:paraId="5895A307"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⑫研究対象者等及びその関係者からの相談等への対応</w:t>
      </w:r>
    </w:p>
    <w:p w14:paraId="7F9C3B46" w14:textId="77777777" w:rsidR="00D50A4C" w:rsidRPr="00FB2CB0" w:rsidRDefault="00D50A4C"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⑬研究対象者等に経済的負担又は謝礼がある場合には、その旨及びその内容</w:t>
      </w:r>
    </w:p>
    <w:p w14:paraId="279AF6AD"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⑭研究の実施に伴い、研究対象者の健康、子孫に受け継がれ得る遺伝的特徴等に関する重要な知見が得られる可能性がある場合には、研究対象者に係る研究結果（偶発的所見を含む）の取扱い</w:t>
      </w:r>
    </w:p>
    <w:p w14:paraId="7EF60344" w14:textId="77777777" w:rsidR="00D50A4C" w:rsidRPr="00FB2CB0" w:rsidRDefault="00D50A4C" w:rsidP="002E180F">
      <w:pPr>
        <w:ind w:leftChars="100" w:left="420" w:hangingChars="100" w:hanging="210"/>
        <w:rPr>
          <w:rFonts w:ascii="ＭＳ Ｐ明朝" w:eastAsia="ＭＳ Ｐ明朝" w:hAnsi="ＭＳ Ｐ明朝"/>
          <w:color w:val="FF0000"/>
        </w:rPr>
      </w:pPr>
      <w:r w:rsidRPr="00FB2CB0">
        <w:rPr>
          <w:rFonts w:ascii="ＭＳ Ｐ明朝" w:eastAsia="ＭＳ Ｐ明朝" w:hAnsi="ＭＳ Ｐ明朝" w:hint="eastAsia"/>
          <w:color w:val="FF000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3EE83F4A" w14:textId="77777777" w:rsidR="00D50A4C" w:rsidRPr="009B0499" w:rsidRDefault="00D50A4C" w:rsidP="009B0499">
      <w:pPr>
        <w:rPr>
          <w:rFonts w:ascii="ＭＳ Ｐ明朝" w:eastAsia="ＭＳ Ｐ明朝" w:hAnsi="ＭＳ Ｐ明朝"/>
          <w:color w:val="C00000"/>
        </w:rPr>
      </w:pPr>
    </w:p>
    <w:p w14:paraId="6ED0CFD3" w14:textId="77777777" w:rsidR="009B0499" w:rsidRPr="009B0499" w:rsidRDefault="009B0499" w:rsidP="009B0499">
      <w:pPr>
        <w:rPr>
          <w:rFonts w:ascii="ＭＳ Ｐ明朝" w:eastAsia="ＭＳ Ｐ明朝" w:hAnsi="ＭＳ Ｐ明朝"/>
          <w:color w:val="0070C0"/>
        </w:rPr>
      </w:pPr>
      <w:r w:rsidRPr="009B0499">
        <w:rPr>
          <w:rFonts w:ascii="ＭＳ Ｐ明朝" w:eastAsia="ＭＳ Ｐ明朝" w:hAnsi="ＭＳ Ｐ明朝" w:hint="eastAsia"/>
          <w:color w:val="0070C0"/>
        </w:rPr>
        <w:t xml:space="preserve">（例）　</w:t>
      </w:r>
      <w:r w:rsidR="00D50A4C" w:rsidRPr="009B0499">
        <w:rPr>
          <w:rFonts w:ascii="ＭＳ Ｐ明朝" w:eastAsia="ＭＳ Ｐ明朝" w:hAnsi="ＭＳ Ｐ明朝" w:hint="eastAsia"/>
          <w:color w:val="0070C0"/>
        </w:rPr>
        <w:t>多施設共同研究の代表施設で、自施設及び他機関から試料・情報を収集し解析する研究の場合</w:t>
      </w:r>
    </w:p>
    <w:p w14:paraId="5BC1B89A" w14:textId="77777777" w:rsidR="00D50A4C" w:rsidRPr="009B0499" w:rsidRDefault="00D50A4C" w:rsidP="002E180F">
      <w:pPr>
        <w:ind w:firstLineChars="200" w:firstLine="420"/>
        <w:rPr>
          <w:rFonts w:ascii="ＭＳ Ｐ明朝" w:eastAsia="ＭＳ Ｐ明朝" w:hAnsi="ＭＳ Ｐ明朝"/>
          <w:color w:val="0070C0"/>
        </w:rPr>
      </w:pPr>
      <w:r w:rsidRPr="009B0499">
        <w:rPr>
          <w:rFonts w:ascii="ＭＳ Ｐ明朝" w:eastAsia="ＭＳ Ｐ明朝" w:hAnsi="ＭＳ Ｐ明朝" w:hint="eastAsia"/>
          <w:color w:val="0070C0"/>
        </w:rPr>
        <w:t>本研究では、自施設及び他機関から試料・情報を収集し、解析を行う。</w:t>
      </w:r>
    </w:p>
    <w:p w14:paraId="31D3DBF7" w14:textId="77777777"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 xml:space="preserve">①試料・情報の収集・分譲の実施体制（試料・情報の収集・分譲を行う機関の名称及び研究者等の氏名を含む。） </w:t>
      </w:r>
    </w:p>
    <w:p w14:paraId="27AA5B6A" w14:textId="77777777" w:rsidR="00D50A4C" w:rsidRPr="002E7DD4" w:rsidRDefault="00D50A4C" w:rsidP="000F7546">
      <w:pPr>
        <w:ind w:firstLine="210"/>
        <w:rPr>
          <w:rFonts w:ascii="ＭＳ Ｐ明朝" w:eastAsia="ＭＳ Ｐ明朝" w:hAnsi="ＭＳ Ｐ明朝"/>
          <w:color w:val="0070C0"/>
        </w:rPr>
      </w:pPr>
      <w:r w:rsidRPr="002E7DD4">
        <w:rPr>
          <w:rFonts w:ascii="ＭＳ Ｐ明朝" w:eastAsia="ＭＳ Ｐ明朝" w:hAnsi="ＭＳ Ｐ明朝" w:hint="eastAsia"/>
          <w:color w:val="0070C0"/>
        </w:rPr>
        <w:t>②試料・情報の収集・分譲の目的及び意義</w:t>
      </w:r>
    </w:p>
    <w:p w14:paraId="4D81AC53" w14:textId="77777777" w:rsidR="00561CB8" w:rsidRPr="002E7DD4" w:rsidRDefault="00D50A4C" w:rsidP="000F7546">
      <w:pPr>
        <w:ind w:firstLine="210"/>
        <w:rPr>
          <w:rFonts w:ascii="ＭＳ Ｐ明朝" w:eastAsia="ＭＳ Ｐ明朝" w:hAnsi="ＭＳ Ｐ明朝"/>
          <w:color w:val="0070C0"/>
        </w:rPr>
      </w:pPr>
      <w:r w:rsidRPr="002E7DD4">
        <w:rPr>
          <w:rFonts w:ascii="ＭＳ Ｐ明朝" w:eastAsia="ＭＳ Ｐ明朝" w:hAnsi="ＭＳ Ｐ明朝" w:hint="eastAsia"/>
          <w:color w:val="0070C0"/>
        </w:rPr>
        <w:t>③試料・情報の収集・分譲の方法及び期間</w:t>
      </w:r>
    </w:p>
    <w:p w14:paraId="02BCDC8D" w14:textId="77777777" w:rsidR="00561CB8" w:rsidRPr="002E7DD4" w:rsidRDefault="00D50A4C" w:rsidP="002E180F">
      <w:pPr>
        <w:ind w:leftChars="100" w:left="420" w:hangingChars="100" w:hanging="210"/>
        <w:rPr>
          <w:rFonts w:ascii="ＭＳ Ｐ明朝" w:eastAsia="ＭＳ Ｐ明朝" w:hAnsi="ＭＳ Ｐ明朝"/>
          <w:color w:val="0070C0"/>
        </w:rPr>
      </w:pPr>
      <w:r w:rsidRPr="002E7DD4">
        <w:rPr>
          <w:rFonts w:ascii="ＭＳ Ｐ明朝" w:eastAsia="ＭＳ Ｐ明朝" w:hAnsi="ＭＳ Ｐ明朝" w:hint="eastAsia"/>
          <w:color w:val="0070C0"/>
        </w:rPr>
        <w:t>④収集・分譲を行う試料・情報の種類（特に海外にある者に試料・情報を提供する場合（委託により提供する場合を含む）には、上記に沿って原則その旨の同意を受ける必要があるが、同意を得て海外にある者に提供する場合はその旨もあわせて説明すること。）：（例）血清●mL、検尿●mL、カルテ情報</w:t>
      </w:r>
    </w:p>
    <w:p w14:paraId="2265AC05" w14:textId="77777777" w:rsidR="00D50A4C" w:rsidRPr="002E7DD4" w:rsidRDefault="00D50A4C" w:rsidP="000F7546">
      <w:pPr>
        <w:ind w:firstLine="210"/>
        <w:rPr>
          <w:rFonts w:ascii="ＭＳ Ｐ明朝" w:eastAsia="ＭＳ Ｐ明朝" w:hAnsi="ＭＳ Ｐ明朝"/>
          <w:color w:val="0070C0"/>
        </w:rPr>
      </w:pPr>
      <w:r w:rsidRPr="002E7DD4">
        <w:rPr>
          <w:rFonts w:ascii="ＭＳ Ｐ明朝" w:eastAsia="ＭＳ Ｐ明朝" w:hAnsi="ＭＳ Ｐ明朝" w:hint="eastAsia"/>
          <w:color w:val="0070C0"/>
        </w:rPr>
        <w:t>⑤試料・情報の提供に関する記録を作成する方法及び保管する方法：</w:t>
      </w:r>
    </w:p>
    <w:p w14:paraId="31850866" w14:textId="77777777" w:rsidR="00D50A4C" w:rsidRPr="009B0499" w:rsidRDefault="00D50A4C" w:rsidP="002E180F">
      <w:pPr>
        <w:ind w:firstLineChars="200" w:firstLine="420"/>
        <w:rPr>
          <w:rFonts w:ascii="ＭＳ Ｐ明朝" w:eastAsia="ＭＳ Ｐ明朝" w:hAnsi="ＭＳ Ｐ明朝"/>
          <w:color w:val="0070C0"/>
        </w:rPr>
      </w:pPr>
      <w:r w:rsidRPr="002E7DD4">
        <w:rPr>
          <w:rFonts w:ascii="ＭＳ Ｐ明朝" w:eastAsia="ＭＳ Ｐ明朝" w:hAnsi="ＭＳ Ｐ明朝" w:hint="eastAsia"/>
          <w:color w:val="0070C0"/>
        </w:rPr>
        <w:t>（試料等を提供する場合の例）</w:t>
      </w:r>
    </w:p>
    <w:p w14:paraId="579FED98" w14:textId="77777777" w:rsidR="00D50A4C" w:rsidRPr="009B0499" w:rsidRDefault="00D50A4C" w:rsidP="002E180F">
      <w:pPr>
        <w:ind w:leftChars="200" w:left="420" w:firstLineChars="100" w:firstLine="210"/>
        <w:rPr>
          <w:rFonts w:ascii="ＭＳ Ｐ明朝" w:eastAsia="ＭＳ Ｐ明朝" w:hAnsi="ＭＳ Ｐ明朝"/>
          <w:color w:val="0070C0"/>
        </w:rPr>
      </w:pPr>
      <w:r w:rsidRPr="009B0499">
        <w:rPr>
          <w:rFonts w:ascii="ＭＳ Ｐ明朝" w:eastAsia="ＭＳ Ｐ明朝" w:hAnsi="ＭＳ Ｐ明朝" w:hint="eastAsia"/>
          <w:color w:val="0070C0"/>
        </w:rPr>
        <w:t>試料・情報の提供に関する記録は、本研究計画書及び取得した同意文書を代用し、当該研究の終了について報告された日から5年を経過した日まで適切に保管する。</w:t>
      </w:r>
    </w:p>
    <w:p w14:paraId="2D6AD76E" w14:textId="77777777" w:rsidR="00D50A4C" w:rsidRPr="002E180F" w:rsidRDefault="00D50A4C" w:rsidP="000F7546">
      <w:pPr>
        <w:ind w:firstLine="210"/>
        <w:rPr>
          <w:rFonts w:ascii="ＭＳ Ｐ明朝" w:eastAsia="ＭＳ Ｐ明朝" w:hAnsi="ＭＳ Ｐ明朝"/>
          <w:color w:val="0070C0"/>
        </w:rPr>
      </w:pPr>
    </w:p>
    <w:p w14:paraId="76D7706C" w14:textId="77777777" w:rsidR="00D50A4C" w:rsidRPr="009B0499" w:rsidRDefault="00D50A4C" w:rsidP="000F7546">
      <w:pPr>
        <w:ind w:firstLine="210"/>
        <w:rPr>
          <w:rFonts w:ascii="ＭＳ Ｐ明朝" w:eastAsia="ＭＳ Ｐ明朝" w:hAnsi="ＭＳ Ｐ明朝"/>
          <w:color w:val="0070C0"/>
        </w:rPr>
      </w:pPr>
      <w:r w:rsidRPr="009B0499">
        <w:rPr>
          <w:rFonts w:ascii="ＭＳ Ｐ明朝" w:eastAsia="ＭＳ Ｐ明朝" w:hAnsi="ＭＳ Ｐ明朝" w:hint="eastAsia"/>
          <w:color w:val="0070C0"/>
        </w:rPr>
        <w:t>（</w:t>
      </w:r>
      <w:r w:rsidR="009B0499" w:rsidRPr="009B0499">
        <w:rPr>
          <w:rFonts w:ascii="ＭＳ Ｐ明朝" w:eastAsia="ＭＳ Ｐ明朝" w:hAnsi="ＭＳ Ｐ明朝" w:hint="eastAsia"/>
          <w:color w:val="0070C0"/>
        </w:rPr>
        <w:t>例） 試料等の提供を受ける場合</w:t>
      </w:r>
    </w:p>
    <w:p w14:paraId="4200DACB" w14:textId="77777777" w:rsidR="00D50A4C" w:rsidRPr="009B0499" w:rsidRDefault="00D50A4C" w:rsidP="00F34F68">
      <w:pPr>
        <w:ind w:leftChars="300" w:left="630" w:firstLineChars="100" w:firstLine="210"/>
        <w:rPr>
          <w:rFonts w:ascii="ＭＳ Ｐ明朝" w:eastAsia="ＭＳ Ｐ明朝" w:hAnsi="ＭＳ Ｐ明朝"/>
          <w:color w:val="0070C0"/>
        </w:rPr>
      </w:pPr>
      <w:r w:rsidRPr="009B0499">
        <w:rPr>
          <w:rFonts w:ascii="ＭＳ Ｐ明朝" w:eastAsia="ＭＳ Ｐ明朝" w:hAnsi="ＭＳ Ｐ明朝" w:hint="eastAsia"/>
          <w:color w:val="0070C0"/>
        </w:rPr>
        <w:t>他の研究機関から本研究に用いられる試料・情報の提供を受ける場合は、研究責任医師は、当該試料・情報の提供を行う者によって適切な手続がとられていることについて、提供元の研究機関において作成された「他の研究機関への既存資料・情報の提供に関する届出書」の写しを受領し、確認する。試料・情報の提供に関する記録は、本研究計画書及び取得した同意文書を代用し、本研究の終了について報告された日から5年を経過した日まで適切に保管する。</w:t>
      </w:r>
    </w:p>
    <w:p w14:paraId="35D66574" w14:textId="77777777"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⑥インフォームド・コンセントを受ける手続等（インフォームド・コンセントを受ける場合には、同規定による説明及び同意に関する事項を含む。）：「インフォームド・コンセント」に記載</w:t>
      </w:r>
    </w:p>
    <w:p w14:paraId="7CFEE675" w14:textId="77777777"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⑦個人情報等の取扱い（匿名化する場合にはその方法、匿名加工情報又は非識別加工情報を作成する場合にはその旨を含む。）：「個人情報の取扱い」に記載</w:t>
      </w:r>
    </w:p>
    <w:p w14:paraId="59DC161B" w14:textId="77777777"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⑧研究対象者に生じる負担並びに予測されるリスク及び利益、これらの総合的評価並びに当該負担及びリスクを最小化する対策：「研究対象者に生じる負担並びに予測されるリスク及び利益」に記載</w:t>
      </w:r>
    </w:p>
    <w:p w14:paraId="6B48F088" w14:textId="3CE7835D"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⑨試料・情報の保管及び品質管理の方法：（例）試料は（場所）にある-80℃冷凍庫で保管する。情報は鍵のかかる書庫に保管する/スタン</w:t>
      </w:r>
      <w:r w:rsidR="006040B1">
        <w:rPr>
          <w:rFonts w:ascii="ＭＳ Ｐ明朝" w:eastAsia="ＭＳ Ｐ明朝" w:hAnsi="ＭＳ Ｐ明朝" w:hint="eastAsia"/>
          <w:color w:val="0070C0"/>
        </w:rPr>
        <w:t>ド</w:t>
      </w:r>
      <w:r w:rsidRPr="009B0499">
        <w:rPr>
          <w:rFonts w:ascii="ＭＳ Ｐ明朝" w:eastAsia="ＭＳ Ｐ明朝" w:hAnsi="ＭＳ Ｐ明朝" w:hint="eastAsia"/>
          <w:color w:val="0070C0"/>
        </w:rPr>
        <w:t>アローンのPCで保管する。</w:t>
      </w:r>
    </w:p>
    <w:p w14:paraId="684092BB" w14:textId="77777777" w:rsidR="00D50A4C" w:rsidRPr="009B0499" w:rsidRDefault="00561CB8" w:rsidP="002E180F">
      <w:pPr>
        <w:ind w:leftChars="100" w:left="420" w:hangingChars="100" w:hanging="210"/>
        <w:rPr>
          <w:rFonts w:ascii="ＭＳ Ｐ明朝" w:eastAsia="ＭＳ Ｐ明朝" w:hAnsi="ＭＳ Ｐ明朝"/>
          <w:color w:val="0070C0"/>
        </w:rPr>
      </w:pPr>
      <w:r>
        <w:rPr>
          <w:rFonts w:ascii="ＭＳ Ｐ明朝" w:eastAsia="ＭＳ Ｐ明朝" w:hAnsi="ＭＳ Ｐ明朝" w:hint="eastAsia"/>
          <w:color w:val="0070C0"/>
        </w:rPr>
        <w:t>⑩収集・分譲終了後の試料・情報の取扱い：（例）試験</w:t>
      </w:r>
      <w:r w:rsidR="00D50A4C" w:rsidRPr="009B0499">
        <w:rPr>
          <w:rFonts w:ascii="ＭＳ Ｐ明朝" w:eastAsia="ＭＳ Ｐ明朝" w:hAnsi="ＭＳ Ｐ明朝" w:hint="eastAsia"/>
          <w:color w:val="0070C0"/>
        </w:rPr>
        <w:t>終了後に匿名化したまま廃棄する/●年●月まで保管する。</w:t>
      </w:r>
    </w:p>
    <w:p w14:paraId="1049FD8F" w14:textId="77777777" w:rsidR="00D50A4C"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⑪試料・情報の収集・分譲の資金源等、試料・情報の収集・分譲を行う機関の収集・分譲に係る利益相反及び個人の収益等、研究者等の収集・分譲に係る利益相反に関する状況</w:t>
      </w:r>
    </w:p>
    <w:p w14:paraId="01910077" w14:textId="77777777" w:rsidR="00D50A4C" w:rsidRPr="009B0499" w:rsidRDefault="00D50A4C" w:rsidP="000F7546">
      <w:pPr>
        <w:ind w:firstLine="210"/>
        <w:rPr>
          <w:rFonts w:ascii="ＭＳ Ｐ明朝" w:eastAsia="ＭＳ Ｐ明朝" w:hAnsi="ＭＳ Ｐ明朝"/>
          <w:color w:val="0070C0"/>
        </w:rPr>
      </w:pPr>
      <w:r w:rsidRPr="009B0499">
        <w:rPr>
          <w:rFonts w:ascii="ＭＳ Ｐ明朝" w:eastAsia="ＭＳ Ｐ明朝" w:hAnsi="ＭＳ Ｐ明朝" w:hint="eastAsia"/>
          <w:color w:val="0070C0"/>
        </w:rPr>
        <w:t>⑫研究対象者等及びその関係者からの相談等への対応：「相談窓口」に記載</w:t>
      </w:r>
    </w:p>
    <w:p w14:paraId="32CB7A79" w14:textId="77777777" w:rsidR="00D50A4C" w:rsidRPr="009B0499" w:rsidRDefault="00D50A4C" w:rsidP="000F7546">
      <w:pPr>
        <w:ind w:firstLine="210"/>
        <w:rPr>
          <w:rFonts w:ascii="ＭＳ Ｐ明朝" w:eastAsia="ＭＳ Ｐ明朝" w:hAnsi="ＭＳ Ｐ明朝"/>
          <w:color w:val="0070C0"/>
        </w:rPr>
      </w:pPr>
      <w:r w:rsidRPr="009B0499">
        <w:rPr>
          <w:rFonts w:ascii="ＭＳ Ｐ明朝" w:eastAsia="ＭＳ Ｐ明朝" w:hAnsi="ＭＳ Ｐ明朝" w:hint="eastAsia"/>
          <w:color w:val="0070C0"/>
        </w:rPr>
        <w:t>⑬研究対象者等に経済的負担又は謝礼がある場合には、その旨及びその内容</w:t>
      </w:r>
    </w:p>
    <w:p w14:paraId="43263200" w14:textId="77777777" w:rsidR="00671492" w:rsidRPr="009B0499" w:rsidRDefault="00561CB8" w:rsidP="002E180F">
      <w:pPr>
        <w:ind w:leftChars="100" w:left="420" w:hangingChars="100" w:hanging="210"/>
        <w:rPr>
          <w:rFonts w:ascii="ＭＳ Ｐ明朝" w:eastAsia="ＭＳ Ｐ明朝" w:hAnsi="ＭＳ Ｐ明朝"/>
          <w:color w:val="0070C0"/>
        </w:rPr>
      </w:pPr>
      <w:r>
        <w:rPr>
          <w:rFonts w:ascii="ＭＳ Ｐ明朝" w:eastAsia="ＭＳ Ｐ明朝" w:hAnsi="ＭＳ Ｐ明朝" w:hint="eastAsia"/>
          <w:color w:val="0070C0"/>
        </w:rPr>
        <w:t>⑭試験</w:t>
      </w:r>
      <w:r w:rsidR="00D50A4C" w:rsidRPr="009B0499">
        <w:rPr>
          <w:rFonts w:ascii="ＭＳ Ｐ明朝" w:eastAsia="ＭＳ Ｐ明朝" w:hAnsi="ＭＳ Ｐ明朝" w:hint="eastAsia"/>
          <w:color w:val="0070C0"/>
        </w:rPr>
        <w:t>の実施に伴い、研究対象者の健康、子孫に受け継がれ得る遺伝的特徴等に関す</w:t>
      </w:r>
      <w:r>
        <w:rPr>
          <w:rFonts w:ascii="ＭＳ Ｐ明朝" w:eastAsia="ＭＳ Ｐ明朝" w:hAnsi="ＭＳ Ｐ明朝" w:hint="eastAsia"/>
          <w:color w:val="0070C0"/>
        </w:rPr>
        <w:t>る重要な知見が得られる可能性がある場合には、研究対象者に係る研究</w:t>
      </w:r>
      <w:r w:rsidR="002626C6">
        <w:rPr>
          <w:rFonts w:ascii="ＭＳ Ｐ明朝" w:eastAsia="ＭＳ Ｐ明朝" w:hAnsi="ＭＳ Ｐ明朝" w:hint="eastAsia"/>
          <w:color w:val="0070C0"/>
        </w:rPr>
        <w:t>結果（偶発的所見を含む）の取扱い：（例）試験</w:t>
      </w:r>
      <w:r w:rsidR="00D50A4C" w:rsidRPr="009B0499">
        <w:rPr>
          <w:rFonts w:ascii="ＭＳ Ｐ明朝" w:eastAsia="ＭＳ Ｐ明朝" w:hAnsi="ＭＳ Ｐ明朝" w:hint="eastAsia"/>
          <w:color w:val="0070C0"/>
        </w:rPr>
        <w:t>結果から研究対象者に対して重要な知見が発覚した場合は研究対象者に連絡し報告する。また必要に応じて遺伝カウンセリングが受けられるよう手配する。</w:t>
      </w:r>
    </w:p>
    <w:p w14:paraId="2B58F844" w14:textId="18A7680B" w:rsidR="00B570E4" w:rsidRPr="009B0499" w:rsidRDefault="00D50A4C" w:rsidP="002E180F">
      <w:pPr>
        <w:ind w:leftChars="100" w:left="420" w:hangingChars="100" w:hanging="210"/>
        <w:rPr>
          <w:rFonts w:ascii="ＭＳ Ｐ明朝" w:eastAsia="ＭＳ Ｐ明朝" w:hAnsi="ＭＳ Ｐ明朝"/>
          <w:color w:val="0070C0"/>
        </w:rPr>
      </w:pPr>
      <w:r w:rsidRPr="009B0499">
        <w:rPr>
          <w:rFonts w:ascii="ＭＳ Ｐ明朝" w:eastAsia="ＭＳ Ｐ明朝" w:hAnsi="ＭＳ Ｐ明朝" w:hint="eastAsia"/>
          <w:color w:val="0070C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例：様々なパターンあり）同意を受ける時点では</w:t>
      </w:r>
      <w:r w:rsidR="006040B1">
        <w:rPr>
          <w:rFonts w:ascii="ＭＳ Ｐ明朝" w:eastAsia="ＭＳ Ｐ明朝" w:hAnsi="ＭＳ Ｐ明朝" w:hint="eastAsia"/>
          <w:color w:val="0070C0"/>
        </w:rPr>
        <w:t>他</w:t>
      </w:r>
      <w:r w:rsidRPr="009B0499">
        <w:rPr>
          <w:rFonts w:ascii="ＭＳ Ｐ明朝" w:eastAsia="ＭＳ Ｐ明朝" w:hAnsi="ＭＳ Ｐ明朝" w:hint="eastAsia"/>
          <w:color w:val="0070C0"/>
        </w:rPr>
        <w:t>の研究機関へ提供する予定はない。しかし、他の研究機関の要請により試料・情報を提供する場合には、研究対象者に通知し、もしくは公開し、拒否できる機会を作る。</w:t>
      </w:r>
    </w:p>
    <w:p w14:paraId="0F3904CD" w14:textId="77777777" w:rsidR="00D50A4C" w:rsidRPr="000F7546" w:rsidRDefault="00D50A4C" w:rsidP="00400B86">
      <w:pPr>
        <w:pStyle w:val="2"/>
      </w:pPr>
      <w:bookmarkStart w:id="119" w:name="_Toc83558561"/>
      <w:r w:rsidRPr="000F7546">
        <w:rPr>
          <w:rFonts w:hint="eastAsia"/>
        </w:rPr>
        <w:t>症例報告書の様式と提出期限</w:t>
      </w:r>
      <w:bookmarkEnd w:id="119"/>
    </w:p>
    <w:p w14:paraId="1979D383" w14:textId="77777777" w:rsidR="00D50A4C" w:rsidRPr="00855436" w:rsidRDefault="00D50A4C" w:rsidP="00855436">
      <w:pPr>
        <w:pStyle w:val="a7"/>
        <w:numPr>
          <w:ilvl w:val="0"/>
          <w:numId w:val="82"/>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w:t>
      </w:r>
      <w:bookmarkStart w:id="120" w:name="_Hlk510630987"/>
      <w:r w:rsidRPr="00855436">
        <w:rPr>
          <w:rFonts w:ascii="ＭＳ Ｐ明朝" w:eastAsia="ＭＳ Ｐ明朝" w:hAnsi="ＭＳ Ｐ明朝" w:hint="eastAsia"/>
          <w:color w:val="FF0000"/>
        </w:rPr>
        <w:t>症例報告書の</w:t>
      </w:r>
      <w:bookmarkEnd w:id="120"/>
      <w:r w:rsidRPr="00855436">
        <w:rPr>
          <w:rFonts w:ascii="ＭＳ Ｐ明朝" w:eastAsia="ＭＳ Ｐ明朝" w:hAnsi="ＭＳ Ｐ明朝" w:hint="eastAsia"/>
          <w:color w:val="FF0000"/>
        </w:rPr>
        <w:t>様式（分冊型、単票型）と提出期限を表形式でわかりやすく記載する。</w:t>
      </w:r>
    </w:p>
    <w:p w14:paraId="71B4146A" w14:textId="77777777" w:rsidR="00D50A4C" w:rsidRPr="00855436" w:rsidRDefault="00D50A4C" w:rsidP="00855436">
      <w:pPr>
        <w:pStyle w:val="a7"/>
        <w:numPr>
          <w:ilvl w:val="0"/>
          <w:numId w:val="82"/>
        </w:numPr>
        <w:ind w:leftChars="0"/>
        <w:rPr>
          <w:rFonts w:ascii="ＭＳ Ｐ明朝" w:eastAsia="ＭＳ Ｐ明朝" w:hAnsi="ＭＳ Ｐ明朝"/>
          <w:color w:val="008080"/>
        </w:rPr>
      </w:pPr>
      <w:r w:rsidRPr="00855436">
        <w:rPr>
          <w:rFonts w:ascii="ＭＳ Ｐ明朝" w:eastAsia="ＭＳ Ｐ明朝" w:hAnsi="ＭＳ Ｐ明朝" w:hint="eastAsia"/>
          <w:color w:val="FF0000"/>
        </w:rPr>
        <w:t>分冊型の場合、各分冊のタイトルとその提出時期がわかるようにする。非盲検試験で治療群が複数あり、報告内容や提出時期が異なる場合、治療群ごとに記載する。</w:t>
      </w:r>
    </w:p>
    <w:p w14:paraId="24801FD2" w14:textId="77777777" w:rsidR="00D50A4C" w:rsidRPr="009B0499" w:rsidRDefault="00D50A4C" w:rsidP="000F7546">
      <w:pPr>
        <w:ind w:firstLine="210"/>
        <w:rPr>
          <w:rFonts w:ascii="ＭＳ Ｐ明朝" w:eastAsia="ＭＳ Ｐ明朝" w:hAnsi="ＭＳ Ｐ明朝"/>
          <w:color w:val="0070C0"/>
        </w:rPr>
      </w:pPr>
      <w:r w:rsidRPr="009B0499">
        <w:rPr>
          <w:rFonts w:ascii="ＭＳ Ｐ明朝" w:eastAsia="ＭＳ Ｐ明朝" w:hAnsi="ＭＳ Ｐ明朝" w:hint="eastAsia"/>
          <w:color w:val="0070C0"/>
        </w:rPr>
        <w:t>（例1）本研究では症例報告書を用いて行う。各visit終了後速やかに記載し、研究事務局へ送る。</w:t>
      </w:r>
    </w:p>
    <w:p w14:paraId="625171C3" w14:textId="77777777" w:rsidR="00D50A4C" w:rsidRPr="009B0499" w:rsidRDefault="00D50A4C" w:rsidP="002E180F">
      <w:pPr>
        <w:ind w:leftChars="100" w:left="840" w:hangingChars="300" w:hanging="630"/>
        <w:rPr>
          <w:rFonts w:ascii="ＭＳ Ｐ明朝" w:eastAsia="ＭＳ Ｐ明朝" w:hAnsi="ＭＳ Ｐ明朝"/>
          <w:color w:val="0070C0"/>
        </w:rPr>
      </w:pPr>
      <w:r w:rsidRPr="009B0499">
        <w:rPr>
          <w:rFonts w:ascii="ＭＳ Ｐ明朝" w:eastAsia="ＭＳ Ｐ明朝" w:hAnsi="ＭＳ Ｐ明朝" w:hint="eastAsia"/>
          <w:color w:val="0070C0"/>
        </w:rPr>
        <w:t>（例</w:t>
      </w:r>
      <w:r w:rsidRPr="009B0499">
        <w:rPr>
          <w:rFonts w:ascii="ＭＳ Ｐ明朝" w:eastAsia="ＭＳ Ｐ明朝" w:hAnsi="ＭＳ Ｐ明朝"/>
          <w:color w:val="0070C0"/>
        </w:rPr>
        <w:t>2</w:t>
      </w:r>
      <w:r w:rsidRPr="009B0499">
        <w:rPr>
          <w:rFonts w:ascii="ＭＳ Ｐ明朝" w:eastAsia="ＭＳ Ｐ明朝" w:hAnsi="ＭＳ Ｐ明朝" w:hint="eastAsia"/>
          <w:color w:val="0070C0"/>
        </w:rPr>
        <w:t>）本研究では●大学が所有する電子症例報告システムを使用する。各visit終了後速やかに記載し、研究事務局へ送る。</w:t>
      </w:r>
    </w:p>
    <w:p w14:paraId="698621B3" w14:textId="77777777" w:rsidR="00D50A4C" w:rsidRPr="000F7546" w:rsidRDefault="00D50A4C" w:rsidP="00400B86">
      <w:pPr>
        <w:pStyle w:val="2"/>
      </w:pPr>
      <w:bookmarkStart w:id="121" w:name="_Toc83558562"/>
      <w:r w:rsidRPr="000F7546">
        <w:rPr>
          <w:rFonts w:hint="eastAsia"/>
        </w:rPr>
        <w:t>症例報告書の記入方法</w:t>
      </w:r>
      <w:bookmarkEnd w:id="121"/>
    </w:p>
    <w:p w14:paraId="59C7C464" w14:textId="77777777" w:rsidR="00D50A4C" w:rsidRPr="00855436" w:rsidRDefault="00D50A4C" w:rsidP="00855436">
      <w:pPr>
        <w:pStyle w:val="a7"/>
        <w:numPr>
          <w:ilvl w:val="0"/>
          <w:numId w:val="8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本節では、症例報告書記入の際の遵守事項を記載する。</w:t>
      </w:r>
    </w:p>
    <w:p w14:paraId="0D49E4B8" w14:textId="67E14209" w:rsidR="00561CB8" w:rsidRPr="009B0499" w:rsidRDefault="00D50A4C" w:rsidP="00622E14">
      <w:pPr>
        <w:ind w:firstLine="210"/>
        <w:rPr>
          <w:rFonts w:ascii="ＭＳ Ｐ明朝" w:eastAsia="ＭＳ Ｐ明朝" w:hAnsi="ＭＳ Ｐ明朝"/>
          <w:color w:val="0070C0"/>
        </w:rPr>
      </w:pPr>
      <w:r w:rsidRPr="009B0499">
        <w:rPr>
          <w:rFonts w:ascii="ＭＳ Ｐ明朝" w:eastAsia="ＭＳ Ｐ明朝" w:hAnsi="ＭＳ Ｐ明朝" w:hint="eastAsia"/>
          <w:color w:val="0070C0"/>
        </w:rPr>
        <w:t>（例）黒又は青のボールペンを用い、症例報告書の形式通りに記載する。</w:t>
      </w:r>
    </w:p>
    <w:p w14:paraId="66D81F90" w14:textId="77777777" w:rsidR="00D50A4C" w:rsidRPr="000F7546" w:rsidRDefault="00D50A4C" w:rsidP="00400B86">
      <w:pPr>
        <w:pStyle w:val="2"/>
      </w:pPr>
      <w:bookmarkStart w:id="122" w:name="_Toc83558563"/>
      <w:r w:rsidRPr="000F7546">
        <w:rPr>
          <w:rFonts w:hint="eastAsia"/>
        </w:rPr>
        <w:t>症例報告書の送付方法</w:t>
      </w:r>
      <w:bookmarkEnd w:id="122"/>
    </w:p>
    <w:p w14:paraId="0C3FC469" w14:textId="77777777" w:rsidR="00D50A4C" w:rsidRPr="00855436" w:rsidRDefault="00D50A4C" w:rsidP="00855436">
      <w:pPr>
        <w:pStyle w:val="a7"/>
        <w:numPr>
          <w:ilvl w:val="0"/>
          <w:numId w:val="83"/>
        </w:numPr>
        <w:ind w:leftChars="0"/>
        <w:rPr>
          <w:rFonts w:ascii="ＭＳ Ｐ明朝" w:eastAsia="ＭＳ Ｐ明朝" w:hAnsi="ＭＳ Ｐ明朝"/>
          <w:color w:val="FF0000"/>
        </w:rPr>
      </w:pPr>
      <w:r w:rsidRPr="00855436">
        <w:rPr>
          <w:rFonts w:ascii="ＭＳ Ｐ明朝" w:eastAsia="ＭＳ Ｐ明朝" w:hAnsi="ＭＳ Ｐ明朝" w:cs="Times New Roman" w:hint="eastAsia"/>
          <w:color w:val="FF0000"/>
        </w:rPr>
        <w:t>本節では、症例報告書の送付手段（郵送、</w:t>
      </w:r>
      <w:r w:rsidRPr="00855436">
        <w:rPr>
          <w:rFonts w:ascii="ＭＳ Ｐ明朝" w:eastAsia="ＭＳ Ｐ明朝" w:hAnsi="ＭＳ Ｐ明朝" w:cs="Century"/>
          <w:color w:val="FF0000"/>
        </w:rPr>
        <w:t>FAX</w:t>
      </w:r>
      <w:r w:rsidRPr="00855436">
        <w:rPr>
          <w:rFonts w:ascii="ＭＳ Ｐ明朝" w:eastAsia="ＭＳ Ｐ明朝" w:hAnsi="ＭＳ Ｐ明朝" w:cs="Times New Roman" w:hint="eastAsia"/>
          <w:color w:val="FF0000"/>
        </w:rPr>
        <w:t>など）と送付先を記載する。</w:t>
      </w:r>
    </w:p>
    <w:p w14:paraId="055EB59B" w14:textId="77777777" w:rsidR="00041097" w:rsidRPr="000F7546" w:rsidRDefault="00041097" w:rsidP="000F7546">
      <w:pPr>
        <w:pStyle w:val="1"/>
        <w:numPr>
          <w:ilvl w:val="0"/>
          <w:numId w:val="1"/>
        </w:numPr>
        <w:spacing w:before="240"/>
        <w:rPr>
          <w:rFonts w:ascii="ＭＳ Ｐゴシック" w:hAnsi="ＭＳ Ｐゴシック"/>
          <w:szCs w:val="28"/>
        </w:rPr>
      </w:pPr>
      <w:bookmarkStart w:id="123" w:name="_Toc83558564"/>
      <w:r w:rsidRPr="000F7546">
        <w:rPr>
          <w:rFonts w:ascii="ＭＳ Ｐゴシック" w:hAnsi="ＭＳ Ｐゴシック" w:hint="eastAsia"/>
          <w:szCs w:val="28"/>
        </w:rPr>
        <w:t>臨床研究の実施に係る金銭の支払及び補償に関する事項</w:t>
      </w:r>
      <w:bookmarkEnd w:id="123"/>
    </w:p>
    <w:p w14:paraId="1D69BD66" w14:textId="77777777" w:rsidR="00D50A4C" w:rsidRPr="000F7546" w:rsidRDefault="00C81E67" w:rsidP="00400B86">
      <w:pPr>
        <w:pStyle w:val="2"/>
      </w:pPr>
      <w:bookmarkStart w:id="124" w:name="_Toc83558565"/>
      <w:r w:rsidRPr="000F7546">
        <w:rPr>
          <w:rFonts w:hint="eastAsia"/>
        </w:rPr>
        <w:t>資金源及び財政所の関係（利益相反に関する事項）</w:t>
      </w:r>
      <w:bookmarkEnd w:id="124"/>
    </w:p>
    <w:p w14:paraId="7C93AD78" w14:textId="77777777" w:rsidR="009751D8" w:rsidRPr="00855436" w:rsidRDefault="009751D8" w:rsidP="00855436">
      <w:pPr>
        <w:pStyle w:val="a7"/>
        <w:numPr>
          <w:ilvl w:val="0"/>
          <w:numId w:val="8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本節では、臨床研究の主たる資金源を記載する。</w:t>
      </w:r>
    </w:p>
    <w:p w14:paraId="4872D65F" w14:textId="77777777" w:rsidR="009751D8" w:rsidRPr="00855436" w:rsidRDefault="009751D8" w:rsidP="00855436">
      <w:pPr>
        <w:pStyle w:val="a7"/>
        <w:numPr>
          <w:ilvl w:val="0"/>
          <w:numId w:val="8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責任医師は、「利益相反管理基準」及び「利益相反管理計画」を作成し、それに基づき利益相反を管理しなければならない。当該臨床研究に対する医薬品等製造販売業者等による研究資金等の提供その他の関与があれば、その旨を記載する。また、当該臨床試験に従事する者（研究責任医師、研究分担医師、及び統計的な解析を行うことに責任を有する者）及び研究計画書に記載されている者であって、当該臨床研究を実施することによって利益を得ることが明白な者（特許権を有する者等）に対して、当該臨床研究に用いる医薬品等の製造販売をし、又はしようとする医薬品等製造販売業者等の寄附金、原稿執筆及び講演の報酬その他の業務に関する費用の提供その他の関与があれば、その旨も記載する。</w:t>
      </w:r>
    </w:p>
    <w:p w14:paraId="7896C510" w14:textId="77777777" w:rsidR="009751D8" w:rsidRPr="002E7DD4" w:rsidRDefault="00D62BE3" w:rsidP="007453D4">
      <w:pPr>
        <w:widowControl w:val="0"/>
        <w:numPr>
          <w:ilvl w:val="0"/>
          <w:numId w:val="27"/>
        </w:numPr>
        <w:jc w:val="both"/>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奨学寄附金</w:t>
      </w:r>
      <w:r w:rsidR="009751D8" w:rsidRPr="002E7DD4">
        <w:rPr>
          <w:rFonts w:ascii="ＭＳ Ｐ明朝" w:eastAsia="ＭＳ Ｐ明朝" w:hAnsi="ＭＳ Ｐ明朝" w:cs="MS-Mincho" w:hint="eastAsia"/>
          <w:color w:val="0070C0"/>
        </w:rPr>
        <w:t>、運営費交付金を使用する場合</w:t>
      </w:r>
    </w:p>
    <w:p w14:paraId="4B12ECC0" w14:textId="77777777" w:rsidR="009751D8" w:rsidRPr="002E7DD4" w:rsidRDefault="00D62BE3" w:rsidP="00F34F68">
      <w:pPr>
        <w:ind w:leftChars="200" w:left="420" w:firstLineChars="100" w:firstLine="21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本研究では、【奨学寄附金</w:t>
      </w:r>
      <w:r w:rsidR="009751D8" w:rsidRPr="002E7DD4">
        <w:rPr>
          <w:rFonts w:ascii="ＭＳ Ｐ明朝" w:eastAsia="ＭＳ Ｐ明朝" w:hAnsi="ＭＳ Ｐ明朝" w:cs="MS-Mincho" w:hint="eastAsia"/>
          <w:color w:val="0070C0"/>
        </w:rPr>
        <w:t>、運営費交付金</w:t>
      </w:r>
      <w:r w:rsidRPr="002E7DD4">
        <w:rPr>
          <w:rFonts w:ascii="ＭＳ Ｐ明朝" w:eastAsia="ＭＳ Ｐ明朝" w:hAnsi="ＭＳ Ｐ明朝" w:cs="MS-Mincho" w:hint="eastAsia"/>
          <w:color w:val="0070C0"/>
        </w:rPr>
        <w:t>】</w:t>
      </w:r>
      <w:r w:rsidR="009751D8" w:rsidRPr="002E7DD4">
        <w:rPr>
          <w:rFonts w:ascii="ＭＳ Ｐ明朝" w:eastAsia="ＭＳ Ｐ明朝" w:hAnsi="ＭＳ Ｐ明朝" w:cs="MS-Mincho" w:hint="eastAsia"/>
          <w:color w:val="0070C0"/>
        </w:rPr>
        <w:t>を使用する。</w:t>
      </w:r>
      <w:r w:rsidR="003C1631" w:rsidRPr="002E7DD4">
        <w:rPr>
          <w:rFonts w:ascii="ＭＳ Ｐ明朝" w:eastAsia="ＭＳ Ｐ明朝" w:hAnsi="ＭＳ Ｐ明朝" w:cs="MS-Mincho" w:hint="eastAsia"/>
          <w:color w:val="0070C0"/>
        </w:rPr>
        <w:t>利益相反の管理については、研究責任（代表）医師が臨床研究法における臨床研究の利益相反管理ガイダンス（2018年3月2日厚生労働省医政局研究開発振興課長通知およびガイダンス様式</w:t>
      </w:r>
      <w:r w:rsidR="002644B6" w:rsidRPr="002E7DD4">
        <w:rPr>
          <w:rFonts w:ascii="ＭＳ Ｐ明朝" w:eastAsia="ＭＳ Ｐ明朝" w:hAnsi="ＭＳ Ｐ明朝" w:cs="MS-Mincho" w:hint="eastAsia"/>
          <w:color w:val="0070C0"/>
        </w:rPr>
        <w:t>ver3.1</w:t>
      </w:r>
      <w:r w:rsidR="009B0499" w:rsidRPr="002E7DD4">
        <w:rPr>
          <w:rFonts w:ascii="ＭＳ Ｐ明朝" w:eastAsia="ＭＳ Ｐ明朝" w:hAnsi="ＭＳ Ｐ明朝" w:cs="MS-Mincho" w:hint="eastAsia"/>
          <w:color w:val="0070C0"/>
        </w:rPr>
        <w:t>.</w:t>
      </w:r>
      <w:r w:rsidR="003C1631" w:rsidRPr="002E7DD4">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301157FE" w14:textId="77777777" w:rsidR="009751D8" w:rsidRPr="002E7DD4" w:rsidRDefault="009751D8" w:rsidP="007453D4">
      <w:pPr>
        <w:widowControl w:val="0"/>
        <w:numPr>
          <w:ilvl w:val="0"/>
          <w:numId w:val="27"/>
        </w:numPr>
        <w:jc w:val="both"/>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公的機関（国、地方自治体、及び独立行政法人）・公益法人・財団・NPO法人から支給される研究助成金を使用する場合</w:t>
      </w:r>
    </w:p>
    <w:p w14:paraId="246987BD" w14:textId="77777777" w:rsidR="009751D8" w:rsidRPr="002E7DD4" w:rsidRDefault="009751D8" w:rsidP="00F34F68">
      <w:pPr>
        <w:ind w:leftChars="200" w:left="420" w:firstLineChars="100" w:firstLine="21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本研究では、【厚生労働科学研究費・日本医療研究開発機構研究費、日本学術振興会科学研究費、公益財団法人●●から支給される研究助成金】を使用する。</w:t>
      </w:r>
      <w:r w:rsidR="003C1631" w:rsidRPr="002E7DD4">
        <w:rPr>
          <w:rFonts w:ascii="ＭＳ Ｐ明朝" w:eastAsia="ＭＳ Ｐ明朝" w:hAnsi="ＭＳ Ｐ明朝" w:cs="MS-Mincho" w:hint="eastAsia"/>
          <w:color w:val="0070C0"/>
        </w:rPr>
        <w:t>利益相反の管理については、研究責任（代表）医師が臨床研究法における臨床研究の利益相反管理ガイダンス（2018年3月2日厚生労働省医政局研究開発振興課長通知およびガイダンス様式</w:t>
      </w:r>
      <w:r w:rsidR="002644B6" w:rsidRPr="002E7DD4">
        <w:rPr>
          <w:rFonts w:ascii="ＭＳ Ｐ明朝" w:eastAsia="ＭＳ Ｐ明朝" w:hAnsi="ＭＳ Ｐ明朝" w:cs="MS-Mincho" w:hint="eastAsia"/>
          <w:color w:val="0070C0"/>
        </w:rPr>
        <w:t>ver3.1.</w:t>
      </w:r>
      <w:r w:rsidR="003C1631" w:rsidRPr="002E7DD4">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7F8916AD" w14:textId="77777777" w:rsidR="009751D8" w:rsidRPr="002E7DD4" w:rsidRDefault="009751D8" w:rsidP="007453D4">
      <w:pPr>
        <w:widowControl w:val="0"/>
        <w:numPr>
          <w:ilvl w:val="0"/>
          <w:numId w:val="27"/>
        </w:numPr>
        <w:jc w:val="both"/>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企業との共同研究・受託研究の場合</w:t>
      </w:r>
    </w:p>
    <w:p w14:paraId="4937F3D1" w14:textId="77777777" w:rsidR="009751D8" w:rsidRPr="009B0499" w:rsidRDefault="009751D8" w:rsidP="00F34F68">
      <w:pPr>
        <w:ind w:leftChars="200" w:left="420" w:firstLineChars="100" w:firstLine="210"/>
        <w:rPr>
          <w:rFonts w:ascii="ＭＳ Ｐ明朝" w:eastAsia="ＭＳ Ｐ明朝" w:hAnsi="ＭＳ Ｐ明朝" w:cs="MS-Mincho"/>
          <w:color w:val="0070C0"/>
        </w:rPr>
      </w:pPr>
      <w:r w:rsidRPr="009B0499">
        <w:rPr>
          <w:rFonts w:ascii="ＭＳ Ｐ明朝" w:eastAsia="ＭＳ Ｐ明朝" w:hAnsi="ＭＳ Ｐ明朝" w:cs="MS-Mincho" w:hint="eastAsia"/>
          <w:color w:val="0070C0"/>
        </w:rPr>
        <w:t>本研究</w:t>
      </w:r>
      <w:r w:rsidRPr="009B0499">
        <w:rPr>
          <w:rFonts w:ascii="ＭＳ Ｐ明朝" w:eastAsia="ＭＳ Ｐ明朝" w:hAnsi="ＭＳ Ｐ明朝" w:hint="eastAsia"/>
          <w:color w:val="0070C0"/>
        </w:rPr>
        <w:t>は、●●製薬会社との共同研究（又は受託研究）である。共同研究（又は受託研究）による利益相反状態が</w:t>
      </w:r>
      <w:r w:rsidRPr="009B0499">
        <w:rPr>
          <w:rFonts w:ascii="ＭＳ Ｐ明朝" w:eastAsia="ＭＳ Ｐ明朝" w:hAnsi="ＭＳ Ｐ明朝" w:cs="MS-Mincho" w:hint="eastAsia"/>
          <w:color w:val="0070C0"/>
        </w:rPr>
        <w:t>本研究の計画・実施、研究の結果及び解釈に影響を及ぼすことは無く、また研究の実施が研究対象者の権利・利益を損ねることがない。当該企業との利益相反の管理については、研究責任（代表）医師が臨床研究法における臨床研究の利益相反管理ガイダンス（2018年3月2日厚生労働省医政局研究開発振興課長通知およびガイダンス様式</w:t>
      </w:r>
      <w:r w:rsidR="00561CB8">
        <w:rPr>
          <w:rFonts w:ascii="ＭＳ Ｐ明朝" w:eastAsia="ＭＳ Ｐ明朝" w:hAnsi="ＭＳ Ｐ明朝" w:cs="MS-Mincho" w:hint="eastAsia"/>
          <w:color w:val="0070C0"/>
        </w:rPr>
        <w:t>ver3.1.</w:t>
      </w:r>
      <w:r w:rsidRPr="009B0499">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02917444" w14:textId="77777777" w:rsidR="009751D8" w:rsidRPr="00DB30A9" w:rsidRDefault="009751D8" w:rsidP="000F7546">
      <w:pPr>
        <w:rPr>
          <w:rFonts w:ascii="ＭＳ Ｐゴシック" w:eastAsia="ＭＳ Ｐゴシック" w:hAnsi="ＭＳ Ｐゴシック" w:cs="MS-Mincho"/>
          <w:color w:val="3333FF"/>
        </w:rPr>
      </w:pPr>
    </w:p>
    <w:p w14:paraId="2126184A" w14:textId="77777777" w:rsidR="009751D8" w:rsidRPr="009B0499" w:rsidRDefault="009751D8" w:rsidP="000F7546">
      <w:pPr>
        <w:rPr>
          <w:rFonts w:ascii="ＭＳ Ｐゴシック" w:eastAsia="ＭＳ Ｐゴシック" w:hAnsi="ＭＳ Ｐゴシック" w:cs="MS-Mincho"/>
          <w:b/>
        </w:rPr>
      </w:pPr>
      <w:r w:rsidRPr="009B0499">
        <w:rPr>
          <w:rFonts w:ascii="ＭＳ Ｐゴシック" w:eastAsia="ＭＳ Ｐゴシック" w:hAnsi="ＭＳ Ｐゴシック" w:cs="MS-Mincho" w:hint="eastAsia"/>
          <w:b/>
        </w:rPr>
        <w:t>（1）特定臨床研究に用いる医薬品等の医薬品等製造販売業者等からの研究資金等の提供等</w:t>
      </w:r>
    </w:p>
    <w:tbl>
      <w:tblPr>
        <w:tblW w:w="93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819"/>
        <w:gridCol w:w="1985"/>
        <w:gridCol w:w="2126"/>
        <w:gridCol w:w="7"/>
      </w:tblGrid>
      <w:tr w:rsidR="009751D8" w:rsidRPr="00DB30A9" w14:paraId="39F15B05" w14:textId="77777777" w:rsidTr="00006725">
        <w:trPr>
          <w:trHeight w:hRule="exact" w:val="1100"/>
        </w:trPr>
        <w:tc>
          <w:tcPr>
            <w:tcW w:w="5245" w:type="dxa"/>
            <w:gridSpan w:val="2"/>
          </w:tcPr>
          <w:p w14:paraId="4D7EA294" w14:textId="77777777" w:rsidR="009751D8" w:rsidRPr="009B0499" w:rsidRDefault="009751D8" w:rsidP="000F7546">
            <w:pPr>
              <w:pStyle w:val="TableParagraph"/>
              <w:ind w:right="83" w:firstLine="194"/>
              <w:jc w:val="both"/>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特定臨床研究に用いる医薬品等の製造販売をし、</w:t>
            </w:r>
          </w:p>
          <w:p w14:paraId="0E2FF47D" w14:textId="77777777" w:rsidR="009751D8" w:rsidRPr="009B0499" w:rsidRDefault="009751D8" w:rsidP="000F7546">
            <w:pPr>
              <w:pStyle w:val="TableParagraph"/>
              <w:ind w:right="83" w:firstLine="194"/>
              <w:jc w:val="both"/>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又はしようとする医薬品等製造販売業者等の名称</w:t>
            </w:r>
          </w:p>
        </w:tc>
        <w:tc>
          <w:tcPr>
            <w:tcW w:w="4118" w:type="dxa"/>
            <w:gridSpan w:val="3"/>
          </w:tcPr>
          <w:p w14:paraId="60C32863" w14:textId="77777777" w:rsidR="009751D8" w:rsidRPr="009B0499" w:rsidRDefault="009751D8" w:rsidP="000F7546">
            <w:pPr>
              <w:ind w:firstLine="200"/>
              <w:rPr>
                <w:rFonts w:ascii="ＭＳ Ｐゴシック" w:eastAsia="ＭＳ Ｐゴシック" w:hAnsi="ＭＳ Ｐゴシック"/>
              </w:rPr>
            </w:pPr>
          </w:p>
        </w:tc>
      </w:tr>
      <w:tr w:rsidR="009751D8" w:rsidRPr="00DB30A9" w14:paraId="57C5072D" w14:textId="77777777" w:rsidTr="00006725">
        <w:trPr>
          <w:trHeight w:hRule="exact" w:val="300"/>
        </w:trPr>
        <w:tc>
          <w:tcPr>
            <w:tcW w:w="5245" w:type="dxa"/>
            <w:gridSpan w:val="2"/>
          </w:tcPr>
          <w:p w14:paraId="7B3DAEB9" w14:textId="77777777" w:rsidR="009751D8" w:rsidRPr="009B0499" w:rsidRDefault="009751D8" w:rsidP="000F7546">
            <w:pPr>
              <w:pStyle w:val="TableParagraph"/>
              <w:ind w:firstLine="194"/>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研究資金等の提供の有無</w:t>
            </w:r>
          </w:p>
        </w:tc>
        <w:tc>
          <w:tcPr>
            <w:tcW w:w="1985" w:type="dxa"/>
          </w:tcPr>
          <w:p w14:paraId="0864DC3B"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あり</w:t>
            </w:r>
          </w:p>
        </w:tc>
        <w:tc>
          <w:tcPr>
            <w:tcW w:w="2133" w:type="dxa"/>
            <w:gridSpan w:val="2"/>
          </w:tcPr>
          <w:p w14:paraId="20618200"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なし</w:t>
            </w:r>
          </w:p>
        </w:tc>
      </w:tr>
      <w:tr w:rsidR="009751D8" w:rsidRPr="00DB30A9" w14:paraId="455AA488" w14:textId="77777777" w:rsidTr="00006725">
        <w:trPr>
          <w:trHeight w:hRule="exact" w:val="302"/>
        </w:trPr>
        <w:tc>
          <w:tcPr>
            <w:tcW w:w="5245" w:type="dxa"/>
            <w:gridSpan w:val="2"/>
          </w:tcPr>
          <w:p w14:paraId="3CB126A2" w14:textId="77777777" w:rsidR="009751D8" w:rsidRPr="009B0499" w:rsidRDefault="009751D8" w:rsidP="000F7546">
            <w:pPr>
              <w:pStyle w:val="TableParagraph"/>
              <w:ind w:firstLine="194"/>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研究資金等の提供組織名称</w:t>
            </w:r>
          </w:p>
        </w:tc>
        <w:tc>
          <w:tcPr>
            <w:tcW w:w="4118" w:type="dxa"/>
            <w:gridSpan w:val="3"/>
          </w:tcPr>
          <w:p w14:paraId="7323F428" w14:textId="77777777" w:rsidR="009751D8" w:rsidRPr="009B0499" w:rsidRDefault="009751D8" w:rsidP="000F7546">
            <w:pPr>
              <w:pStyle w:val="TableParagraph"/>
              <w:spacing w:before="4"/>
              <w:ind w:left="0" w:firstLine="224"/>
              <w:rPr>
                <w:rFonts w:ascii="ＭＳ Ｐゴシック" w:eastAsia="ＭＳ Ｐゴシック" w:hAnsi="ＭＳ Ｐゴシック"/>
                <w:sz w:val="21"/>
                <w:szCs w:val="21"/>
                <w:lang w:eastAsia="ja-JP"/>
              </w:rPr>
            </w:pPr>
          </w:p>
        </w:tc>
      </w:tr>
      <w:tr w:rsidR="009751D8" w:rsidRPr="00DB30A9" w14:paraId="49C5CA2D" w14:textId="77777777" w:rsidTr="00006725">
        <w:trPr>
          <w:trHeight w:hRule="exact" w:val="490"/>
        </w:trPr>
        <w:tc>
          <w:tcPr>
            <w:tcW w:w="5245" w:type="dxa"/>
            <w:gridSpan w:val="2"/>
          </w:tcPr>
          <w:p w14:paraId="4166D4F1" w14:textId="77777777" w:rsidR="009751D8" w:rsidRPr="009B0499" w:rsidRDefault="009751D8" w:rsidP="000F7546">
            <w:pPr>
              <w:pStyle w:val="TableParagraph"/>
              <w:ind w:right="15"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Source of Monetary Support/ Secondary Sponsor</w:t>
            </w:r>
          </w:p>
        </w:tc>
        <w:tc>
          <w:tcPr>
            <w:tcW w:w="4118" w:type="dxa"/>
            <w:gridSpan w:val="3"/>
          </w:tcPr>
          <w:p w14:paraId="2103EBBB" w14:textId="77777777" w:rsidR="009751D8" w:rsidRPr="009B0499" w:rsidRDefault="009751D8" w:rsidP="000F7546">
            <w:pPr>
              <w:pStyle w:val="TableParagraph"/>
              <w:ind w:left="0" w:firstLine="214"/>
              <w:rPr>
                <w:rFonts w:ascii="ＭＳ Ｐゴシック" w:eastAsia="ＭＳ Ｐゴシック" w:hAnsi="ＭＳ Ｐゴシック"/>
                <w:sz w:val="21"/>
                <w:szCs w:val="21"/>
              </w:rPr>
            </w:pPr>
          </w:p>
          <w:p w14:paraId="2E773808" w14:textId="77777777" w:rsidR="009751D8" w:rsidRPr="009B0499" w:rsidRDefault="009751D8" w:rsidP="000F7546">
            <w:pPr>
              <w:pStyle w:val="TableParagraph"/>
              <w:spacing w:before="8" w:after="1"/>
              <w:ind w:left="0" w:firstLine="174"/>
              <w:rPr>
                <w:rFonts w:ascii="ＭＳ Ｐゴシック" w:eastAsia="ＭＳ Ｐゴシック" w:hAnsi="ＭＳ Ｐゴシック"/>
                <w:sz w:val="21"/>
                <w:szCs w:val="21"/>
              </w:rPr>
            </w:pPr>
          </w:p>
          <w:p w14:paraId="2EAD4F3E" w14:textId="77777777" w:rsidR="009751D8" w:rsidRPr="009B0499" w:rsidRDefault="009751D8" w:rsidP="000F7546">
            <w:pPr>
              <w:pStyle w:val="TableParagraph"/>
              <w:tabs>
                <w:tab w:val="left" w:pos="5787"/>
              </w:tabs>
              <w:ind w:left="2880" w:right="-40" w:firstLine="34"/>
              <w:rPr>
                <w:rFonts w:ascii="ＭＳ Ｐゴシック" w:eastAsia="ＭＳ Ｐゴシック" w:hAnsi="ＭＳ Ｐゴシック"/>
                <w:sz w:val="21"/>
                <w:szCs w:val="21"/>
              </w:rPr>
            </w:pPr>
            <w:r w:rsidRPr="009B0499">
              <w:rPr>
                <w:rFonts w:ascii="ＭＳ Ｐゴシック" w:eastAsia="ＭＳ Ｐゴシック" w:hAnsi="ＭＳ Ｐゴシック"/>
                <w:noProof/>
                <w:sz w:val="21"/>
                <w:szCs w:val="21"/>
                <w:lang w:eastAsia="ja-JP"/>
              </w:rPr>
              <w:drawing>
                <wp:inline distT="0" distB="0" distL="0" distR="0" wp14:anchorId="46024EDC" wp14:editId="619815DA">
                  <wp:extent cx="16764" cy="6096"/>
                  <wp:effectExtent l="0" t="0" r="0" b="0"/>
                  <wp:docPr id="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8.png"/>
                          <pic:cNvPicPr/>
                        </pic:nvPicPr>
                        <pic:blipFill>
                          <a:blip r:embed="rId11" cstate="print"/>
                          <a:stretch>
                            <a:fillRect/>
                          </a:stretch>
                        </pic:blipFill>
                        <pic:spPr>
                          <a:xfrm>
                            <a:off x="0" y="0"/>
                            <a:ext cx="16764" cy="6096"/>
                          </a:xfrm>
                          <a:prstGeom prst="rect">
                            <a:avLst/>
                          </a:prstGeom>
                        </pic:spPr>
                      </pic:pic>
                    </a:graphicData>
                  </a:graphic>
                </wp:inline>
              </w:drawing>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noProof/>
                <w:sz w:val="21"/>
                <w:szCs w:val="21"/>
                <w:lang w:eastAsia="ja-JP"/>
              </w:rPr>
              <w:drawing>
                <wp:inline distT="0" distB="0" distL="0" distR="0" wp14:anchorId="228B346C" wp14:editId="5166E01C">
                  <wp:extent cx="9144" cy="6096"/>
                  <wp:effectExtent l="0" t="0" r="0" b="0"/>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png"/>
                          <pic:cNvPicPr/>
                        </pic:nvPicPr>
                        <pic:blipFill>
                          <a:blip r:embed="rId12" cstate="print"/>
                          <a:stretch>
                            <a:fillRect/>
                          </a:stretch>
                        </pic:blipFill>
                        <pic:spPr>
                          <a:xfrm>
                            <a:off x="0" y="0"/>
                            <a:ext cx="9144" cy="6096"/>
                          </a:xfrm>
                          <a:prstGeom prst="rect">
                            <a:avLst/>
                          </a:prstGeom>
                        </pic:spPr>
                      </pic:pic>
                    </a:graphicData>
                  </a:graphic>
                </wp:inline>
              </w:drawing>
            </w:r>
          </w:p>
        </w:tc>
      </w:tr>
      <w:tr w:rsidR="009751D8" w:rsidRPr="00DB30A9" w14:paraId="380B7BAF" w14:textId="77777777" w:rsidTr="00006725">
        <w:trPr>
          <w:trHeight w:hRule="exact" w:val="300"/>
        </w:trPr>
        <w:tc>
          <w:tcPr>
            <w:tcW w:w="5245" w:type="dxa"/>
            <w:gridSpan w:val="2"/>
          </w:tcPr>
          <w:p w14:paraId="43E9F338"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hint="eastAsia"/>
                <w:sz w:val="21"/>
                <w:szCs w:val="21"/>
              </w:rPr>
              <w:t>Secondary Sponsor</w:t>
            </w:r>
            <w:r w:rsidRPr="009B0499">
              <w:rPr>
                <w:rFonts w:ascii="ＭＳ Ｐゴシック" w:eastAsia="ＭＳ Ｐゴシック" w:hAnsi="ＭＳ Ｐゴシック"/>
                <w:sz w:val="21"/>
                <w:szCs w:val="21"/>
              </w:rPr>
              <w:t>の該当性</w:t>
            </w:r>
          </w:p>
        </w:tc>
        <w:tc>
          <w:tcPr>
            <w:tcW w:w="1985" w:type="dxa"/>
          </w:tcPr>
          <w:p w14:paraId="01248124"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該当</w:t>
            </w:r>
          </w:p>
        </w:tc>
        <w:tc>
          <w:tcPr>
            <w:tcW w:w="2133" w:type="dxa"/>
            <w:gridSpan w:val="2"/>
          </w:tcPr>
          <w:p w14:paraId="707AF4BA"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非該当</w:t>
            </w:r>
          </w:p>
        </w:tc>
      </w:tr>
      <w:tr w:rsidR="009751D8" w:rsidRPr="00DB30A9" w14:paraId="22D940EE" w14:textId="77777777" w:rsidTr="00006725">
        <w:trPr>
          <w:trHeight w:hRule="exact" w:val="593"/>
        </w:trPr>
        <w:tc>
          <w:tcPr>
            <w:tcW w:w="5245" w:type="dxa"/>
            <w:gridSpan w:val="2"/>
            <w:tcBorders>
              <w:bottom w:val="nil"/>
            </w:tcBorders>
          </w:tcPr>
          <w:p w14:paraId="2B94AE2F" w14:textId="77777777" w:rsidR="009751D8" w:rsidRPr="009B0499" w:rsidRDefault="009751D8" w:rsidP="000F7546">
            <w:pPr>
              <w:pStyle w:val="TableParagraph"/>
              <w:ind w:firstLine="194"/>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研究資金等の提供に係る契約締結の有無</w:t>
            </w:r>
          </w:p>
        </w:tc>
        <w:tc>
          <w:tcPr>
            <w:tcW w:w="1985" w:type="dxa"/>
          </w:tcPr>
          <w:p w14:paraId="01EB111A"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あり</w:t>
            </w:r>
          </w:p>
        </w:tc>
        <w:tc>
          <w:tcPr>
            <w:tcW w:w="2133" w:type="dxa"/>
            <w:gridSpan w:val="2"/>
          </w:tcPr>
          <w:p w14:paraId="31FBC59F"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なし</w:t>
            </w:r>
          </w:p>
        </w:tc>
      </w:tr>
      <w:tr w:rsidR="009751D8" w:rsidRPr="00DB30A9" w14:paraId="4E1EA31D" w14:textId="77777777" w:rsidTr="00006725">
        <w:trPr>
          <w:gridAfter w:val="1"/>
          <w:wAfter w:w="7" w:type="dxa"/>
          <w:trHeight w:hRule="exact" w:val="300"/>
        </w:trPr>
        <w:tc>
          <w:tcPr>
            <w:tcW w:w="426" w:type="dxa"/>
            <w:tcBorders>
              <w:top w:val="nil"/>
            </w:tcBorders>
          </w:tcPr>
          <w:p w14:paraId="039C9E9D" w14:textId="77777777" w:rsidR="009751D8" w:rsidRPr="009B0499" w:rsidRDefault="009751D8" w:rsidP="000F7546">
            <w:pPr>
              <w:ind w:firstLine="200"/>
              <w:rPr>
                <w:rFonts w:ascii="ＭＳ Ｐゴシック" w:eastAsia="ＭＳ Ｐゴシック" w:hAnsi="ＭＳ Ｐゴシック"/>
              </w:rPr>
            </w:pPr>
          </w:p>
        </w:tc>
        <w:tc>
          <w:tcPr>
            <w:tcW w:w="4819" w:type="dxa"/>
          </w:tcPr>
          <w:p w14:paraId="2A7DB0B2"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契約締結日</w:t>
            </w:r>
          </w:p>
        </w:tc>
        <w:tc>
          <w:tcPr>
            <w:tcW w:w="4111" w:type="dxa"/>
            <w:gridSpan w:val="2"/>
          </w:tcPr>
          <w:p w14:paraId="32F07754" w14:textId="77777777" w:rsidR="009751D8" w:rsidRPr="009B0499" w:rsidRDefault="009751D8" w:rsidP="000F7546">
            <w:pPr>
              <w:ind w:firstLine="200"/>
              <w:rPr>
                <w:rFonts w:ascii="ＭＳ Ｐゴシック" w:eastAsia="ＭＳ Ｐゴシック" w:hAnsi="ＭＳ Ｐゴシック"/>
              </w:rPr>
            </w:pPr>
          </w:p>
        </w:tc>
      </w:tr>
      <w:tr w:rsidR="009751D8" w:rsidRPr="00DB30A9" w14:paraId="06134668" w14:textId="77777777" w:rsidTr="00006725">
        <w:trPr>
          <w:trHeight w:hRule="exact" w:val="348"/>
        </w:trPr>
        <w:tc>
          <w:tcPr>
            <w:tcW w:w="5245" w:type="dxa"/>
            <w:gridSpan w:val="2"/>
            <w:tcBorders>
              <w:bottom w:val="nil"/>
            </w:tcBorders>
          </w:tcPr>
          <w:p w14:paraId="086461F6"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物品提供の有無</w:t>
            </w:r>
          </w:p>
        </w:tc>
        <w:tc>
          <w:tcPr>
            <w:tcW w:w="1985" w:type="dxa"/>
          </w:tcPr>
          <w:p w14:paraId="0E0EC65A"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あり</w:t>
            </w:r>
          </w:p>
        </w:tc>
        <w:tc>
          <w:tcPr>
            <w:tcW w:w="2133" w:type="dxa"/>
            <w:gridSpan w:val="2"/>
          </w:tcPr>
          <w:p w14:paraId="67DC3612"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なし</w:t>
            </w:r>
          </w:p>
        </w:tc>
      </w:tr>
      <w:tr w:rsidR="009751D8" w:rsidRPr="00DB30A9" w14:paraId="0FA192E6" w14:textId="77777777" w:rsidTr="00006725">
        <w:trPr>
          <w:gridAfter w:val="1"/>
          <w:wAfter w:w="7" w:type="dxa"/>
          <w:trHeight w:hRule="exact" w:val="300"/>
        </w:trPr>
        <w:tc>
          <w:tcPr>
            <w:tcW w:w="426" w:type="dxa"/>
            <w:tcBorders>
              <w:top w:val="nil"/>
            </w:tcBorders>
          </w:tcPr>
          <w:p w14:paraId="2C80AC8B" w14:textId="77777777" w:rsidR="009751D8" w:rsidRPr="009B0499" w:rsidRDefault="009751D8" w:rsidP="000F7546">
            <w:pPr>
              <w:ind w:firstLine="200"/>
              <w:rPr>
                <w:rFonts w:ascii="ＭＳ Ｐゴシック" w:eastAsia="ＭＳ Ｐゴシック" w:hAnsi="ＭＳ Ｐゴシック"/>
              </w:rPr>
            </w:pPr>
          </w:p>
        </w:tc>
        <w:tc>
          <w:tcPr>
            <w:tcW w:w="4819" w:type="dxa"/>
          </w:tcPr>
          <w:p w14:paraId="5F682324"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物品提供の内容</w:t>
            </w:r>
          </w:p>
        </w:tc>
        <w:tc>
          <w:tcPr>
            <w:tcW w:w="4111" w:type="dxa"/>
            <w:gridSpan w:val="2"/>
          </w:tcPr>
          <w:p w14:paraId="39190354" w14:textId="77777777" w:rsidR="009751D8" w:rsidRPr="009B0499" w:rsidRDefault="009751D8" w:rsidP="000F7546">
            <w:pPr>
              <w:ind w:firstLine="200"/>
              <w:rPr>
                <w:rFonts w:ascii="ＭＳ Ｐゴシック" w:eastAsia="ＭＳ Ｐゴシック" w:hAnsi="ＭＳ Ｐゴシック"/>
              </w:rPr>
            </w:pPr>
          </w:p>
        </w:tc>
      </w:tr>
      <w:tr w:rsidR="009751D8" w:rsidRPr="00DB30A9" w14:paraId="7E4AFBF6" w14:textId="77777777" w:rsidTr="00006725">
        <w:trPr>
          <w:trHeight w:hRule="exact" w:val="302"/>
        </w:trPr>
        <w:tc>
          <w:tcPr>
            <w:tcW w:w="5245" w:type="dxa"/>
            <w:gridSpan w:val="2"/>
            <w:tcBorders>
              <w:bottom w:val="nil"/>
            </w:tcBorders>
          </w:tcPr>
          <w:p w14:paraId="448D2BD0"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役務提供の有無</w:t>
            </w:r>
          </w:p>
        </w:tc>
        <w:tc>
          <w:tcPr>
            <w:tcW w:w="1985" w:type="dxa"/>
          </w:tcPr>
          <w:p w14:paraId="76D6B57B"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あり</w:t>
            </w:r>
          </w:p>
        </w:tc>
        <w:tc>
          <w:tcPr>
            <w:tcW w:w="2133" w:type="dxa"/>
            <w:gridSpan w:val="2"/>
          </w:tcPr>
          <w:p w14:paraId="25FD379B"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なし</w:t>
            </w:r>
          </w:p>
        </w:tc>
      </w:tr>
      <w:tr w:rsidR="009751D8" w:rsidRPr="00DB30A9" w14:paraId="32296C0A" w14:textId="77777777" w:rsidTr="00006725">
        <w:trPr>
          <w:gridAfter w:val="1"/>
          <w:wAfter w:w="7" w:type="dxa"/>
          <w:trHeight w:hRule="exact" w:val="300"/>
        </w:trPr>
        <w:tc>
          <w:tcPr>
            <w:tcW w:w="426" w:type="dxa"/>
            <w:tcBorders>
              <w:top w:val="nil"/>
            </w:tcBorders>
          </w:tcPr>
          <w:p w14:paraId="1DB11796" w14:textId="77777777" w:rsidR="009751D8" w:rsidRPr="009B0499" w:rsidRDefault="009751D8" w:rsidP="000F7546">
            <w:pPr>
              <w:ind w:firstLine="200"/>
              <w:rPr>
                <w:rFonts w:ascii="ＭＳ Ｐゴシック" w:eastAsia="ＭＳ Ｐゴシック" w:hAnsi="ＭＳ Ｐゴシック"/>
              </w:rPr>
            </w:pPr>
          </w:p>
        </w:tc>
        <w:tc>
          <w:tcPr>
            <w:tcW w:w="4819" w:type="dxa"/>
          </w:tcPr>
          <w:p w14:paraId="2DE29BDA"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役務提供の内容</w:t>
            </w:r>
          </w:p>
        </w:tc>
        <w:tc>
          <w:tcPr>
            <w:tcW w:w="4111" w:type="dxa"/>
            <w:gridSpan w:val="2"/>
          </w:tcPr>
          <w:p w14:paraId="6981C32C" w14:textId="77777777" w:rsidR="009751D8" w:rsidRPr="009B0499" w:rsidRDefault="009751D8" w:rsidP="000F7546">
            <w:pPr>
              <w:ind w:firstLine="200"/>
              <w:rPr>
                <w:rFonts w:ascii="ＭＳ Ｐゴシック" w:eastAsia="ＭＳ Ｐゴシック" w:hAnsi="ＭＳ Ｐゴシック"/>
              </w:rPr>
            </w:pPr>
          </w:p>
        </w:tc>
      </w:tr>
    </w:tbl>
    <w:p w14:paraId="7A229B8A" w14:textId="77777777" w:rsidR="009751D8" w:rsidRPr="00DB30A9" w:rsidRDefault="009751D8" w:rsidP="000F7546">
      <w:pPr>
        <w:rPr>
          <w:rFonts w:ascii="ＭＳ Ｐゴシック" w:eastAsia="ＭＳ Ｐゴシック" w:hAnsi="ＭＳ Ｐゴシック" w:cs="MS-Mincho"/>
          <w:color w:val="3333FF"/>
        </w:rPr>
      </w:pPr>
    </w:p>
    <w:p w14:paraId="1CB5EA28" w14:textId="77777777" w:rsidR="009751D8" w:rsidRPr="009B0499" w:rsidRDefault="009751D8" w:rsidP="000F7546">
      <w:pPr>
        <w:rPr>
          <w:rFonts w:ascii="ＭＳ Ｐゴシック" w:eastAsia="ＭＳ Ｐゴシック" w:hAnsi="ＭＳ Ｐゴシック" w:cs="MS-Mincho"/>
          <w:b/>
        </w:rPr>
      </w:pPr>
      <w:r w:rsidRPr="009B0499">
        <w:rPr>
          <w:rFonts w:ascii="ＭＳ Ｐゴシック" w:eastAsia="ＭＳ Ｐゴシック" w:hAnsi="ＭＳ Ｐゴシック" w:cs="MS-Mincho" w:hint="eastAsia"/>
          <w:b/>
        </w:rPr>
        <w:t>（2）特定臨床研究に用いる医薬品等の医薬品等製造販売業者等以外からの研究資金等の提供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1"/>
        <w:gridCol w:w="1988"/>
        <w:gridCol w:w="2115"/>
      </w:tblGrid>
      <w:tr w:rsidR="009751D8" w:rsidRPr="00DB30A9" w14:paraId="120AADA7" w14:textId="77777777" w:rsidTr="00006725">
        <w:trPr>
          <w:trHeight w:hRule="exact" w:val="300"/>
        </w:trPr>
        <w:tc>
          <w:tcPr>
            <w:tcW w:w="2804" w:type="pct"/>
          </w:tcPr>
          <w:p w14:paraId="09E4BF1A" w14:textId="77777777" w:rsidR="009751D8" w:rsidRPr="009B0499" w:rsidRDefault="009751D8" w:rsidP="000F7546">
            <w:pPr>
              <w:pStyle w:val="TableParagraph"/>
              <w:ind w:firstLine="194"/>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研究資金等の提供の有無</w:t>
            </w:r>
          </w:p>
        </w:tc>
        <w:tc>
          <w:tcPr>
            <w:tcW w:w="1064" w:type="pct"/>
          </w:tcPr>
          <w:p w14:paraId="2783EF43"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あり</w:t>
            </w:r>
          </w:p>
        </w:tc>
        <w:tc>
          <w:tcPr>
            <w:tcW w:w="1132" w:type="pct"/>
          </w:tcPr>
          <w:p w14:paraId="0B7E9444"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なし</w:t>
            </w:r>
          </w:p>
        </w:tc>
      </w:tr>
      <w:tr w:rsidR="009751D8" w:rsidRPr="00DB30A9" w14:paraId="3A73534D" w14:textId="77777777" w:rsidTr="00006725">
        <w:trPr>
          <w:trHeight w:hRule="exact" w:val="302"/>
        </w:trPr>
        <w:tc>
          <w:tcPr>
            <w:tcW w:w="2804" w:type="pct"/>
          </w:tcPr>
          <w:p w14:paraId="3EB494F1" w14:textId="77777777" w:rsidR="009751D8" w:rsidRPr="009B0499" w:rsidRDefault="009751D8" w:rsidP="000F7546">
            <w:pPr>
              <w:pStyle w:val="TableParagraph"/>
              <w:spacing w:before="1"/>
              <w:ind w:firstLine="194"/>
              <w:rPr>
                <w:rFonts w:ascii="ＭＳ Ｐゴシック" w:eastAsia="ＭＳ Ｐゴシック" w:hAnsi="ＭＳ Ｐゴシック"/>
                <w:sz w:val="21"/>
                <w:szCs w:val="21"/>
                <w:lang w:eastAsia="ja-JP"/>
              </w:rPr>
            </w:pPr>
            <w:r w:rsidRPr="009B0499">
              <w:rPr>
                <w:rFonts w:ascii="ＭＳ Ｐゴシック" w:eastAsia="ＭＳ Ｐゴシック" w:hAnsi="ＭＳ Ｐゴシック"/>
                <w:sz w:val="21"/>
                <w:szCs w:val="21"/>
                <w:lang w:eastAsia="ja-JP"/>
              </w:rPr>
              <w:t>研究資金等の提供組織名称</w:t>
            </w:r>
          </w:p>
        </w:tc>
        <w:tc>
          <w:tcPr>
            <w:tcW w:w="2196" w:type="pct"/>
            <w:gridSpan w:val="2"/>
          </w:tcPr>
          <w:p w14:paraId="30C2C103" w14:textId="77777777" w:rsidR="009751D8" w:rsidRPr="009B0499" w:rsidRDefault="009751D8" w:rsidP="000F7546">
            <w:pPr>
              <w:pStyle w:val="TableParagraph"/>
              <w:spacing w:before="4"/>
              <w:ind w:left="0" w:firstLine="224"/>
              <w:rPr>
                <w:rFonts w:ascii="ＭＳ Ｐゴシック" w:eastAsia="ＭＳ Ｐゴシック" w:hAnsi="ＭＳ Ｐゴシック"/>
                <w:sz w:val="21"/>
                <w:szCs w:val="21"/>
                <w:lang w:eastAsia="ja-JP"/>
              </w:rPr>
            </w:pPr>
          </w:p>
        </w:tc>
      </w:tr>
      <w:tr w:rsidR="009751D8" w:rsidRPr="00DB30A9" w14:paraId="7B315A6F" w14:textId="77777777" w:rsidTr="00006725">
        <w:trPr>
          <w:trHeight w:hRule="exact" w:val="300"/>
        </w:trPr>
        <w:tc>
          <w:tcPr>
            <w:tcW w:w="2804" w:type="pct"/>
          </w:tcPr>
          <w:p w14:paraId="754F8830"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Source of Monetary Support</w:t>
            </w:r>
          </w:p>
        </w:tc>
        <w:tc>
          <w:tcPr>
            <w:tcW w:w="2196" w:type="pct"/>
            <w:gridSpan w:val="2"/>
          </w:tcPr>
          <w:p w14:paraId="072883C4" w14:textId="77777777" w:rsidR="009751D8" w:rsidRPr="009B0499" w:rsidRDefault="009751D8" w:rsidP="000F7546">
            <w:pPr>
              <w:pStyle w:val="TableParagraph"/>
              <w:spacing w:before="2" w:after="1"/>
              <w:ind w:left="0" w:firstLine="224"/>
              <w:rPr>
                <w:rFonts w:ascii="ＭＳ Ｐゴシック" w:eastAsia="ＭＳ Ｐゴシック" w:hAnsi="ＭＳ Ｐゴシック"/>
                <w:sz w:val="21"/>
                <w:szCs w:val="21"/>
              </w:rPr>
            </w:pPr>
          </w:p>
          <w:p w14:paraId="3853A017" w14:textId="77777777" w:rsidR="009751D8" w:rsidRPr="009B0499" w:rsidRDefault="009751D8" w:rsidP="000F7546">
            <w:pPr>
              <w:pStyle w:val="TableParagraph"/>
              <w:tabs>
                <w:tab w:val="left" w:pos="5787"/>
              </w:tabs>
              <w:ind w:left="2880" w:right="-40" w:firstLine="34"/>
              <w:rPr>
                <w:rFonts w:ascii="ＭＳ Ｐゴシック" w:eastAsia="ＭＳ Ｐゴシック" w:hAnsi="ＭＳ Ｐゴシック"/>
                <w:sz w:val="21"/>
                <w:szCs w:val="21"/>
              </w:rPr>
            </w:pPr>
            <w:r w:rsidRPr="009B0499">
              <w:rPr>
                <w:rFonts w:ascii="ＭＳ Ｐゴシック" w:eastAsia="ＭＳ Ｐゴシック" w:hAnsi="ＭＳ Ｐゴシック"/>
                <w:noProof/>
                <w:sz w:val="21"/>
                <w:szCs w:val="21"/>
                <w:lang w:eastAsia="ja-JP"/>
              </w:rPr>
              <w:drawing>
                <wp:inline distT="0" distB="0" distL="0" distR="0" wp14:anchorId="72B079F2" wp14:editId="774328B4">
                  <wp:extent cx="16763" cy="6096"/>
                  <wp:effectExtent l="0" t="0" r="0" b="0"/>
                  <wp:docPr id="6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png"/>
                          <pic:cNvPicPr/>
                        </pic:nvPicPr>
                        <pic:blipFill>
                          <a:blip r:embed="rId11" cstate="print"/>
                          <a:stretch>
                            <a:fillRect/>
                          </a:stretch>
                        </pic:blipFill>
                        <pic:spPr>
                          <a:xfrm>
                            <a:off x="0" y="0"/>
                            <a:ext cx="16763" cy="6096"/>
                          </a:xfrm>
                          <a:prstGeom prst="rect">
                            <a:avLst/>
                          </a:prstGeom>
                        </pic:spPr>
                      </pic:pic>
                    </a:graphicData>
                  </a:graphic>
                </wp:inline>
              </w:drawing>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noProof/>
                <w:sz w:val="21"/>
                <w:szCs w:val="21"/>
                <w:lang w:eastAsia="ja-JP"/>
              </w:rPr>
              <w:drawing>
                <wp:inline distT="0" distB="0" distL="0" distR="0" wp14:anchorId="667D81E4" wp14:editId="77ECF572">
                  <wp:extent cx="9143" cy="6096"/>
                  <wp:effectExtent l="0" t="0" r="0" b="0"/>
                  <wp:docPr id="7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png"/>
                          <pic:cNvPicPr/>
                        </pic:nvPicPr>
                        <pic:blipFill>
                          <a:blip r:embed="rId12" cstate="print"/>
                          <a:stretch>
                            <a:fillRect/>
                          </a:stretch>
                        </pic:blipFill>
                        <pic:spPr>
                          <a:xfrm>
                            <a:off x="0" y="0"/>
                            <a:ext cx="9143" cy="6096"/>
                          </a:xfrm>
                          <a:prstGeom prst="rect">
                            <a:avLst/>
                          </a:prstGeom>
                        </pic:spPr>
                      </pic:pic>
                    </a:graphicData>
                  </a:graphic>
                </wp:inline>
              </w:drawing>
            </w:r>
          </w:p>
        </w:tc>
      </w:tr>
      <w:tr w:rsidR="009751D8" w:rsidRPr="00DB30A9" w14:paraId="30D4C8F5" w14:textId="77777777" w:rsidTr="00006725">
        <w:trPr>
          <w:trHeight w:hRule="exact" w:val="302"/>
        </w:trPr>
        <w:tc>
          <w:tcPr>
            <w:tcW w:w="2804" w:type="pct"/>
          </w:tcPr>
          <w:p w14:paraId="2F674A7D" w14:textId="77777777" w:rsidR="009751D8" w:rsidRPr="009B0499" w:rsidRDefault="009751D8" w:rsidP="000F7546">
            <w:pPr>
              <w:pStyle w:val="TableParagraph"/>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hint="eastAsia"/>
                <w:sz w:val="21"/>
                <w:szCs w:val="21"/>
              </w:rPr>
              <w:t>Secondary Sponsor</w:t>
            </w:r>
            <w:r w:rsidRPr="009B0499">
              <w:rPr>
                <w:rFonts w:ascii="ＭＳ Ｐゴシック" w:eastAsia="ＭＳ Ｐゴシック" w:hAnsi="ＭＳ Ｐゴシック"/>
                <w:sz w:val="21"/>
                <w:szCs w:val="21"/>
              </w:rPr>
              <w:t>の該当性</w:t>
            </w:r>
          </w:p>
        </w:tc>
        <w:tc>
          <w:tcPr>
            <w:tcW w:w="1064" w:type="pct"/>
          </w:tcPr>
          <w:p w14:paraId="28A1621F"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該当</w:t>
            </w:r>
          </w:p>
        </w:tc>
        <w:tc>
          <w:tcPr>
            <w:tcW w:w="1132" w:type="pct"/>
          </w:tcPr>
          <w:p w14:paraId="523E0864" w14:textId="77777777" w:rsidR="009751D8" w:rsidRPr="009B0499" w:rsidRDefault="009751D8" w:rsidP="000F7546">
            <w:pPr>
              <w:pStyle w:val="TableParagraph"/>
              <w:tabs>
                <w:tab w:val="left" w:pos="487"/>
              </w:tabs>
              <w:ind w:firstLine="194"/>
              <w:rPr>
                <w:rFonts w:ascii="ＭＳ Ｐゴシック" w:eastAsia="ＭＳ Ｐゴシック" w:hAnsi="ＭＳ Ｐゴシック"/>
                <w:sz w:val="21"/>
                <w:szCs w:val="21"/>
              </w:rPr>
            </w:pPr>
            <w:r w:rsidRPr="009B0499">
              <w:rPr>
                <w:rFonts w:ascii="ＭＳ Ｐゴシック" w:eastAsia="ＭＳ Ｐゴシック" w:hAnsi="ＭＳ Ｐゴシック"/>
                <w:sz w:val="21"/>
                <w:szCs w:val="21"/>
              </w:rPr>
              <w:t>□</w:t>
            </w:r>
            <w:r w:rsidRPr="009B0499">
              <w:rPr>
                <w:rFonts w:ascii="ＭＳ Ｐゴシック" w:eastAsia="ＭＳ Ｐゴシック" w:hAnsi="ＭＳ Ｐゴシック"/>
                <w:sz w:val="21"/>
                <w:szCs w:val="21"/>
              </w:rPr>
              <w:tab/>
            </w:r>
            <w:r w:rsidRPr="009B0499">
              <w:rPr>
                <w:rFonts w:ascii="ＭＳ Ｐゴシック" w:eastAsia="ＭＳ Ｐゴシック" w:hAnsi="ＭＳ Ｐゴシック"/>
                <w:spacing w:val="16"/>
                <w:sz w:val="21"/>
                <w:szCs w:val="21"/>
              </w:rPr>
              <w:t>非該当</w:t>
            </w:r>
          </w:p>
        </w:tc>
      </w:tr>
    </w:tbl>
    <w:p w14:paraId="6E2E36AB" w14:textId="77777777" w:rsidR="00C81E67" w:rsidRPr="000F7546" w:rsidRDefault="009751D8" w:rsidP="00400B86">
      <w:pPr>
        <w:pStyle w:val="2"/>
      </w:pPr>
      <w:bookmarkStart w:id="125" w:name="_Toc83558566"/>
      <w:r w:rsidRPr="000F7546">
        <w:rPr>
          <w:rFonts w:hint="eastAsia"/>
        </w:rPr>
        <w:t>研究に関する費用</w:t>
      </w:r>
      <w:bookmarkEnd w:id="125"/>
    </w:p>
    <w:p w14:paraId="7DF42BE3" w14:textId="77777777" w:rsidR="009751D8" w:rsidRPr="00855436" w:rsidRDefault="009751D8" w:rsidP="00855436">
      <w:pPr>
        <w:pStyle w:val="a7"/>
        <w:numPr>
          <w:ilvl w:val="0"/>
          <w:numId w:val="84"/>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本節では、臨床研究期間中の医療費の負担について記載する。</w:t>
      </w:r>
    </w:p>
    <w:p w14:paraId="1B44A7B7" w14:textId="77777777" w:rsidR="009751D8" w:rsidRPr="00855436" w:rsidRDefault="009751D8" w:rsidP="00855436">
      <w:pPr>
        <w:pStyle w:val="a7"/>
        <w:numPr>
          <w:ilvl w:val="0"/>
          <w:numId w:val="84"/>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臨床研究期間を明確に定義する。特に登録前検査を試験期間に含めるかどうかを明らかにする。臨床研究に関する保険外併用療養費制度を利用する場合、同種同効薬（被験薬・対照薬以外に企業などが費用負担する薬剤）の範囲を定め、その一覧表を作成しておく。臨床研究参加に伴う被保険者負担の軽減を図るために、研究対象者に交通費等の費用負担及び補填を行う場合には、その旨を説明同意文書、及び臨床研究実施計画書又は別の合意文書に記載する。</w:t>
      </w:r>
    </w:p>
    <w:p w14:paraId="33E2E1E3" w14:textId="77777777" w:rsidR="009751D8" w:rsidRPr="002E7DD4" w:rsidRDefault="009751D8" w:rsidP="003674ED">
      <w:pPr>
        <w:ind w:left="420" w:hangingChars="200" w:hanging="420"/>
        <w:rPr>
          <w:rFonts w:ascii="ＭＳ Ｐ明朝" w:eastAsia="ＭＳ Ｐ明朝" w:hAnsi="ＭＳ Ｐ明朝"/>
          <w:color w:val="0070C0"/>
        </w:rPr>
      </w:pPr>
      <w:r w:rsidRPr="002E7DD4">
        <w:rPr>
          <w:rFonts w:ascii="ＭＳ Ｐ明朝" w:eastAsia="ＭＳ Ｐ明朝" w:hAnsi="ＭＳ Ｐ明朝"/>
          <w:color w:val="0070C0"/>
        </w:rPr>
        <w:t>（例）</w:t>
      </w:r>
      <w:r w:rsidR="009B0499" w:rsidRPr="002E7DD4">
        <w:rPr>
          <w:rFonts w:ascii="ＭＳ Ｐ明朝" w:eastAsia="ＭＳ Ｐ明朝" w:hAnsi="ＭＳ Ｐ明朝" w:hint="eastAsia"/>
          <w:color w:val="0070C0"/>
        </w:rPr>
        <w:t xml:space="preserve"> </w:t>
      </w:r>
      <w:r w:rsidRPr="002E7DD4">
        <w:rPr>
          <w:rFonts w:ascii="ＭＳ Ｐ明朝" w:eastAsia="ＭＳ Ｐ明朝" w:hAnsi="ＭＳ Ｐ明朝"/>
          <w:color w:val="0070C0"/>
        </w:rPr>
        <w:t>本研究における試験薬A</w:t>
      </w:r>
      <w:r w:rsidRPr="002E7DD4">
        <w:rPr>
          <w:rFonts w:ascii="ＭＳ Ｐ明朝" w:eastAsia="ＭＳ Ｐ明朝" w:hAnsi="ＭＳ Ｐ明朝" w:hint="eastAsia"/>
          <w:color w:val="0070C0"/>
        </w:rPr>
        <w:t>及び</w:t>
      </w:r>
      <w:r w:rsidRPr="002E7DD4">
        <w:rPr>
          <w:rFonts w:ascii="ＭＳ Ｐ明朝" w:eastAsia="ＭＳ Ｐ明朝" w:hAnsi="ＭＳ Ｐ明朝"/>
          <w:color w:val="0070C0"/>
        </w:rPr>
        <w:t>Bに関しては本研究グループが負担する。それ以外の保険診療分に関しては研究対象者の健康保険を用いて行う。</w:t>
      </w:r>
    </w:p>
    <w:p w14:paraId="2200831B" w14:textId="77777777" w:rsidR="009751D8" w:rsidRPr="002E7DD4" w:rsidRDefault="009751D8" w:rsidP="00400B86">
      <w:pPr>
        <w:pStyle w:val="2"/>
      </w:pPr>
      <w:bookmarkStart w:id="126" w:name="_Toc83558567"/>
      <w:r w:rsidRPr="002E7DD4">
        <w:rPr>
          <w:rFonts w:hint="eastAsia"/>
        </w:rPr>
        <w:t>健康被害に対する補償</w:t>
      </w:r>
      <w:bookmarkEnd w:id="126"/>
    </w:p>
    <w:p w14:paraId="08B25AC9" w14:textId="77777777" w:rsidR="009B0499" w:rsidRPr="00855436" w:rsidRDefault="009751D8" w:rsidP="00855436">
      <w:pPr>
        <w:pStyle w:val="a7"/>
        <w:numPr>
          <w:ilvl w:val="0"/>
          <w:numId w:val="8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本節では、補償内容を具体的に記載する。</w:t>
      </w:r>
    </w:p>
    <w:p w14:paraId="3D51786F" w14:textId="77777777" w:rsidR="009751D8" w:rsidRPr="00855436" w:rsidRDefault="009751D8" w:rsidP="00855436">
      <w:pPr>
        <w:pStyle w:val="a7"/>
        <w:numPr>
          <w:ilvl w:val="0"/>
          <w:numId w:val="8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補償とは、違法性の有無に関わらず研究対象者の被った損失を填補することをいう。賠償とは、製造物の欠陥、研究計画の欠陥、説明と同意取得の不備又は医療者の過失などに対する損害賠償請求に応じて責任を負う者が損害を填補することである。</w:t>
      </w:r>
    </w:p>
    <w:p w14:paraId="798602A0" w14:textId="77777777" w:rsidR="009751D8" w:rsidRPr="00855436" w:rsidRDefault="009751D8" w:rsidP="00855436">
      <w:pPr>
        <w:pStyle w:val="a7"/>
        <w:numPr>
          <w:ilvl w:val="0"/>
          <w:numId w:val="8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臨床研究法においては、補償保険への加入が義務付けられている。保険支払い条件、保険金額等を記載する。保険以外の補償があれば、その支払い条件、支払い金額等を記載する。</w:t>
      </w:r>
    </w:p>
    <w:p w14:paraId="251FBF32" w14:textId="77777777" w:rsidR="009751D8" w:rsidRPr="009B0499" w:rsidRDefault="009751D8" w:rsidP="003674ED">
      <w:pPr>
        <w:ind w:left="420" w:hangingChars="200" w:hanging="42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（例）</w:t>
      </w:r>
      <w:r w:rsidR="009B0499" w:rsidRPr="002E7DD4">
        <w:rPr>
          <w:rFonts w:ascii="ＭＳ Ｐ明朝" w:eastAsia="ＭＳ Ｐ明朝" w:hAnsi="ＭＳ Ｐ明朝" w:cs="MS-Mincho" w:hint="eastAsia"/>
          <w:color w:val="0070C0"/>
        </w:rPr>
        <w:t xml:space="preserve"> </w:t>
      </w:r>
      <w:r w:rsidR="00F34F68" w:rsidRPr="002E7DD4">
        <w:rPr>
          <w:rFonts w:ascii="ＭＳ Ｐ明朝" w:eastAsia="ＭＳ Ｐ明朝" w:hAnsi="ＭＳ Ｐ明朝" w:cs="MS-Mincho" w:hint="eastAsia"/>
          <w:color w:val="0070C0"/>
        </w:rPr>
        <w:t>当該</w:t>
      </w:r>
      <w:r w:rsidRPr="002E7DD4">
        <w:rPr>
          <w:rFonts w:ascii="ＭＳ Ｐ明朝" w:eastAsia="ＭＳ Ｐ明朝" w:hAnsi="ＭＳ Ｐ明朝" w:cs="MS-Mincho" w:hint="eastAsia"/>
          <w:color w:val="0070C0"/>
        </w:rPr>
        <w:t>臨床研</w:t>
      </w:r>
      <w:r w:rsidRPr="009B0499">
        <w:rPr>
          <w:rFonts w:ascii="ＭＳ Ｐ明朝" w:eastAsia="ＭＳ Ｐ明朝" w:hAnsi="ＭＳ Ｐ明朝" w:cs="MS-Mincho" w:hint="eastAsia"/>
          <w:color w:val="0070C0"/>
        </w:rPr>
        <w:t>究に関連して研究対象者に生じた健康被害に対する補償措置として、補償保険に加入する。賠償責任に備え、研究責任医師は賠償責任保険に加入する。</w:t>
      </w:r>
    </w:p>
    <w:p w14:paraId="4DF6996F" w14:textId="77777777" w:rsidR="00041097" w:rsidRPr="000F7546" w:rsidRDefault="00041097" w:rsidP="000F7546">
      <w:pPr>
        <w:pStyle w:val="1"/>
        <w:numPr>
          <w:ilvl w:val="0"/>
          <w:numId w:val="1"/>
        </w:numPr>
        <w:spacing w:before="240"/>
        <w:rPr>
          <w:rFonts w:ascii="ＭＳ Ｐゴシック" w:hAnsi="ＭＳ Ｐゴシック"/>
          <w:szCs w:val="28"/>
        </w:rPr>
      </w:pPr>
      <w:bookmarkStart w:id="127" w:name="_Toc83558568"/>
      <w:r w:rsidRPr="000F7546">
        <w:rPr>
          <w:rFonts w:ascii="ＭＳ Ｐゴシック" w:hAnsi="ＭＳ Ｐゴシック" w:hint="eastAsia"/>
          <w:szCs w:val="28"/>
        </w:rPr>
        <w:t>臨床研究に関する情報の公表に関する事項</w:t>
      </w:r>
      <w:bookmarkEnd w:id="127"/>
    </w:p>
    <w:p w14:paraId="086920FA" w14:textId="10B4DB11" w:rsidR="009751D8" w:rsidRDefault="009751D8" w:rsidP="00855436">
      <w:pPr>
        <w:pStyle w:val="a7"/>
        <w:numPr>
          <w:ilvl w:val="0"/>
          <w:numId w:val="8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章では、臨床研究の実施に際してのデータベースへの登録、本試験で得られた研究成果の帰属、及び公表論文の著者決定方法について記載する。トラブルを未然に防ぐため、研究結果を発表・出版する際の著者などについて予め具体的に決めておくべきである。</w:t>
      </w:r>
    </w:p>
    <w:p w14:paraId="0544DB51" w14:textId="0EFFCABA" w:rsidR="009425F1" w:rsidRPr="009425F1" w:rsidRDefault="009425F1" w:rsidP="009425F1">
      <w:pPr>
        <w:pStyle w:val="2"/>
      </w:pPr>
      <w:bookmarkStart w:id="128" w:name="_Toc83558569"/>
      <w:r>
        <w:rPr>
          <w:rFonts w:hint="eastAsia"/>
        </w:rPr>
        <w:t>臨床研究の登録</w:t>
      </w:r>
      <w:bookmarkEnd w:id="128"/>
    </w:p>
    <w:p w14:paraId="190E5B45" w14:textId="23ABE847" w:rsidR="009425F1" w:rsidRDefault="009751D8" w:rsidP="009425F1">
      <w:pPr>
        <w:pStyle w:val="a7"/>
        <w:numPr>
          <w:ilvl w:val="0"/>
          <w:numId w:val="8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研究責任医師は、研究開始前に、世界保健機関が公表を求める事項等を厚生労働省が整備するデータベース（ｊRCT</w:t>
      </w:r>
      <w:r w:rsidRPr="00855436">
        <w:rPr>
          <w:rFonts w:ascii="ＭＳ Ｐ明朝" w:eastAsia="ＭＳ Ｐ明朝" w:hAnsi="ＭＳ Ｐ明朝"/>
          <w:color w:val="FF0000"/>
        </w:rPr>
        <w:t xml:space="preserve">: </w:t>
      </w:r>
      <w:r w:rsidRPr="00855436">
        <w:rPr>
          <w:rFonts w:ascii="ＭＳ Ｐ明朝" w:eastAsia="ＭＳ Ｐ明朝" w:hAnsi="ＭＳ Ｐ明朝" w:hint="eastAsia"/>
          <w:color w:val="FF0000"/>
        </w:rPr>
        <w:t>Japan Registry of Clinical Trials）に記録することにより、当該事項を公表しなければならない。</w:t>
      </w:r>
    </w:p>
    <w:p w14:paraId="14FA9E5F" w14:textId="1495CB0C" w:rsidR="009425F1" w:rsidRPr="009425F1" w:rsidRDefault="009425F1" w:rsidP="009425F1">
      <w:pPr>
        <w:pStyle w:val="2"/>
      </w:pPr>
      <w:bookmarkStart w:id="129" w:name="_Toc83558570"/>
      <w:r>
        <w:rPr>
          <w:rFonts w:hint="eastAsia"/>
        </w:rPr>
        <w:t>結果の公表</w:t>
      </w:r>
      <w:bookmarkEnd w:id="129"/>
    </w:p>
    <w:p w14:paraId="146C4483" w14:textId="77DF2290" w:rsidR="009425F1" w:rsidRPr="009425F1" w:rsidRDefault="009751D8" w:rsidP="009425F1">
      <w:pPr>
        <w:pStyle w:val="a7"/>
        <w:numPr>
          <w:ilvl w:val="0"/>
          <w:numId w:val="86"/>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研究責任医師は、次の期間内に、主要評価項目報告書（研究計画書につき当該収集の結果等を取りまとめた概要）並びに総括報告書（臨床研究の結果等を取りまとめた文書）及びその概要を作成し、</w:t>
      </w:r>
      <w:r w:rsidR="009425F1">
        <w:rPr>
          <w:rFonts w:ascii="ＭＳ Ｐ明朝" w:eastAsia="ＭＳ Ｐ明朝" w:hAnsi="ＭＳ Ｐ明朝" w:hint="eastAsia"/>
          <w:color w:val="FF0000"/>
        </w:rPr>
        <w:t>j</w:t>
      </w:r>
      <w:r w:rsidR="009425F1">
        <w:rPr>
          <w:rFonts w:ascii="ＭＳ Ｐ明朝" w:eastAsia="ＭＳ Ｐ明朝" w:hAnsi="ＭＳ Ｐ明朝"/>
          <w:color w:val="FF0000"/>
        </w:rPr>
        <w:t>RCT</w:t>
      </w:r>
      <w:r w:rsidRPr="00855436">
        <w:rPr>
          <w:rFonts w:ascii="ＭＳ Ｐ明朝" w:eastAsia="ＭＳ Ｐ明朝" w:hAnsi="ＭＳ Ｐ明朝" w:hint="eastAsia"/>
          <w:color w:val="FF0000"/>
        </w:rPr>
        <w:t>に記録することにより公表しなければならない。</w:t>
      </w:r>
    </w:p>
    <w:p w14:paraId="065E4FC9" w14:textId="77777777" w:rsidR="009751D8" w:rsidRPr="00FB2CB0" w:rsidRDefault="009751D8" w:rsidP="007453D4">
      <w:pPr>
        <w:pStyle w:val="a7"/>
        <w:numPr>
          <w:ilvl w:val="0"/>
          <w:numId w:val="28"/>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主要評価項目報告書：主たる評価項目に係るデータの収集を行うための期間が終了してから原則１年以内</w:t>
      </w:r>
    </w:p>
    <w:p w14:paraId="6B277C34" w14:textId="6EB533D6" w:rsidR="009751D8" w:rsidRDefault="009751D8" w:rsidP="007453D4">
      <w:pPr>
        <w:pStyle w:val="a7"/>
        <w:numPr>
          <w:ilvl w:val="0"/>
          <w:numId w:val="28"/>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総括報告書及びその概要：全ての評価項目に係るデータの収集を行うための期間が終了してから原則１年以内</w:t>
      </w:r>
    </w:p>
    <w:p w14:paraId="389287DD" w14:textId="17EB9763" w:rsidR="009425F1" w:rsidRPr="009425F1" w:rsidRDefault="009425F1" w:rsidP="009425F1">
      <w:pPr>
        <w:pStyle w:val="a7"/>
        <w:numPr>
          <w:ilvl w:val="0"/>
          <w:numId w:val="99"/>
        </w:numPr>
        <w:ind w:leftChars="0"/>
        <w:rPr>
          <w:rFonts w:ascii="ＭＳ Ｐ明朝" w:eastAsia="ＭＳ Ｐ明朝" w:hAnsi="ＭＳ Ｐ明朝"/>
          <w:color w:val="FF0000"/>
        </w:rPr>
      </w:pPr>
      <w:r w:rsidRPr="009425F1">
        <w:rPr>
          <w:rFonts w:ascii="ＭＳ Ｐ明朝" w:eastAsia="ＭＳ Ｐ明朝" w:hAnsi="ＭＳ Ｐ明朝" w:hint="eastAsia"/>
          <w:color w:val="FF0000"/>
        </w:rPr>
        <w:t>資金提供を受けた医薬品等製造販売業者等と臨床研究の結果に関する公表内容及び時期に関する取り決めがある場合にはその内容を記載する。</w:t>
      </w:r>
    </w:p>
    <w:p w14:paraId="6902135A" w14:textId="35205A50" w:rsidR="009425F1" w:rsidRDefault="009425F1" w:rsidP="009425F1">
      <w:pPr>
        <w:pStyle w:val="2"/>
      </w:pPr>
      <w:bookmarkStart w:id="130" w:name="_Toc83558571"/>
      <w:r>
        <w:rPr>
          <w:rFonts w:hint="eastAsia"/>
        </w:rPr>
        <w:t>研究成果の帰属</w:t>
      </w:r>
      <w:bookmarkEnd w:id="130"/>
    </w:p>
    <w:p w14:paraId="35358202" w14:textId="6A78D788" w:rsidR="009425F1" w:rsidRDefault="009425F1" w:rsidP="009425F1">
      <w:pPr>
        <w:pStyle w:val="a7"/>
        <w:numPr>
          <w:ilvl w:val="0"/>
          <w:numId w:val="99"/>
        </w:numPr>
        <w:ind w:leftChars="0"/>
      </w:pPr>
      <w:r>
        <w:rPr>
          <w:rFonts w:hint="eastAsia"/>
        </w:rPr>
        <w:t>当該研究で得られた成果の帰属と公表論文の著者決定方法について記載する。</w:t>
      </w:r>
    </w:p>
    <w:p w14:paraId="38F167EE" w14:textId="4EDA430E" w:rsidR="009425F1" w:rsidRDefault="009425F1" w:rsidP="009425F1">
      <w:pPr>
        <w:pStyle w:val="a7"/>
        <w:numPr>
          <w:ilvl w:val="0"/>
          <w:numId w:val="99"/>
        </w:numPr>
        <w:ind w:leftChars="0"/>
      </w:pPr>
      <w:r>
        <w:rPr>
          <w:rFonts w:hint="eastAsia"/>
        </w:rPr>
        <w:t>トラブルを未然に防ぐため、当該研究結果を発表・出版する際の著者等について、あらかじめ具体的に決めておくこと。</w:t>
      </w:r>
    </w:p>
    <w:p w14:paraId="264B4DAC" w14:textId="43DCD2B6" w:rsidR="009425F1" w:rsidRDefault="009425F1" w:rsidP="009425F1">
      <w:pPr>
        <w:pStyle w:val="a7"/>
        <w:numPr>
          <w:ilvl w:val="0"/>
          <w:numId w:val="99"/>
        </w:numPr>
        <w:ind w:leftChars="0"/>
      </w:pPr>
      <w:r>
        <w:rPr>
          <w:rFonts w:hint="eastAsia"/>
        </w:rPr>
        <w:t>当該研究で得られたデータを別の目的で解析する可能性がある場合は、その手続きについて記載する。</w:t>
      </w:r>
    </w:p>
    <w:p w14:paraId="098C562E" w14:textId="2E5F997E" w:rsidR="00B11E4D" w:rsidRPr="00B11E4D" w:rsidRDefault="00B11E4D" w:rsidP="00B11E4D">
      <w:pPr>
        <w:pStyle w:val="a7"/>
        <w:numPr>
          <w:ilvl w:val="0"/>
          <w:numId w:val="99"/>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ランダム化並行群間試験の結果を投稿する際には、「CONSORT声明」(http://www.consort-statement.org/)を参照する。</w:t>
      </w:r>
    </w:p>
    <w:p w14:paraId="3F8DA90F" w14:textId="06A78336" w:rsidR="00B11E4D" w:rsidRPr="00E067AE" w:rsidRDefault="00B11E4D" w:rsidP="00B11E4D">
      <w:pPr>
        <w:rPr>
          <w:color w:val="0070C0"/>
        </w:rPr>
      </w:pPr>
      <w:r w:rsidRPr="00E067AE">
        <w:rPr>
          <w:rFonts w:hint="eastAsia"/>
          <w:color w:val="0070C0"/>
        </w:rPr>
        <w:t>（例）</w:t>
      </w:r>
    </w:p>
    <w:p w14:paraId="248B34F0" w14:textId="347A814B" w:rsidR="00B11E4D" w:rsidRPr="00E067AE" w:rsidRDefault="00B11E4D" w:rsidP="00B11E4D">
      <w:pPr>
        <w:rPr>
          <w:color w:val="0070C0"/>
        </w:rPr>
      </w:pPr>
      <w:r w:rsidRPr="00E067AE">
        <w:rPr>
          <w:rFonts w:hint="eastAsia"/>
          <w:color w:val="0070C0"/>
        </w:rPr>
        <w:t>本研究で得られた成果は奈良県立医科大学に帰属する。主たる研究結果は、最終解析終了後に学術雑誌に投稿する。原則として、研究結果の主たる論文の筆頭著者は研究責任医師が決定する。共著者は、</w:t>
      </w:r>
      <w:r w:rsidRPr="00E067AE">
        <w:rPr>
          <w:rFonts w:hint="eastAsia"/>
          <w:color w:val="0070C0"/>
        </w:rPr>
        <w:t>International Committee of Medical Journal Editors</w:t>
      </w:r>
      <w:r w:rsidRPr="00E067AE">
        <w:rPr>
          <w:rFonts w:hint="eastAsia"/>
          <w:color w:val="0070C0"/>
        </w:rPr>
        <w:t>の</w:t>
      </w:r>
      <w:r w:rsidRPr="00E067AE">
        <w:rPr>
          <w:rFonts w:hint="eastAsia"/>
          <w:color w:val="0070C0"/>
        </w:rPr>
        <w:t>Uniform Requirements for Manuscripts Submitted to Biomedical Journals</w:t>
      </w:r>
      <w:r w:rsidRPr="00E067AE">
        <w:rPr>
          <w:rFonts w:hint="eastAsia"/>
          <w:color w:val="0070C0"/>
        </w:rPr>
        <w:t>に従い、研究責任医師が決定する。</w:t>
      </w:r>
    </w:p>
    <w:p w14:paraId="6361646A" w14:textId="3E6B9BA5" w:rsidR="00B11E4D" w:rsidRPr="00E067AE" w:rsidRDefault="00B11E4D" w:rsidP="00B11E4D">
      <w:pPr>
        <w:rPr>
          <w:color w:val="0070C0"/>
        </w:rPr>
      </w:pPr>
      <w:r w:rsidRPr="00E067AE">
        <w:rPr>
          <w:rFonts w:hint="eastAsia"/>
          <w:color w:val="0070C0"/>
        </w:rPr>
        <w:t>全ての共著者は投稿前に論文内容を確認し、発表内容に合意するものとする。内容に関して異議のある研究者とは議論を行い、それでも合意が得られない場合、研究責任医師はその研究者を共著者に含めないことができる。</w:t>
      </w:r>
    </w:p>
    <w:p w14:paraId="413EE2C8" w14:textId="70EC0FE2" w:rsidR="00B11E4D" w:rsidRDefault="00B11E4D" w:rsidP="00B11E4D">
      <w:pPr>
        <w:rPr>
          <w:color w:val="0070C0"/>
        </w:rPr>
      </w:pPr>
      <w:r w:rsidRPr="00293D2D">
        <w:rPr>
          <w:color w:val="0070C0"/>
        </w:rPr>
        <w:t>学会発表は複数回に及ぶ可能性があるため、研究事務局、研究代表者、登録の多い</w:t>
      </w:r>
      <w:r w:rsidRPr="00293D2D">
        <w:rPr>
          <w:rFonts w:hint="eastAsia"/>
          <w:color w:val="0070C0"/>
        </w:rPr>
        <w:t>研究機関</w:t>
      </w:r>
      <w:r w:rsidRPr="00293D2D">
        <w:rPr>
          <w:color w:val="0070C0"/>
        </w:rPr>
        <w:t>の研究責任</w:t>
      </w:r>
      <w:r>
        <w:rPr>
          <w:color w:val="0070C0"/>
        </w:rPr>
        <w:t>者または施設コーディネーターの中から、持ち回</w:t>
      </w:r>
      <w:r>
        <w:rPr>
          <w:rFonts w:hint="eastAsia"/>
          <w:color w:val="0070C0"/>
        </w:rPr>
        <w:t>り</w:t>
      </w:r>
      <w:r w:rsidRPr="00293D2D">
        <w:rPr>
          <w:color w:val="0070C0"/>
        </w:rPr>
        <w:t>で発表を行うこととする。発表者は研究代表者が決定する。ただし、学会発表に際しては、発表準備及</w:t>
      </w:r>
      <w:r w:rsidRPr="00293D2D">
        <w:rPr>
          <w:rFonts w:hint="eastAsia"/>
          <w:color w:val="0070C0"/>
        </w:rPr>
        <w:t>び</w:t>
      </w:r>
      <w:r w:rsidRPr="00293D2D">
        <w:rPr>
          <w:color w:val="0070C0"/>
        </w:rPr>
        <w:t>発表内容について研究事務局が責任を持ち、原則としてデータセンターとの連絡は研究事務局が行う。研究事務局以外の発表者が、研究事務局とデータセンター長の了承なく、直接データセンターから集計・解析結果を受け取ることはできない。</w:t>
      </w:r>
    </w:p>
    <w:p w14:paraId="2B2A4671" w14:textId="7DC30875" w:rsidR="00451ED6" w:rsidRPr="00B11E4D" w:rsidRDefault="00451ED6" w:rsidP="00451ED6">
      <w:pPr>
        <w:pStyle w:val="2"/>
      </w:pPr>
      <w:bookmarkStart w:id="131" w:name="_Toc83558572"/>
      <w:r>
        <w:rPr>
          <w:rFonts w:hint="eastAsia"/>
        </w:rPr>
        <w:t>研究により得られた結果等の取扱い</w:t>
      </w:r>
      <w:bookmarkEnd w:id="131"/>
    </w:p>
    <w:p w14:paraId="269C92AC" w14:textId="32C2CF68" w:rsidR="00451ED6" w:rsidRPr="00451ED6" w:rsidRDefault="00451ED6" w:rsidP="00451ED6">
      <w:pPr>
        <w:pStyle w:val="a7"/>
        <w:numPr>
          <w:ilvl w:val="0"/>
          <w:numId w:val="87"/>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研究責任</w:t>
      </w:r>
      <w:r>
        <w:rPr>
          <w:rFonts w:ascii="ＭＳ Ｐ明朝" w:eastAsia="ＭＳ Ｐ明朝" w:hAnsi="ＭＳ Ｐ明朝" w:hint="eastAsia"/>
          <w:color w:val="FF0000"/>
        </w:rPr>
        <w:t>医師</w:t>
      </w:r>
      <w:r w:rsidRPr="00451ED6">
        <w:rPr>
          <w:rFonts w:ascii="ＭＳ Ｐ明朝" w:eastAsia="ＭＳ Ｐ明朝" w:hAnsi="ＭＳ Ｐ明朝" w:hint="eastAsia"/>
          <w:color w:val="FF0000"/>
        </w:rPr>
        <w:t>（代表</w:t>
      </w:r>
      <w:r>
        <w:rPr>
          <w:rFonts w:ascii="ＭＳ Ｐ明朝" w:eastAsia="ＭＳ Ｐ明朝" w:hAnsi="ＭＳ Ｐ明朝" w:hint="eastAsia"/>
          <w:color w:val="FF0000"/>
        </w:rPr>
        <w:t>医師</w:t>
      </w:r>
      <w:r w:rsidRPr="00451ED6">
        <w:rPr>
          <w:rFonts w:ascii="ＭＳ Ｐ明朝" w:eastAsia="ＭＳ Ｐ明朝" w:hAnsi="ＭＳ Ｐ明朝" w:hint="eastAsia"/>
          <w:color w:val="FF0000"/>
        </w:rPr>
        <w:t>）は、実施する研究及び当該研究により得られる結果等の特性を踏まえ、得られる結果等の研究対象者への説明方針を定め、研究計画書に明記すること。当該方針を定める際には、次に掲げる事項について考慮する。</w:t>
      </w:r>
    </w:p>
    <w:p w14:paraId="5FB3A60D" w14:textId="7B47907A" w:rsidR="00451ED6" w:rsidRDefault="00451ED6" w:rsidP="00451ED6">
      <w:pPr>
        <w:pStyle w:val="a7"/>
        <w:numPr>
          <w:ilvl w:val="0"/>
          <w:numId w:val="101"/>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当該結果等が研究対象者の健康状態等を評価するための情報として、その精度や確実性が十分であるか</w:t>
      </w:r>
    </w:p>
    <w:p w14:paraId="037EA112" w14:textId="03ABA875" w:rsidR="00451ED6" w:rsidRDefault="00451ED6" w:rsidP="00451ED6">
      <w:pPr>
        <w:pStyle w:val="a7"/>
        <w:numPr>
          <w:ilvl w:val="0"/>
          <w:numId w:val="101"/>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当該結果等が研究対象者の健康等にとって重要な事実であるか</w:t>
      </w:r>
    </w:p>
    <w:p w14:paraId="43E3FB46" w14:textId="3A4E80B0" w:rsidR="00451ED6" w:rsidRPr="00451ED6" w:rsidRDefault="00451ED6" w:rsidP="00451ED6">
      <w:pPr>
        <w:pStyle w:val="a7"/>
        <w:numPr>
          <w:ilvl w:val="0"/>
          <w:numId w:val="101"/>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当該結果等の説明が研究業務の適正な実施に著しい支障を及ぼす可能性があるか</w:t>
      </w:r>
    </w:p>
    <w:p w14:paraId="1C2B8BAB" w14:textId="1D9BBCA9" w:rsidR="00451ED6" w:rsidRPr="00451ED6" w:rsidRDefault="00451ED6" w:rsidP="00451ED6">
      <w:pPr>
        <w:pStyle w:val="a7"/>
        <w:numPr>
          <w:ilvl w:val="0"/>
          <w:numId w:val="87"/>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研究対象者が得られた結果等の説明を希望しない場合には、その意思を尊重しなければならない。ただし、結果等が研究対象者、研究対象者の血縁者等の生命に重大な影響を与えることが判明した場合、かつ、有効な対処方法があるときは、研究対象者への説明に関して、説明の可否、方法及び内容について考慮し、</w:t>
      </w:r>
      <w:r>
        <w:rPr>
          <w:rFonts w:ascii="ＭＳ Ｐ明朝" w:eastAsia="ＭＳ Ｐ明朝" w:hAnsi="ＭＳ Ｐ明朝" w:hint="eastAsia"/>
          <w:color w:val="FF0000"/>
        </w:rPr>
        <w:t>認定臨床研究</w:t>
      </w:r>
      <w:r w:rsidRPr="00451ED6">
        <w:rPr>
          <w:rFonts w:ascii="ＭＳ Ｐ明朝" w:eastAsia="ＭＳ Ｐ明朝" w:hAnsi="ＭＳ Ｐ明朝" w:hint="eastAsia"/>
          <w:color w:val="FF0000"/>
        </w:rPr>
        <w:t>審査委員会の意見を求めること。</w:t>
      </w:r>
    </w:p>
    <w:p w14:paraId="4D99CD6D" w14:textId="230C89D5" w:rsidR="00451ED6" w:rsidRDefault="00451ED6" w:rsidP="00451ED6">
      <w:pPr>
        <w:pStyle w:val="a7"/>
        <w:numPr>
          <w:ilvl w:val="0"/>
          <w:numId w:val="87"/>
        </w:numPr>
        <w:ind w:leftChars="0"/>
        <w:rPr>
          <w:rFonts w:ascii="ＭＳ Ｐ明朝" w:eastAsia="ＭＳ Ｐ明朝" w:hAnsi="ＭＳ Ｐ明朝"/>
          <w:color w:val="FF0000"/>
        </w:rPr>
      </w:pPr>
      <w:r w:rsidRPr="00451ED6">
        <w:rPr>
          <w:rFonts w:ascii="ＭＳ Ｐ明朝" w:eastAsia="ＭＳ Ｐ明朝" w:hAnsi="ＭＳ Ｐ明朝" w:hint="eastAsia"/>
          <w:color w:val="FF0000"/>
        </w:rPr>
        <w:t>研究責任</w:t>
      </w:r>
      <w:r>
        <w:rPr>
          <w:rFonts w:ascii="ＭＳ Ｐ明朝" w:eastAsia="ＭＳ Ｐ明朝" w:hAnsi="ＭＳ Ｐ明朝" w:hint="eastAsia"/>
          <w:color w:val="FF0000"/>
        </w:rPr>
        <w:t>医師</w:t>
      </w:r>
      <w:r w:rsidRPr="00451ED6">
        <w:rPr>
          <w:rFonts w:ascii="ＭＳ Ｐ明朝" w:eastAsia="ＭＳ Ｐ明朝" w:hAnsi="ＭＳ Ｐ明朝" w:hint="eastAsia"/>
          <w:color w:val="FF0000"/>
        </w:rPr>
        <w:t>（研究代表</w:t>
      </w:r>
      <w:r>
        <w:rPr>
          <w:rFonts w:ascii="ＭＳ Ｐ明朝" w:eastAsia="ＭＳ Ｐ明朝" w:hAnsi="ＭＳ Ｐ明朝" w:hint="eastAsia"/>
          <w:color w:val="FF0000"/>
        </w:rPr>
        <w:t>医師</w:t>
      </w:r>
      <w:r w:rsidRPr="00451ED6">
        <w:rPr>
          <w:rFonts w:ascii="ＭＳ Ｐ明朝" w:eastAsia="ＭＳ Ｐ明朝" w:hAnsi="ＭＳ Ｐ明朝" w:hint="eastAsia"/>
          <w:color w:val="FF0000"/>
        </w:rPr>
        <w:t>）は、特に遺伝情報を取り扱う場合にあっては、研究対象者が当該研究に係る相談を適宜行うことができる体制を整備すること。</w:t>
      </w:r>
    </w:p>
    <w:p w14:paraId="33107E4E" w14:textId="58B28D12"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（例）</w:t>
      </w:r>
    </w:p>
    <w:p w14:paraId="54DAE2D3" w14:textId="2C194FCD"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本研究の研究デザインが二重盲検試験であることから、研究が終了するまでの間、研究対象者に個別の結果は開示しない。</w:t>
      </w:r>
    </w:p>
    <w:p w14:paraId="6217478F" w14:textId="13883196"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（例）</w:t>
      </w:r>
    </w:p>
    <w:p w14:paraId="6AE30A07" w14:textId="46FA6F96"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本研究中に、偶発的に研究対象者の健康状態に問題を懸念する事態が生じた場合には、研究対象者の意向を確認する。研究対象者の意向に応じて、受診等に関して案内する。</w:t>
      </w:r>
    </w:p>
    <w:p w14:paraId="10979786" w14:textId="6C2C0575"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（例）</w:t>
      </w:r>
    </w:p>
    <w:p w14:paraId="6FDA5881" w14:textId="6E60A6E4" w:rsidR="00451ED6" w:rsidRPr="00E067AE" w:rsidRDefault="00451ED6" w:rsidP="00451ED6">
      <w:pPr>
        <w:rPr>
          <w:rFonts w:ascii="ＭＳ Ｐ明朝" w:eastAsia="ＭＳ Ｐ明朝" w:hAnsi="ＭＳ Ｐ明朝"/>
          <w:color w:val="0070C0"/>
        </w:rPr>
      </w:pPr>
      <w:r w:rsidRPr="00E067AE">
        <w:rPr>
          <w:rFonts w:ascii="ＭＳ Ｐ明朝" w:eastAsia="ＭＳ Ｐ明朝" w:hAnsi="ＭＳ Ｐ明朝" w:hint="eastAsia"/>
          <w:color w:val="0070C0"/>
        </w:rPr>
        <w:t>本研究は研究対象者から採取した血液より、遺伝子解析を行い、その結果において、研究対象者の血縁者の生命に重大な影響を与えることから、研究で得られた結果等については、研究対象者及び血縁者の同意を得た上で、十分な説明とともに結果を説明する。ただし、研究対象者及び血縁者が結果の説明を拒否する場合には、その限りではなく、研究対象者及び血縁者の意思を尊重する</w:t>
      </w:r>
      <w:r w:rsidR="00C70486" w:rsidRPr="00E067AE">
        <w:rPr>
          <w:rFonts w:ascii="ＭＳ Ｐ明朝" w:eastAsia="ＭＳ Ｐ明朝" w:hAnsi="ＭＳ Ｐ明朝" w:hint="eastAsia"/>
          <w:color w:val="0070C0"/>
        </w:rPr>
        <w:t>。</w:t>
      </w:r>
    </w:p>
    <w:p w14:paraId="0CEF5FA2" w14:textId="5DCBDECC" w:rsidR="00C70486" w:rsidRPr="00E067AE" w:rsidRDefault="00C70486" w:rsidP="00451ED6">
      <w:pPr>
        <w:rPr>
          <w:rFonts w:ascii="ＭＳ Ｐ明朝" w:eastAsia="ＭＳ Ｐ明朝" w:hAnsi="ＭＳ Ｐ明朝"/>
          <w:color w:val="0070C0"/>
        </w:rPr>
      </w:pPr>
      <w:r w:rsidRPr="00E067AE">
        <w:rPr>
          <w:rFonts w:ascii="ＭＳ Ｐ明朝" w:eastAsia="ＭＳ Ｐ明朝" w:hAnsi="ＭＳ Ｐ明朝" w:hint="eastAsia"/>
          <w:color w:val="0070C0"/>
        </w:rPr>
        <w:t>また、本研究においては、必要に応じて研究対象者及びその血縁者が遺伝カウンセリングが受けられるよう、適切な遺伝カウンセリング体制を整備する。研究責任医師は、インフォームド・コンセントを受ける際に、遺伝カウンセリングの利用に関する情報を含めて説明を行うとともに、必要に応じて遺伝カウンセリングの機会を提供する。</w:t>
      </w:r>
    </w:p>
    <w:p w14:paraId="2215238D" w14:textId="77777777" w:rsidR="00041097" w:rsidRPr="002E7DD4" w:rsidRDefault="00041097" w:rsidP="000F7546">
      <w:pPr>
        <w:pStyle w:val="1"/>
        <w:numPr>
          <w:ilvl w:val="0"/>
          <w:numId w:val="1"/>
        </w:numPr>
        <w:spacing w:before="240"/>
        <w:rPr>
          <w:rFonts w:ascii="ＭＳ Ｐゴシック" w:hAnsi="ＭＳ Ｐゴシック"/>
          <w:szCs w:val="28"/>
        </w:rPr>
      </w:pPr>
      <w:bookmarkStart w:id="132" w:name="_Toc83558573"/>
      <w:r w:rsidRPr="002E7DD4">
        <w:rPr>
          <w:rFonts w:ascii="ＭＳ Ｐゴシック" w:hAnsi="ＭＳ Ｐゴシック" w:hint="eastAsia"/>
          <w:szCs w:val="28"/>
        </w:rPr>
        <w:t>臨床研究の実施期間</w:t>
      </w:r>
      <w:bookmarkEnd w:id="132"/>
    </w:p>
    <w:p w14:paraId="20019DD5" w14:textId="77777777" w:rsidR="008D7A57" w:rsidRPr="00855436" w:rsidRDefault="008D7A57" w:rsidP="00855436">
      <w:pPr>
        <w:pStyle w:val="a7"/>
        <w:numPr>
          <w:ilvl w:val="0"/>
          <w:numId w:val="88"/>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本節では、当該臨床研究の開始から終了までの実施期間を記載する。</w:t>
      </w:r>
    </w:p>
    <w:p w14:paraId="7910C466" w14:textId="77777777" w:rsidR="008D7A57" w:rsidRPr="00855436" w:rsidRDefault="008D7A57" w:rsidP="00855436">
      <w:pPr>
        <w:pStyle w:val="a7"/>
        <w:numPr>
          <w:ilvl w:val="0"/>
          <w:numId w:val="88"/>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参加予定期間及び観察期間（最初の症例を登録したときから臨床研究の内容に関する事項として記載した全ての評価項目に係るデータの収集を行うための期間が終了したときまでの期間をいう）を含む全ての工程と期間を説明する。</w:t>
      </w:r>
      <w:r w:rsidR="00561CB8" w:rsidRPr="00855436">
        <w:rPr>
          <w:rFonts w:ascii="ＭＳ Ｐ明朝" w:eastAsia="ＭＳ Ｐ明朝" w:hAnsi="ＭＳ Ｐ明朝" w:hint="eastAsia"/>
          <w:color w:val="FF0000"/>
        </w:rPr>
        <w:t>埋込み型医療機器等研究終了後にも配慮が必要なものに関しては、試験</w:t>
      </w:r>
      <w:r w:rsidRPr="00855436">
        <w:rPr>
          <w:rFonts w:ascii="ＭＳ Ｐ明朝" w:eastAsia="ＭＳ Ｐ明朝" w:hAnsi="ＭＳ Ｐ明朝" w:hint="eastAsia"/>
          <w:color w:val="FF0000"/>
        </w:rPr>
        <w:t>終了後のフォローアップの内容を明らかにする。</w:t>
      </w:r>
    </w:p>
    <w:p w14:paraId="134B7CF6" w14:textId="77777777" w:rsidR="0066133E" w:rsidRPr="002E7DD4" w:rsidRDefault="0066133E" w:rsidP="009B0499">
      <w:pPr>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（例）</w:t>
      </w:r>
      <w:r w:rsidR="009B0499" w:rsidRPr="002E7DD4">
        <w:rPr>
          <w:rFonts w:ascii="ＭＳ Ｐ明朝" w:eastAsia="ＭＳ Ｐ明朝" w:hAnsi="ＭＳ Ｐ明朝" w:cs="MS-Mincho" w:hint="eastAsia"/>
          <w:color w:val="0070C0"/>
        </w:rPr>
        <w:t xml:space="preserve"> </w:t>
      </w:r>
      <w:r w:rsidRPr="002E7DD4">
        <w:rPr>
          <w:rFonts w:ascii="ＭＳ Ｐ明朝" w:eastAsia="ＭＳ Ｐ明朝" w:hAnsi="ＭＳ Ｐ明朝" w:cs="MS-Mincho" w:hint="eastAsia"/>
          <w:color w:val="0070C0"/>
        </w:rPr>
        <w:t>症例登録期間</w:t>
      </w:r>
      <w:r w:rsidRPr="002E7DD4">
        <w:rPr>
          <w:rFonts w:ascii="ＭＳ Ｐ明朝" w:eastAsia="ＭＳ Ｐ明朝" w:hAnsi="ＭＳ Ｐ明朝" w:cs="MS-Mincho"/>
          <w:color w:val="0070C0"/>
        </w:rPr>
        <w:tab/>
      </w:r>
      <w:r w:rsidR="00561CB8" w:rsidRPr="002E7DD4">
        <w:rPr>
          <w:rFonts w:ascii="ＭＳ Ｐ明朝" w:eastAsia="ＭＳ Ｐ明朝" w:hAnsi="ＭＳ Ｐ明朝" w:cs="MS-Mincho" w:hint="eastAsia"/>
          <w:color w:val="0070C0"/>
        </w:rPr>
        <w:t>実施計画の公表</w:t>
      </w:r>
      <w:r w:rsidRPr="002E7DD4">
        <w:rPr>
          <w:rFonts w:ascii="ＭＳ Ｐ明朝" w:eastAsia="ＭＳ Ｐ明朝" w:hAnsi="ＭＳ Ｐ明朝" w:cs="MS-Mincho" w:hint="eastAsia"/>
          <w:color w:val="0070C0"/>
        </w:rPr>
        <w:t>日から20●●年●月●日まで</w:t>
      </w:r>
    </w:p>
    <w:p w14:paraId="52059F3D" w14:textId="77777777" w:rsidR="0066133E" w:rsidRPr="002E7DD4" w:rsidRDefault="0066133E" w:rsidP="000F7546">
      <w:pPr>
        <w:ind w:firstLineChars="300" w:firstLine="63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試験治療期間</w:t>
      </w:r>
      <w:r w:rsidRPr="002E7DD4">
        <w:rPr>
          <w:rFonts w:ascii="ＭＳ Ｐ明朝" w:eastAsia="ＭＳ Ｐ明朝" w:hAnsi="ＭＳ Ｐ明朝" w:cs="MS-Mincho" w:hint="eastAsia"/>
          <w:color w:val="0070C0"/>
        </w:rPr>
        <w:tab/>
      </w:r>
      <w:r w:rsidR="00561CB8" w:rsidRPr="002E7DD4">
        <w:rPr>
          <w:rFonts w:ascii="ＭＳ Ｐ明朝" w:eastAsia="ＭＳ Ｐ明朝" w:hAnsi="ＭＳ Ｐ明朝" w:cs="MS-Mincho" w:hint="eastAsia"/>
          <w:color w:val="0070C0"/>
        </w:rPr>
        <w:t>実施計画の公表</w:t>
      </w:r>
      <w:r w:rsidRPr="002E7DD4">
        <w:rPr>
          <w:rFonts w:ascii="ＭＳ Ｐ明朝" w:eastAsia="ＭＳ Ｐ明朝" w:hAnsi="ＭＳ Ｐ明朝" w:cs="MS-Mincho" w:hint="eastAsia"/>
          <w:color w:val="0070C0"/>
        </w:rPr>
        <w:t>日から20●●年●月●日まで</w:t>
      </w:r>
    </w:p>
    <w:p w14:paraId="3CBAD801" w14:textId="77777777" w:rsidR="0066133E" w:rsidRPr="002E7DD4" w:rsidRDefault="0066133E" w:rsidP="000F7546">
      <w:pPr>
        <w:ind w:left="1680" w:firstLine="84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（症例毎の観察期間△か月）</w:t>
      </w:r>
    </w:p>
    <w:p w14:paraId="2264124F" w14:textId="5AF85E39" w:rsidR="0066133E" w:rsidRPr="002E7DD4" w:rsidRDefault="0066133E" w:rsidP="00285C51">
      <w:pPr>
        <w:ind w:firstLineChars="300" w:firstLine="63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追跡期間</w:t>
      </w:r>
      <w:r w:rsidRPr="002E7DD4">
        <w:rPr>
          <w:rFonts w:ascii="ＭＳ Ｐ明朝" w:eastAsia="ＭＳ Ｐ明朝" w:hAnsi="ＭＳ Ｐ明朝" w:cs="MS-Mincho"/>
          <w:color w:val="0070C0"/>
        </w:rPr>
        <w:tab/>
      </w:r>
      <w:r w:rsidRPr="002E7DD4">
        <w:rPr>
          <w:rFonts w:ascii="ＭＳ Ｐ明朝" w:eastAsia="ＭＳ Ｐ明朝" w:hAnsi="ＭＳ Ｐ明朝" w:cs="MS-Mincho"/>
          <w:color w:val="0070C0"/>
        </w:rPr>
        <w:tab/>
      </w:r>
      <w:r w:rsidR="00561CB8" w:rsidRPr="002E7DD4">
        <w:rPr>
          <w:rFonts w:ascii="ＭＳ Ｐ明朝" w:eastAsia="ＭＳ Ｐ明朝" w:hAnsi="ＭＳ Ｐ明朝" w:cs="MS-Mincho" w:hint="eastAsia"/>
          <w:color w:val="0070C0"/>
        </w:rPr>
        <w:t>実施計画の公表日から20●●年●月●日まで</w:t>
      </w:r>
    </w:p>
    <w:p w14:paraId="741F2ED9" w14:textId="77777777" w:rsidR="0066133E" w:rsidRPr="002E7DD4" w:rsidRDefault="0066133E" w:rsidP="000F7546">
      <w:pPr>
        <w:ind w:left="1680" w:firstLineChars="400" w:firstLine="84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（最終症例の治療終了から●年間）</w:t>
      </w:r>
    </w:p>
    <w:p w14:paraId="6B5525FA" w14:textId="77777777" w:rsidR="0066133E" w:rsidRPr="009B0499" w:rsidRDefault="0066133E" w:rsidP="000F7546">
      <w:pPr>
        <w:ind w:firstLineChars="300" w:firstLine="630"/>
        <w:rPr>
          <w:rFonts w:ascii="ＭＳ Ｐ明朝" w:eastAsia="ＭＳ Ｐ明朝" w:hAnsi="ＭＳ Ｐ明朝" w:cs="MS-Mincho"/>
          <w:color w:val="0070C0"/>
        </w:rPr>
      </w:pPr>
      <w:r w:rsidRPr="002E7DD4">
        <w:rPr>
          <w:rFonts w:ascii="ＭＳ Ｐ明朝" w:eastAsia="ＭＳ Ｐ明朝" w:hAnsi="ＭＳ Ｐ明朝" w:cs="MS-Mincho" w:hint="eastAsia"/>
          <w:color w:val="0070C0"/>
        </w:rPr>
        <w:t>総研究期間</w:t>
      </w:r>
      <w:r w:rsidRPr="002E7DD4">
        <w:rPr>
          <w:rFonts w:ascii="ＭＳ Ｐ明朝" w:eastAsia="ＭＳ Ｐ明朝" w:hAnsi="ＭＳ Ｐ明朝" w:cs="MS-Mincho"/>
          <w:color w:val="0070C0"/>
        </w:rPr>
        <w:tab/>
      </w:r>
      <w:r w:rsidR="00561CB8" w:rsidRPr="002E7DD4">
        <w:rPr>
          <w:rFonts w:ascii="ＭＳ Ｐ明朝" w:eastAsia="ＭＳ Ｐ明朝" w:hAnsi="ＭＳ Ｐ明朝" w:cs="MS-Mincho" w:hint="eastAsia"/>
          <w:color w:val="0070C0"/>
        </w:rPr>
        <w:t>実施計画の公表日から</w:t>
      </w:r>
      <w:r w:rsidR="00561CB8" w:rsidRPr="009B0499">
        <w:rPr>
          <w:rFonts w:ascii="ＭＳ Ｐ明朝" w:eastAsia="ＭＳ Ｐ明朝" w:hAnsi="ＭＳ Ｐ明朝" w:cs="MS-Mincho" w:hint="eastAsia"/>
          <w:color w:val="0070C0"/>
        </w:rPr>
        <w:t>20●●年●月●日まで</w:t>
      </w:r>
    </w:p>
    <w:p w14:paraId="3C9EDE6F" w14:textId="77777777" w:rsidR="00041097" w:rsidRPr="000F7546" w:rsidRDefault="00041097" w:rsidP="000F7546">
      <w:pPr>
        <w:pStyle w:val="1"/>
        <w:numPr>
          <w:ilvl w:val="0"/>
          <w:numId w:val="1"/>
        </w:numPr>
        <w:spacing w:before="240"/>
        <w:rPr>
          <w:rFonts w:ascii="ＭＳ Ｐゴシック" w:hAnsi="ＭＳ Ｐゴシック"/>
          <w:szCs w:val="28"/>
        </w:rPr>
      </w:pPr>
      <w:bookmarkStart w:id="133" w:name="_Toc83558574"/>
      <w:r w:rsidRPr="000F7546">
        <w:rPr>
          <w:rFonts w:ascii="ＭＳ Ｐゴシック" w:hAnsi="ＭＳ Ｐゴシック" w:hint="eastAsia"/>
          <w:szCs w:val="28"/>
        </w:rPr>
        <w:t>臨床研究の対象者に対する説明及びその同意に関する事項</w:t>
      </w:r>
      <w:bookmarkEnd w:id="133"/>
    </w:p>
    <w:p w14:paraId="35C8107B" w14:textId="77777777" w:rsidR="009751D8" w:rsidRPr="000F7546" w:rsidRDefault="009751D8" w:rsidP="00400B86">
      <w:pPr>
        <w:pStyle w:val="2"/>
      </w:pPr>
      <w:bookmarkStart w:id="134" w:name="_Toc83558575"/>
      <w:r w:rsidRPr="000F7546">
        <w:rPr>
          <w:rFonts w:hint="eastAsia"/>
        </w:rPr>
        <w:t>説明文書・同意書（様式）の作成と改訂</w:t>
      </w:r>
      <w:bookmarkEnd w:id="134"/>
    </w:p>
    <w:p w14:paraId="572D1573" w14:textId="77777777" w:rsidR="009751D8" w:rsidRPr="00855436" w:rsidRDefault="009751D8" w:rsidP="00855436">
      <w:pPr>
        <w:pStyle w:val="a7"/>
        <w:numPr>
          <w:ilvl w:val="0"/>
          <w:numId w:val="89"/>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本節では、説明文書・同意書（様式）の作成主体、承認の手続き、改訂の手続きなどを記載する。</w:t>
      </w:r>
    </w:p>
    <w:p w14:paraId="779CC3A7" w14:textId="77777777" w:rsidR="002B07E4" w:rsidRPr="00855436" w:rsidRDefault="002B07E4" w:rsidP="00855436">
      <w:pPr>
        <w:pStyle w:val="a7"/>
        <w:numPr>
          <w:ilvl w:val="0"/>
          <w:numId w:val="89"/>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様式は、研究計画書の本文に記載するのではなく、別紙として差し支えない。</w:t>
      </w:r>
      <w:r w:rsidR="008235CB" w:rsidRPr="00855436">
        <w:rPr>
          <w:rFonts w:ascii="ＭＳ Ｐ明朝" w:eastAsia="ＭＳ Ｐ明朝" w:hAnsi="ＭＳ Ｐ明朝" w:hint="eastAsia"/>
          <w:color w:val="FF0000"/>
        </w:rPr>
        <w:t>説明文書及びその同意文書は一体化した文書又は一式の文書とすることが望ましい。</w:t>
      </w:r>
      <w:r w:rsidR="005E2843" w:rsidRPr="00855436">
        <w:rPr>
          <w:rFonts w:ascii="ＭＳ Ｐ明朝" w:eastAsia="ＭＳ Ｐ明朝" w:hAnsi="ＭＳ Ｐ明朝" w:hint="eastAsia"/>
          <w:color w:val="FF0000"/>
        </w:rPr>
        <w:t>様式の改訂が行われた場合</w:t>
      </w:r>
      <w:r w:rsidR="008235CB" w:rsidRPr="00855436">
        <w:rPr>
          <w:rFonts w:ascii="ＭＳ Ｐ明朝" w:eastAsia="ＭＳ Ｐ明朝" w:hAnsi="ＭＳ Ｐ明朝" w:hint="eastAsia"/>
          <w:color w:val="FF0000"/>
        </w:rPr>
        <w:t>には、研究計画書の改訂番号とは別の改訂番号及び改定日を記載し、版管理を適切に行う。</w:t>
      </w:r>
    </w:p>
    <w:p w14:paraId="540AC691" w14:textId="77777777" w:rsidR="008235CB" w:rsidRPr="00855436" w:rsidRDefault="008235CB" w:rsidP="00855436">
      <w:pPr>
        <w:pStyle w:val="a7"/>
        <w:numPr>
          <w:ilvl w:val="0"/>
          <w:numId w:val="89"/>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研究への参加の継続について臨床研究の対象者又は代諾者の意思に影響を与える可能性のある情報が得られたときは、速やかに説明文書を改訂する。</w:t>
      </w:r>
    </w:p>
    <w:p w14:paraId="3C708DE8" w14:textId="77777777" w:rsidR="009751D8" w:rsidRPr="002E7DD4" w:rsidRDefault="009751D8" w:rsidP="00F34F68">
      <w:pPr>
        <w:ind w:left="420" w:hangingChars="200" w:hanging="420"/>
        <w:rPr>
          <w:rFonts w:ascii="ＭＳ Ｐ明朝" w:eastAsia="ＭＳ Ｐ明朝" w:hAnsi="ＭＳ Ｐ明朝"/>
          <w:color w:val="0070C0"/>
        </w:rPr>
      </w:pPr>
      <w:r w:rsidRPr="002E7DD4">
        <w:rPr>
          <w:rFonts w:ascii="ＭＳ Ｐ明朝" w:eastAsia="ＭＳ Ｐ明朝" w:hAnsi="ＭＳ Ｐ明朝" w:hint="eastAsia"/>
          <w:color w:val="0070C0"/>
        </w:rPr>
        <w:t>（例）</w:t>
      </w:r>
      <w:r w:rsidR="009B0499"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説明文書及び同意書は研究責任医師が作成し</w:t>
      </w:r>
      <w:r w:rsidR="00561CB8" w:rsidRPr="002E7DD4">
        <w:rPr>
          <w:rFonts w:ascii="ＭＳ Ｐ明朝" w:eastAsia="ＭＳ Ｐ明朝" w:hAnsi="ＭＳ Ｐ明朝" w:hint="eastAsia"/>
          <w:color w:val="0070C0"/>
        </w:rPr>
        <w:t>、認定臨床研究審査</w:t>
      </w:r>
      <w:r w:rsidRPr="002E7DD4">
        <w:rPr>
          <w:rFonts w:ascii="ＭＳ Ｐ明朝" w:eastAsia="ＭＳ Ｐ明朝" w:hAnsi="ＭＳ Ｐ明朝" w:hint="eastAsia"/>
          <w:color w:val="0070C0"/>
        </w:rPr>
        <w:t>委員会の承認を得た後に</w:t>
      </w:r>
      <w:r w:rsidRPr="002E7DD4">
        <w:rPr>
          <w:rFonts w:ascii="ＭＳ Ｐ明朝" w:eastAsia="ＭＳ Ｐ明朝" w:hAnsi="ＭＳ Ｐ明朝"/>
          <w:color w:val="0070C0"/>
        </w:rPr>
        <w:t>使用する。改訂する場合は再度</w:t>
      </w:r>
      <w:r w:rsidR="00561CB8" w:rsidRPr="002E7DD4">
        <w:rPr>
          <w:rFonts w:ascii="ＭＳ Ｐ明朝" w:eastAsia="ＭＳ Ｐ明朝" w:hAnsi="ＭＳ Ｐ明朝" w:hint="eastAsia"/>
          <w:color w:val="0070C0"/>
        </w:rPr>
        <w:t>認定臨床研究審査委員会</w:t>
      </w:r>
      <w:r w:rsidRPr="002E7DD4">
        <w:rPr>
          <w:rFonts w:ascii="ＭＳ Ｐ明朝" w:eastAsia="ＭＳ Ｐ明朝" w:hAnsi="ＭＳ Ｐ明朝"/>
          <w:color w:val="0070C0"/>
        </w:rPr>
        <w:t>に申請し、承認を得た後に使用する。</w:t>
      </w:r>
    </w:p>
    <w:p w14:paraId="4500BFF8" w14:textId="77777777" w:rsidR="009751D8" w:rsidRPr="002E7DD4" w:rsidRDefault="009751D8" w:rsidP="00400B86">
      <w:pPr>
        <w:pStyle w:val="2"/>
      </w:pPr>
      <w:bookmarkStart w:id="135" w:name="_Toc83558576"/>
      <w:r w:rsidRPr="002E7DD4">
        <w:rPr>
          <w:rFonts w:hint="eastAsia"/>
        </w:rPr>
        <w:t>インフォームド・コンセント</w:t>
      </w:r>
      <w:bookmarkEnd w:id="135"/>
    </w:p>
    <w:p w14:paraId="48D159E5" w14:textId="77777777" w:rsidR="009751D8" w:rsidRPr="00855436" w:rsidRDefault="009751D8" w:rsidP="00855436">
      <w:pPr>
        <w:pStyle w:val="a7"/>
        <w:numPr>
          <w:ilvl w:val="0"/>
          <w:numId w:val="90"/>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本節では、説明と同意取得の手順、同意説明文書・同意書（様式）の交付・保管、説明文書改訂時の手順、同意撤回時の手順を記載する。</w:t>
      </w:r>
    </w:p>
    <w:p w14:paraId="22728700" w14:textId="77777777" w:rsidR="008235CB" w:rsidRPr="00855436" w:rsidRDefault="008235CB" w:rsidP="00855436">
      <w:pPr>
        <w:pStyle w:val="a7"/>
        <w:numPr>
          <w:ilvl w:val="0"/>
          <w:numId w:val="90"/>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予期される全ての利益と不利益について記載する。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を記載する。</w:t>
      </w:r>
    </w:p>
    <w:p w14:paraId="1EB1D88E" w14:textId="77777777" w:rsidR="009751D8" w:rsidRPr="00855436" w:rsidRDefault="009751D8" w:rsidP="00855436">
      <w:pPr>
        <w:pStyle w:val="a7"/>
        <w:numPr>
          <w:ilvl w:val="0"/>
          <w:numId w:val="90"/>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特定臨床研究の対象者等の同意の取得は、できる限り平易な表現を用い、文書により行う。特定臨床研究の対象者が16歳以上の未成年者（臨床研究の対象者となることについての説明を十分に理解できる能力を有する場合に限る）である場合には、当該特定臨床研究の対象者の同意に加え、当該対象者の代諾者の同意も得る。臨床研究の対象者が16歳以上の未成年者である場合であって、 次のア及びイに掲げる事項が研究計画書に記載され、認定臨床研究審査委員会の意見を聴いた上で実施医療機関の管理者が承認したときは、当該対象者から同意を得ることができる。</w:t>
      </w:r>
    </w:p>
    <w:p w14:paraId="27CD72FD" w14:textId="77777777" w:rsidR="009751D8" w:rsidRPr="00FB2CB0" w:rsidRDefault="009751D8" w:rsidP="000F7546">
      <w:pPr>
        <w:ind w:leftChars="100" w:left="210"/>
        <w:rPr>
          <w:rFonts w:ascii="ＭＳ Ｐ明朝" w:eastAsia="ＭＳ Ｐ明朝" w:hAnsi="ＭＳ Ｐ明朝"/>
          <w:color w:val="FF0000"/>
        </w:rPr>
      </w:pPr>
      <w:r w:rsidRPr="00FB2CB0">
        <w:rPr>
          <w:rFonts w:ascii="ＭＳ Ｐ明朝" w:eastAsia="ＭＳ Ｐ明朝" w:hAnsi="ＭＳ Ｐ明朝" w:hint="eastAsia"/>
          <w:color w:val="FF0000"/>
        </w:rPr>
        <w:t>ア 特定臨床研究の対象者の身体又は精神に障害又は負担が生じない旨</w:t>
      </w:r>
    </w:p>
    <w:p w14:paraId="0FC11E9E" w14:textId="77777777" w:rsidR="009751D8" w:rsidRPr="00FB2CB0" w:rsidRDefault="009751D8" w:rsidP="000F7546">
      <w:pPr>
        <w:ind w:leftChars="100" w:left="210"/>
        <w:rPr>
          <w:rFonts w:ascii="ＭＳ Ｐ明朝" w:eastAsia="ＭＳ Ｐ明朝" w:hAnsi="ＭＳ Ｐ明朝"/>
          <w:color w:val="FF0000"/>
        </w:rPr>
      </w:pPr>
      <w:r w:rsidRPr="00FB2CB0">
        <w:rPr>
          <w:rFonts w:ascii="ＭＳ Ｐ明朝" w:eastAsia="ＭＳ Ｐ明朝" w:hAnsi="ＭＳ Ｐ明朝" w:hint="eastAsia"/>
          <w:color w:val="FF0000"/>
        </w:rPr>
        <w:t>イ 特定臨床研究の目的及び個人情報の取扱いその他の特定臨床研究の実施に係る情報を公表し、特定臨床研究の対象者が当該特定臨床研究に参加することについてその代諾者が拒否できる機会を保障する旨</w:t>
      </w:r>
    </w:p>
    <w:p w14:paraId="7EC04A8B" w14:textId="77777777" w:rsidR="009751D8" w:rsidRPr="00FB2CB0" w:rsidRDefault="009751D8" w:rsidP="000F7546">
      <w:pPr>
        <w:ind w:firstLine="210"/>
        <w:rPr>
          <w:rFonts w:ascii="ＭＳ Ｐ明朝" w:eastAsia="ＭＳ Ｐ明朝" w:hAnsi="ＭＳ Ｐ明朝"/>
          <w:color w:val="FF0000"/>
        </w:rPr>
      </w:pPr>
      <w:r w:rsidRPr="00FB2CB0">
        <w:rPr>
          <w:rFonts w:ascii="ＭＳ Ｐ明朝" w:eastAsia="ＭＳ Ｐ明朝" w:hAnsi="ＭＳ Ｐ明朝" w:hint="eastAsia"/>
          <w:color w:val="FF0000"/>
        </w:rPr>
        <w:t>なお、法第9条の厚生労働省令で定める代諾者は、後見人その他これに準ずる者が該当する。</w:t>
      </w:r>
    </w:p>
    <w:p w14:paraId="31F8AAB6" w14:textId="77777777" w:rsidR="009751D8" w:rsidRPr="00855436" w:rsidRDefault="009751D8" w:rsidP="00855436">
      <w:pPr>
        <w:pStyle w:val="a7"/>
        <w:numPr>
          <w:ilvl w:val="0"/>
          <w:numId w:val="9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してインフォームド・コンセントを受ける手続等を実施する。</w:t>
      </w:r>
    </w:p>
    <w:p w14:paraId="2BB9D778" w14:textId="77777777" w:rsidR="009751D8" w:rsidRPr="00855436" w:rsidRDefault="009751D8" w:rsidP="00855436">
      <w:pPr>
        <w:pStyle w:val="a7"/>
        <w:numPr>
          <w:ilvl w:val="0"/>
          <w:numId w:val="91"/>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138BD7C9" w14:textId="77777777" w:rsidR="009751D8" w:rsidRPr="00FB2CB0" w:rsidRDefault="009751D8" w:rsidP="000F7546">
      <w:pPr>
        <w:widowControl w:val="0"/>
        <w:ind w:firstLineChars="44" w:firstLine="92"/>
        <w:jc w:val="both"/>
        <w:rPr>
          <w:rFonts w:ascii="ＭＳ Ｐ明朝" w:eastAsia="ＭＳ Ｐ明朝" w:hAnsi="ＭＳ Ｐ明朝" w:cs="Times New Roman"/>
          <w:color w:val="FF0000"/>
        </w:rPr>
      </w:pPr>
      <w:r w:rsidRPr="00FB2CB0">
        <w:rPr>
          <w:rFonts w:ascii="ＭＳ Ｐ明朝" w:eastAsia="ＭＳ Ｐ明朝" w:hAnsi="ＭＳ Ｐ明朝" w:cs="Times New Roman" w:hint="eastAsia"/>
          <w:color w:val="FF0000"/>
        </w:rPr>
        <w:t>（参考）特定臨床研究の対象者等に対する説明及び同意事項（第46条関係）</w:t>
      </w:r>
    </w:p>
    <w:p w14:paraId="76E1EE8B" w14:textId="77777777" w:rsidR="009751D8" w:rsidRPr="00EB0C31" w:rsidRDefault="009751D8" w:rsidP="000F7546">
      <w:pPr>
        <w:widowControl w:val="0"/>
        <w:ind w:firstLineChars="44" w:firstLine="92"/>
        <w:jc w:val="both"/>
        <w:rPr>
          <w:rFonts w:ascii="ＭＳ Ｐ明朝" w:eastAsia="ＭＳ Ｐ明朝" w:hAnsi="ＭＳ Ｐ明朝" w:cs="Times New Roman"/>
          <w:color w:val="FF0000"/>
        </w:rPr>
      </w:pPr>
      <w:r w:rsidRPr="00EB0C31">
        <w:rPr>
          <w:rFonts w:ascii="ＭＳ Ｐ明朝" w:eastAsia="ＭＳ Ｐ明朝" w:hAnsi="ＭＳ Ｐ明朝" w:cs="Times New Roman" w:hint="eastAsia"/>
          <w:color w:val="FF0000"/>
        </w:rPr>
        <w:t>法第9条の厚生労働省令で定める事項は、次に掲げるものとする。</w:t>
      </w:r>
    </w:p>
    <w:p w14:paraId="548930FF"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実施する特定臨床研究の名称、当該特定臨床研究の実施について実施医療機関の管理者の承認を受けている旨及び厚生労働大臣に実施計画を提出している旨</w:t>
      </w:r>
    </w:p>
    <w:p w14:paraId="2E29930F"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実施医療機関の名称並びに研究責任医師の氏名及び職名</w:t>
      </w:r>
    </w:p>
    <w:p w14:paraId="0BFB79EC"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特定臨床研究の対象者として選定された理由</w:t>
      </w:r>
    </w:p>
    <w:p w14:paraId="4981138C"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特定臨床研究の実施により予期される利益及び不利益</w:t>
      </w:r>
    </w:p>
    <w:p w14:paraId="77D7C044"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特定臨床研究への参加を拒否することは任意である旨</w:t>
      </w:r>
    </w:p>
    <w:p w14:paraId="2AF7EBD0"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同意の撤回に関する事項</w:t>
      </w:r>
    </w:p>
    <w:p w14:paraId="041E4ED3"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特定臨床研究への参加を拒否すること又は同意を撤回することにより不利益な取扱いを受けない旨</w:t>
      </w:r>
    </w:p>
    <w:p w14:paraId="19C2BA57"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特定臨床研究に関する情報公開の方法</w:t>
      </w:r>
    </w:p>
    <w:p w14:paraId="5E734C3B"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特定臨床研究の対象者又はその代諾者（以下「特定臨床研究の対象者等」）の求めに応じて、研究計画書その他の特定臨床研究の実施に関する資料を入手又は閲覧できる旨及びその入手又は閲覧の方法</w:t>
      </w:r>
    </w:p>
    <w:p w14:paraId="08406F38"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特定臨床研究の対象者の個人情報の保護に関する事項</w:t>
      </w:r>
    </w:p>
    <w:p w14:paraId="2AF76D85"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試料等の保管及び廃棄の方法</w:t>
      </w:r>
    </w:p>
    <w:p w14:paraId="7131474D"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医薬品等製造販売業者等の関与に関する状況</w:t>
      </w:r>
    </w:p>
    <w:p w14:paraId="0A8959D3"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苦情及び問合せへの対応に関する体制</w:t>
      </w:r>
    </w:p>
    <w:p w14:paraId="5247A913"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特定臨床研究の実施に係る費用に関する事項</w:t>
      </w:r>
    </w:p>
    <w:p w14:paraId="222E2B4D"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 xml:space="preserve">他の治療法の有無及び内容並びに他の治療法により予期される利益及び不利益との比較   </w:t>
      </w:r>
    </w:p>
    <w:p w14:paraId="603FE3F1"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特定臨床研究の実施による健康被害に対する補償及び医療の提供に関する事項</w:t>
      </w:r>
    </w:p>
    <w:p w14:paraId="0E186C85"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特定臨床研究の審査意見業務を行う認定臨床研究審査委員会における審査事項その他当該特定臨床研究に係る認定臨床研究審査委員会に関する事項</w:t>
      </w:r>
    </w:p>
    <w:p w14:paraId="5A07E73B" w14:textId="77777777" w:rsidR="009751D8" w:rsidRPr="00EB0C31" w:rsidRDefault="009751D8" w:rsidP="007453D4">
      <w:pPr>
        <w:pStyle w:val="a7"/>
        <w:numPr>
          <w:ilvl w:val="0"/>
          <w:numId w:val="33"/>
        </w:numPr>
        <w:ind w:leftChars="0"/>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その他特定臨床研究の実施に関し必要な事項</w:t>
      </w:r>
    </w:p>
    <w:p w14:paraId="7C3EB61F" w14:textId="77777777" w:rsidR="009751D8" w:rsidRPr="00A47AD2" w:rsidRDefault="009751D8" w:rsidP="000F7546">
      <w:pPr>
        <w:widowControl w:val="0"/>
        <w:ind w:left="224"/>
        <w:jc w:val="both"/>
        <w:rPr>
          <w:rFonts w:ascii="ＭＳ Ｐ明朝" w:eastAsia="ＭＳ Ｐ明朝" w:hAnsi="ＭＳ Ｐ明朝" w:cs="Times New Roman"/>
          <w:color w:val="0070C0"/>
          <w:kern w:val="2"/>
        </w:rPr>
      </w:pPr>
    </w:p>
    <w:p w14:paraId="0CDDAE7D" w14:textId="0310D1B8" w:rsidR="009751D8" w:rsidRPr="00FB2CB0" w:rsidRDefault="009751D8" w:rsidP="000F7546">
      <w:pPr>
        <w:widowControl w:val="0"/>
        <w:ind w:left="644" w:hanging="42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（参考）「人を対象とする</w:t>
      </w:r>
      <w:r w:rsidR="00EB0C31">
        <w:rPr>
          <w:rFonts w:ascii="ＭＳ Ｐ明朝" w:eastAsia="ＭＳ Ｐ明朝" w:hAnsi="ＭＳ Ｐ明朝" w:cs="Times New Roman" w:hint="eastAsia"/>
          <w:color w:val="FF0000"/>
          <w:kern w:val="2"/>
        </w:rPr>
        <w:t>生命科学・</w:t>
      </w:r>
      <w:r w:rsidRPr="00FB2CB0">
        <w:rPr>
          <w:rFonts w:ascii="ＭＳ Ｐ明朝" w:eastAsia="ＭＳ Ｐ明朝" w:hAnsi="ＭＳ Ｐ明朝" w:cs="Times New Roman" w:hint="eastAsia"/>
          <w:color w:val="FF0000"/>
          <w:kern w:val="2"/>
        </w:rPr>
        <w:t>医学系研究に関する倫理指針」　ガイダンス　第</w:t>
      </w:r>
      <w:r w:rsidR="00EB0C31">
        <w:rPr>
          <w:rFonts w:ascii="ＭＳ Ｐ明朝" w:eastAsia="ＭＳ Ｐ明朝" w:hAnsi="ＭＳ Ｐ明朝" w:cs="Times New Roman" w:hint="eastAsia"/>
          <w:color w:val="FF0000"/>
          <w:kern w:val="2"/>
        </w:rPr>
        <w:t>４</w:t>
      </w:r>
      <w:r w:rsidRPr="00FB2CB0">
        <w:rPr>
          <w:rFonts w:ascii="ＭＳ Ｐ明朝" w:eastAsia="ＭＳ Ｐ明朝" w:hAnsi="ＭＳ Ｐ明朝" w:cs="Times New Roman" w:hint="eastAsia"/>
          <w:color w:val="FF0000"/>
          <w:kern w:val="2"/>
        </w:rPr>
        <w:t>章　インフォームド・コンセント等　第</w:t>
      </w:r>
      <w:r w:rsidR="00EB0C31">
        <w:rPr>
          <w:rFonts w:ascii="ＭＳ Ｐ明朝" w:eastAsia="ＭＳ Ｐ明朝" w:hAnsi="ＭＳ Ｐ明朝" w:cs="Times New Roman" w:hint="eastAsia"/>
          <w:color w:val="FF0000"/>
          <w:kern w:val="2"/>
        </w:rPr>
        <w:t>９</w:t>
      </w:r>
      <w:r w:rsidRPr="00FB2CB0">
        <w:rPr>
          <w:rFonts w:ascii="ＭＳ Ｐ明朝" w:eastAsia="ＭＳ Ｐ明朝" w:hAnsi="ＭＳ Ｐ明朝" w:cs="Times New Roman" w:hint="eastAsia"/>
          <w:color w:val="FF0000"/>
          <w:kern w:val="2"/>
        </w:rPr>
        <w:t xml:space="preserve">　代諾者等からインフォームド・コンセントを受ける手続等　２</w:t>
      </w:r>
    </w:p>
    <w:p w14:paraId="2F7BA231" w14:textId="77777777" w:rsidR="009751D8" w:rsidRPr="00EB0C31" w:rsidRDefault="009751D8" w:rsidP="000F7546">
      <w:pPr>
        <w:widowControl w:val="0"/>
        <w:ind w:leftChars="100" w:left="210" w:firstLineChars="100" w:firstLine="210"/>
        <w:jc w:val="both"/>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「代諾者等の選定方針」については、一般的には、次の①から③に掲げる者の中から、代諾者等を選定することを基本とする。</w:t>
      </w:r>
    </w:p>
    <w:p w14:paraId="3509EECB" w14:textId="77777777" w:rsidR="009751D8" w:rsidRPr="00EB0C31"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（研究対象者が未成年者である場合）親権者又は未成年後見人</w:t>
      </w:r>
    </w:p>
    <w:p w14:paraId="591AB60A" w14:textId="77777777" w:rsidR="009751D8" w:rsidRPr="00EB0C31"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研究対象者の配偶者、父母、兄弟姉妹、子・孫、祖父母、同居の親族又はそれら近親者に準ずると考えられる者（未成年者を除く）</w:t>
      </w:r>
    </w:p>
    <w:p w14:paraId="70C684BB" w14:textId="77777777" w:rsidR="009751D8" w:rsidRPr="00EB0C31"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EB0C31">
        <w:rPr>
          <w:rFonts w:ascii="ＭＳ Ｐ明朝" w:eastAsia="ＭＳ Ｐ明朝" w:hAnsi="ＭＳ Ｐ明朝" w:cs="Times New Roman" w:hint="eastAsia"/>
          <w:color w:val="FF0000"/>
          <w:kern w:val="2"/>
        </w:rPr>
        <w:t>研究対象者の代理人（代理権を付与された任意後見人を含む）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は、当該代諾者と研究対象者との関係を示す記録を残すことも重要である。</w:t>
      </w:r>
    </w:p>
    <w:p w14:paraId="0ADEF7BE" w14:textId="77777777" w:rsidR="009751D8" w:rsidRPr="00A47AD2" w:rsidRDefault="009751D8" w:rsidP="000F7546">
      <w:pPr>
        <w:widowControl w:val="0"/>
        <w:ind w:firstLineChars="44" w:firstLine="92"/>
        <w:jc w:val="both"/>
        <w:rPr>
          <w:rFonts w:ascii="ＭＳ Ｐ明朝" w:eastAsia="ＭＳ Ｐ明朝" w:hAnsi="ＭＳ Ｐ明朝" w:cs="Times New Roman"/>
          <w:color w:val="3333FF"/>
        </w:rPr>
      </w:pPr>
    </w:p>
    <w:p w14:paraId="26D2E69A" w14:textId="77777777" w:rsidR="009751D8" w:rsidRPr="00FB2CB0" w:rsidRDefault="009751D8" w:rsidP="000F7546">
      <w:pPr>
        <w:widowControl w:val="0"/>
        <w:jc w:val="both"/>
        <w:rPr>
          <w:rFonts w:ascii="ＭＳ Ｐ明朝" w:eastAsia="ＭＳ Ｐ明朝" w:hAnsi="ＭＳ Ｐ明朝" w:cs="Times New Roman"/>
          <w:b/>
          <w:color w:val="FF0000"/>
        </w:rPr>
      </w:pPr>
      <w:r w:rsidRPr="00FB2CB0">
        <w:rPr>
          <w:rFonts w:ascii="ＭＳ Ｐ明朝" w:eastAsia="ＭＳ Ｐ明朝" w:hAnsi="ＭＳ Ｐ明朝" w:cs="Times New Roman" w:hint="eastAsia"/>
          <w:b/>
          <w:color w:val="FF0000"/>
        </w:rPr>
        <w:t>＜海外にある者へ試料・情報を提供する場合のインフォームド・コンセント＞</w:t>
      </w:r>
    </w:p>
    <w:p w14:paraId="03E56CBA" w14:textId="77777777" w:rsidR="009751D8" w:rsidRPr="00FB2CB0" w:rsidRDefault="009751D8" w:rsidP="000F7546">
      <w:pPr>
        <w:widowControl w:val="0"/>
        <w:ind w:firstLineChars="100" w:firstLine="210"/>
        <w:jc w:val="both"/>
        <w:rPr>
          <w:rFonts w:ascii="ＭＳ Ｐ明朝" w:eastAsia="ＭＳ Ｐ明朝" w:hAnsi="ＭＳ Ｐ明朝" w:cs="Times New Roman"/>
          <w:color w:val="FF0000"/>
        </w:rPr>
      </w:pPr>
      <w:r w:rsidRPr="00FB2CB0">
        <w:rPr>
          <w:rFonts w:ascii="ＭＳ Ｐ明朝" w:eastAsia="ＭＳ Ｐ明朝" w:hAnsi="ＭＳ Ｐ明朝" w:cs="Times New Roman" w:hint="eastAsia"/>
          <w:color w:val="FF0000"/>
        </w:rPr>
        <w:t>研究対象者等</w:t>
      </w:r>
      <w:r w:rsidRPr="00FB2CB0">
        <w:rPr>
          <w:rFonts w:ascii="ＭＳ Ｐ明朝" w:eastAsia="ＭＳ Ｐ明朝" w:hAnsi="ＭＳ Ｐ明朝" w:cs="Times New Roman"/>
          <w:color w:val="FF0000"/>
        </w:rPr>
        <w:t>に、</w:t>
      </w:r>
      <w:r w:rsidRPr="00FB2CB0">
        <w:rPr>
          <w:rFonts w:ascii="ＭＳ Ｐ明朝" w:eastAsia="ＭＳ Ｐ明朝" w:hAnsi="ＭＳ Ｐ明朝" w:cs="Times New Roman" w:hint="eastAsia"/>
          <w:color w:val="FF0000"/>
        </w:rPr>
        <w:t>海外</w:t>
      </w:r>
      <w:r w:rsidRPr="00FB2CB0">
        <w:rPr>
          <w:rFonts w:ascii="ＭＳ Ｐ明朝" w:eastAsia="ＭＳ Ｐ明朝" w:hAnsi="ＭＳ Ｐ明朝" w:cs="Times New Roman"/>
          <w:color w:val="FF0000"/>
        </w:rPr>
        <w:t>提供</w:t>
      </w:r>
      <w:r w:rsidRPr="00FB2CB0">
        <w:rPr>
          <w:rFonts w:ascii="ＭＳ Ｐ明朝" w:eastAsia="ＭＳ Ｐ明朝" w:hAnsi="ＭＳ Ｐ明朝" w:cs="Times New Roman" w:hint="eastAsia"/>
          <w:color w:val="FF0000"/>
        </w:rPr>
        <w:t>について</w:t>
      </w:r>
      <w:r w:rsidRPr="00FB2CB0">
        <w:rPr>
          <w:rFonts w:ascii="ＭＳ Ｐ明朝" w:eastAsia="ＭＳ Ｐ明朝" w:hAnsi="ＭＳ Ｐ明朝" w:cs="Times New Roman"/>
          <w:color w:val="FF0000"/>
        </w:rPr>
        <w:t>、</w:t>
      </w:r>
      <w:r w:rsidRPr="00FB2CB0">
        <w:rPr>
          <w:rFonts w:ascii="ＭＳ Ｐ明朝" w:eastAsia="ＭＳ Ｐ明朝" w:hAnsi="ＭＳ Ｐ明朝" w:cs="Times New Roman" w:hint="eastAsia"/>
          <w:color w:val="FF0000"/>
        </w:rPr>
        <w:t>以下</w:t>
      </w:r>
      <w:r w:rsidRPr="00FB2CB0">
        <w:rPr>
          <w:rFonts w:ascii="ＭＳ Ｐ明朝" w:eastAsia="ＭＳ Ｐ明朝" w:hAnsi="ＭＳ Ｐ明朝" w:cs="Times New Roman"/>
          <w:color w:val="FF0000"/>
        </w:rPr>
        <w:t>の内容を通知</w:t>
      </w:r>
      <w:r w:rsidRPr="00FB2CB0">
        <w:rPr>
          <w:rFonts w:ascii="ＭＳ Ｐ明朝" w:eastAsia="ＭＳ Ｐ明朝" w:hAnsi="ＭＳ Ｐ明朝" w:cs="Times New Roman" w:hint="eastAsia"/>
          <w:color w:val="FF0000"/>
        </w:rPr>
        <w:t>し、又は</w:t>
      </w:r>
      <w:r w:rsidRPr="00FB2CB0">
        <w:rPr>
          <w:rFonts w:ascii="ＭＳ Ｐ明朝" w:eastAsia="ＭＳ Ｐ明朝" w:hAnsi="ＭＳ Ｐ明朝" w:cs="Times New Roman"/>
          <w:color w:val="FF0000"/>
        </w:rPr>
        <w:t>公開し、適切な同意を得る。</w:t>
      </w:r>
    </w:p>
    <w:p w14:paraId="1388D9B0"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試料・情報の利用目的及び利用方法（他の機関へ提供される場合はその方法を含む。）</w:t>
      </w:r>
    </w:p>
    <w:p w14:paraId="0413FEAC"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利用し、又は提供する試料・情報の項目（例</w:t>
      </w:r>
      <w:r w:rsidRPr="00FB2CB0">
        <w:rPr>
          <w:rFonts w:ascii="ＭＳ Ｐ明朝" w:eastAsia="ＭＳ Ｐ明朝" w:hAnsi="ＭＳ Ｐ明朝" w:cs="Times New Roman"/>
          <w:color w:val="FF0000"/>
          <w:kern w:val="2"/>
        </w:rPr>
        <w:t>：血液、毛髪、</w:t>
      </w:r>
      <w:r w:rsidRPr="00FB2CB0">
        <w:rPr>
          <w:rFonts w:ascii="ＭＳ Ｐ明朝" w:eastAsia="ＭＳ Ｐ明朝" w:hAnsi="ＭＳ Ｐ明朝" w:cs="Times New Roman" w:hint="eastAsia"/>
          <w:color w:val="FF0000"/>
          <w:kern w:val="2"/>
        </w:rPr>
        <w:t>だ液</w:t>
      </w:r>
      <w:r w:rsidRPr="00FB2CB0">
        <w:rPr>
          <w:rFonts w:ascii="ＭＳ Ｐ明朝" w:eastAsia="ＭＳ Ｐ明朝" w:hAnsi="ＭＳ Ｐ明朝" w:cs="Times New Roman"/>
          <w:color w:val="FF0000"/>
          <w:kern w:val="2"/>
        </w:rPr>
        <w:t>、排泄物、検査データ、診療記録等</w:t>
      </w:r>
      <w:r w:rsidRPr="00FB2CB0">
        <w:rPr>
          <w:rFonts w:ascii="ＭＳ Ｐ明朝" w:eastAsia="ＭＳ Ｐ明朝" w:hAnsi="ＭＳ Ｐ明朝" w:cs="Times New Roman" w:hint="eastAsia"/>
          <w:color w:val="FF0000"/>
          <w:kern w:val="2"/>
        </w:rPr>
        <w:t>）</w:t>
      </w:r>
    </w:p>
    <w:p w14:paraId="0E1DB5C6"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利用する者の範囲（全ての</w:t>
      </w:r>
      <w:r w:rsidRPr="00FB2CB0">
        <w:rPr>
          <w:rFonts w:ascii="ＭＳ Ｐ明朝" w:eastAsia="ＭＳ Ｐ明朝" w:hAnsi="ＭＳ Ｐ明朝" w:cs="Times New Roman"/>
          <w:color w:val="FF0000"/>
          <w:kern w:val="2"/>
        </w:rPr>
        <w:t>共同研究機関の名称及び</w:t>
      </w:r>
      <w:r w:rsidRPr="00FB2CB0">
        <w:rPr>
          <w:rFonts w:ascii="ＭＳ Ｐ明朝" w:eastAsia="ＭＳ Ｐ明朝" w:hAnsi="ＭＳ Ｐ明朝" w:cs="Times New Roman" w:hint="eastAsia"/>
          <w:color w:val="FF0000"/>
          <w:kern w:val="2"/>
        </w:rPr>
        <w:t>研究責任医師名</w:t>
      </w:r>
      <w:r w:rsidRPr="00FB2CB0">
        <w:rPr>
          <w:rFonts w:ascii="ＭＳ Ｐ明朝" w:eastAsia="ＭＳ Ｐ明朝" w:hAnsi="ＭＳ Ｐ明朝" w:cs="Times New Roman"/>
          <w:color w:val="FF0000"/>
          <w:kern w:val="2"/>
        </w:rPr>
        <w:t>、他機関へ提供する場合は</w:t>
      </w:r>
      <w:r w:rsidRPr="00FB2CB0">
        <w:rPr>
          <w:rFonts w:ascii="ＭＳ Ｐ明朝" w:eastAsia="ＭＳ Ｐ明朝" w:hAnsi="ＭＳ Ｐ明朝" w:cs="Times New Roman" w:hint="eastAsia"/>
          <w:color w:val="FF0000"/>
          <w:kern w:val="2"/>
        </w:rPr>
        <w:t>その</w:t>
      </w:r>
      <w:r w:rsidRPr="00FB2CB0">
        <w:rPr>
          <w:rFonts w:ascii="ＭＳ Ｐ明朝" w:eastAsia="ＭＳ Ｐ明朝" w:hAnsi="ＭＳ Ｐ明朝" w:cs="Times New Roman"/>
          <w:color w:val="FF0000"/>
          <w:kern w:val="2"/>
        </w:rPr>
        <w:t>機関名及び</w:t>
      </w:r>
      <w:r w:rsidRPr="00FB2CB0">
        <w:rPr>
          <w:rFonts w:ascii="ＭＳ Ｐ明朝" w:eastAsia="ＭＳ Ｐ明朝" w:hAnsi="ＭＳ Ｐ明朝" w:cs="Times New Roman" w:hint="eastAsia"/>
          <w:color w:val="FF0000"/>
          <w:kern w:val="2"/>
        </w:rPr>
        <w:t>研究者</w:t>
      </w:r>
      <w:r w:rsidRPr="00FB2CB0">
        <w:rPr>
          <w:rFonts w:ascii="ＭＳ Ｐ明朝" w:eastAsia="ＭＳ Ｐ明朝" w:hAnsi="ＭＳ Ｐ明朝" w:cs="Times New Roman"/>
          <w:color w:val="FF0000"/>
          <w:kern w:val="2"/>
        </w:rPr>
        <w:t>名</w:t>
      </w:r>
      <w:r w:rsidRPr="00FB2CB0">
        <w:rPr>
          <w:rFonts w:ascii="ＭＳ Ｐ明朝" w:eastAsia="ＭＳ Ｐ明朝" w:hAnsi="ＭＳ Ｐ明朝" w:cs="Times New Roman" w:hint="eastAsia"/>
          <w:color w:val="FF0000"/>
          <w:kern w:val="2"/>
        </w:rPr>
        <w:t>）</w:t>
      </w:r>
    </w:p>
    <w:p w14:paraId="24D323A1"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試料・情報の管理について責任を有する者（研究責任医師</w:t>
      </w:r>
      <w:r w:rsidRPr="00FB2CB0">
        <w:rPr>
          <w:rFonts w:ascii="ＭＳ Ｐ明朝" w:eastAsia="ＭＳ Ｐ明朝" w:hAnsi="ＭＳ Ｐ明朝" w:cs="Times New Roman"/>
          <w:color w:val="FF0000"/>
          <w:kern w:val="2"/>
        </w:rPr>
        <w:t>、多施設共同研究の場合は研究代表</w:t>
      </w:r>
      <w:r w:rsidRPr="00FB2CB0">
        <w:rPr>
          <w:rFonts w:ascii="ＭＳ Ｐ明朝" w:eastAsia="ＭＳ Ｐ明朝" w:hAnsi="ＭＳ Ｐ明朝" w:cs="Times New Roman" w:hint="eastAsia"/>
          <w:color w:val="FF0000"/>
          <w:kern w:val="2"/>
        </w:rPr>
        <w:t>医師）の氏名又は名称</w:t>
      </w:r>
    </w:p>
    <w:p w14:paraId="530AA1E4"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研究対象者又はその代理人の求めに応じて、研究対象者が識別される試料・情報の利用又は他の研究機関への提供を停止すること。</w:t>
      </w:r>
    </w:p>
    <w:p w14:paraId="59F18FD4" w14:textId="77777777" w:rsidR="009751D8" w:rsidRPr="00FB2CB0"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FB2CB0">
        <w:rPr>
          <w:rFonts w:ascii="ＭＳ Ｐ明朝" w:eastAsia="ＭＳ Ｐ明朝" w:hAnsi="ＭＳ Ｐ明朝" w:cs="Times New Roman" w:hint="eastAsia"/>
          <w:color w:val="FF0000"/>
          <w:kern w:val="2"/>
        </w:rPr>
        <w:t>の研究対象者又はその代理人の求めを受け付ける方法（例</w:t>
      </w:r>
      <w:r w:rsidRPr="00FB2CB0">
        <w:rPr>
          <w:rFonts w:ascii="ＭＳ Ｐ明朝" w:eastAsia="ＭＳ Ｐ明朝" w:hAnsi="ＭＳ Ｐ明朝" w:cs="Times New Roman"/>
          <w:color w:val="FF0000"/>
          <w:kern w:val="2"/>
        </w:rPr>
        <w:t>：郵送、電子メール、電話</w:t>
      </w:r>
      <w:r w:rsidRPr="00FB2CB0">
        <w:rPr>
          <w:rFonts w:ascii="ＭＳ Ｐ明朝" w:eastAsia="ＭＳ Ｐ明朝" w:hAnsi="ＭＳ Ｐ明朝" w:cs="Times New Roman" w:hint="eastAsia"/>
          <w:color w:val="FF0000"/>
          <w:kern w:val="2"/>
        </w:rPr>
        <w:t>等）</w:t>
      </w:r>
    </w:p>
    <w:p w14:paraId="2327965A" w14:textId="77777777" w:rsidR="009751D8" w:rsidRPr="00FB2CB0" w:rsidRDefault="009751D8" w:rsidP="000F7546">
      <w:pPr>
        <w:widowControl w:val="0"/>
        <w:ind w:leftChars="78" w:left="164"/>
        <w:jc w:val="both"/>
        <w:rPr>
          <w:rFonts w:ascii="ＭＳ Ｐ明朝" w:eastAsia="ＭＳ Ｐ明朝" w:hAnsi="ＭＳ Ｐ明朝" w:cs="Times New Roman"/>
          <w:color w:val="FF0000"/>
        </w:rPr>
      </w:pPr>
      <w:r w:rsidRPr="00FB2CB0">
        <w:rPr>
          <w:rFonts w:ascii="ＭＳ Ｐ明朝" w:eastAsia="ＭＳ Ｐ明朝" w:hAnsi="ＭＳ Ｐ明朝" w:cs="Times New Roman" w:hint="eastAsia"/>
          <w:color w:val="FF0000"/>
        </w:rPr>
        <w:t>研究責任医師は、</w:t>
      </w:r>
      <w:r w:rsidRPr="00FB2CB0">
        <w:rPr>
          <w:rFonts w:ascii="ＭＳ Ｐ明朝" w:eastAsia="ＭＳ Ｐ明朝" w:hAnsi="ＭＳ Ｐ明朝" w:cs="Times New Roman"/>
          <w:color w:val="FF0000"/>
        </w:rPr>
        <w:t>当該試料・情報の提供に関する</w:t>
      </w:r>
      <w:r w:rsidRPr="00FB2CB0">
        <w:rPr>
          <w:rFonts w:ascii="ＭＳ Ｐ明朝" w:eastAsia="ＭＳ Ｐ明朝" w:hAnsi="ＭＳ Ｐ明朝" w:cs="Times New Roman" w:hint="eastAsia"/>
          <w:color w:val="FF0000"/>
        </w:rPr>
        <w:t>記録を</w:t>
      </w:r>
      <w:r w:rsidRPr="00FB2CB0">
        <w:rPr>
          <w:rFonts w:ascii="ＭＳ Ｐ明朝" w:eastAsia="ＭＳ Ｐ明朝" w:hAnsi="ＭＳ Ｐ明朝" w:cs="Times New Roman"/>
          <w:color w:val="FF0000"/>
        </w:rPr>
        <w:t>作成</w:t>
      </w:r>
      <w:r w:rsidRPr="00FB2CB0">
        <w:rPr>
          <w:rFonts w:ascii="ＭＳ Ｐ明朝" w:eastAsia="ＭＳ Ｐ明朝" w:hAnsi="ＭＳ Ｐ明朝" w:cs="Times New Roman" w:hint="eastAsia"/>
          <w:color w:val="FF0000"/>
        </w:rPr>
        <w:t>し、当該研究の終了について報告された日から5年を経過した日までの期間</w:t>
      </w:r>
      <w:r w:rsidRPr="00FB2CB0">
        <w:rPr>
          <w:rFonts w:ascii="ＭＳ Ｐ明朝" w:eastAsia="ＭＳ Ｐ明朝" w:hAnsi="ＭＳ Ｐ明朝" w:cs="Times New Roman"/>
          <w:color w:val="FF0000"/>
        </w:rPr>
        <w:t>保管する。</w:t>
      </w:r>
      <w:r w:rsidRPr="00FB2CB0">
        <w:rPr>
          <w:rFonts w:ascii="ＭＳ Ｐ明朝" w:eastAsia="ＭＳ Ｐ明朝" w:hAnsi="ＭＳ Ｐ明朝" w:cs="Times New Roman" w:hint="eastAsia"/>
          <w:color w:val="FF0000"/>
        </w:rPr>
        <w:t>ただし、適切な同意を受けることが困難な場合でも提供する</w:t>
      </w:r>
      <w:r w:rsidRPr="00FB2CB0">
        <w:rPr>
          <w:rFonts w:ascii="ＭＳ Ｐ明朝" w:eastAsia="ＭＳ Ｐ明朝" w:hAnsi="ＭＳ Ｐ明朝" w:cs="Times New Roman"/>
          <w:color w:val="FF0000"/>
        </w:rPr>
        <w:t>ことができる条件があり、</w:t>
      </w:r>
      <w:r w:rsidRPr="00FB2CB0">
        <w:rPr>
          <w:rFonts w:ascii="ＭＳ Ｐ明朝" w:eastAsia="ＭＳ Ｐ明朝" w:hAnsi="ＭＳ Ｐ明朝" w:cs="Times New Roman" w:hint="eastAsia"/>
          <w:color w:val="FF0000"/>
        </w:rPr>
        <w:t>詳細</w:t>
      </w:r>
      <w:r w:rsidRPr="00FB2CB0">
        <w:rPr>
          <w:rFonts w:ascii="ＭＳ Ｐ明朝" w:eastAsia="ＭＳ Ｐ明朝" w:hAnsi="ＭＳ Ｐ明朝" w:cs="Times New Roman"/>
          <w:color w:val="FF0000"/>
        </w:rPr>
        <w:t>は医学系指針</w:t>
      </w:r>
      <w:r w:rsidRPr="00FB2CB0">
        <w:rPr>
          <w:rFonts w:ascii="ＭＳ Ｐ明朝" w:eastAsia="ＭＳ Ｐ明朝" w:hAnsi="ＭＳ Ｐ明朝" w:cs="Times New Roman" w:hint="eastAsia"/>
          <w:color w:val="FF0000"/>
        </w:rPr>
        <w:t>及び</w:t>
      </w:r>
      <w:r w:rsidRPr="00FB2CB0">
        <w:rPr>
          <w:rFonts w:ascii="ＭＳ Ｐ明朝" w:eastAsia="ＭＳ Ｐ明朝" w:hAnsi="ＭＳ Ｐ明朝" w:cs="Times New Roman"/>
          <w:color w:val="FF0000"/>
        </w:rPr>
        <w:t>ガイダンス</w:t>
      </w:r>
      <w:r w:rsidRPr="00FB2CB0">
        <w:rPr>
          <w:rFonts w:ascii="ＭＳ Ｐ明朝" w:eastAsia="ＭＳ Ｐ明朝" w:hAnsi="ＭＳ Ｐ明朝" w:cs="Times New Roman" w:hint="eastAsia"/>
          <w:color w:val="FF0000"/>
        </w:rPr>
        <w:t>「</w:t>
      </w:r>
      <w:r w:rsidRPr="00FB2CB0">
        <w:rPr>
          <w:rFonts w:ascii="ＭＳ Ｐ明朝" w:eastAsia="ＭＳ Ｐ明朝" w:hAnsi="ＭＳ Ｐ明朝" w:cs="Times New Roman"/>
          <w:color w:val="FF0000"/>
        </w:rPr>
        <w:t>第12　9</w:t>
      </w:r>
      <w:r w:rsidRPr="00FB2CB0">
        <w:rPr>
          <w:rFonts w:ascii="ＭＳ Ｐ明朝" w:eastAsia="ＭＳ Ｐ明朝" w:hAnsi="ＭＳ Ｐ明朝" w:cs="Times New Roman" w:hint="eastAsia"/>
          <w:color w:val="FF0000"/>
        </w:rPr>
        <w:t>海外にある者への</w:t>
      </w:r>
      <w:r w:rsidRPr="00FB2CB0">
        <w:rPr>
          <w:rFonts w:ascii="ＭＳ Ｐ明朝" w:eastAsia="ＭＳ Ｐ明朝" w:hAnsi="ＭＳ Ｐ明朝" w:cs="Times New Roman"/>
          <w:color w:val="FF0000"/>
        </w:rPr>
        <w:t>試料・情報の提供する場合の取扱い</w:t>
      </w:r>
      <w:r w:rsidRPr="00FB2CB0">
        <w:rPr>
          <w:rFonts w:ascii="ＭＳ Ｐ明朝" w:eastAsia="ＭＳ Ｐ明朝" w:hAnsi="ＭＳ Ｐ明朝" w:cs="Times New Roman" w:hint="eastAsia"/>
          <w:color w:val="FF0000"/>
        </w:rPr>
        <w:t>」</w:t>
      </w:r>
      <w:r w:rsidRPr="00FB2CB0">
        <w:rPr>
          <w:rFonts w:ascii="ＭＳ Ｐ明朝" w:eastAsia="ＭＳ Ｐ明朝" w:hAnsi="ＭＳ Ｐ明朝" w:cs="Times New Roman"/>
          <w:color w:val="FF0000"/>
        </w:rPr>
        <w:t>を参照。</w:t>
      </w:r>
    </w:p>
    <w:p w14:paraId="40BFC879" w14:textId="349CC298" w:rsidR="009751D8" w:rsidRPr="00E262B2" w:rsidRDefault="009751D8" w:rsidP="00400B86">
      <w:pPr>
        <w:pStyle w:val="2"/>
      </w:pPr>
      <w:bookmarkStart w:id="136" w:name="_Toc83558577"/>
      <w:r w:rsidRPr="00E262B2">
        <w:rPr>
          <w:rFonts w:hint="eastAsia"/>
        </w:rPr>
        <w:t>インフォームド・アセント</w:t>
      </w:r>
      <w:bookmarkEnd w:id="136"/>
    </w:p>
    <w:p w14:paraId="187A9244" w14:textId="77777777" w:rsidR="009751D8" w:rsidRPr="00855436" w:rsidRDefault="009751D8" w:rsidP="00855436">
      <w:pPr>
        <w:pStyle w:val="a7"/>
        <w:numPr>
          <w:ilvl w:val="0"/>
          <w:numId w:val="92"/>
        </w:numPr>
        <w:ind w:leftChars="0"/>
        <w:rPr>
          <w:rFonts w:ascii="ＭＳ Ｐ明朝" w:eastAsia="ＭＳ Ｐ明朝" w:hAnsi="ＭＳ Ｐ明朝" w:cs="Times New Roman"/>
          <w:color w:val="FF0000"/>
          <w:kern w:val="2"/>
        </w:rPr>
      </w:pPr>
      <w:r w:rsidRPr="00855436">
        <w:rPr>
          <w:rFonts w:ascii="ＭＳ Ｐ明朝" w:eastAsia="ＭＳ Ｐ明朝" w:hAnsi="ＭＳ Ｐ明朝" w:cs="Times New Roman" w:hint="eastAsia"/>
          <w:color w:val="FF0000"/>
          <w:kern w:val="2"/>
        </w:rPr>
        <w:t>インフォームド・アセントとは、インフォームド・コンセントを与える能力を欠くと客観的に判断される研究対象者（例：小児、認知症患者など）が、実施又は継続されようとする研究に関して、その理解力に応じた分かりやすい言葉で説明を受け、当該</w:t>
      </w:r>
      <w:r w:rsidR="00F34F68" w:rsidRPr="00855436">
        <w:rPr>
          <w:rFonts w:ascii="ＭＳ Ｐ明朝" w:eastAsia="ＭＳ Ｐ明朝" w:hAnsi="ＭＳ Ｐ明朝" w:cs="Times New Roman" w:hint="eastAsia"/>
          <w:color w:val="FF0000"/>
          <w:kern w:val="2"/>
        </w:rPr>
        <w:t>臨床</w:t>
      </w:r>
      <w:r w:rsidRPr="00855436">
        <w:rPr>
          <w:rFonts w:ascii="ＭＳ Ｐ明朝" w:eastAsia="ＭＳ Ｐ明朝" w:hAnsi="ＭＳ Ｐ明朝" w:cs="Times New Roman" w:hint="eastAsia"/>
          <w:color w:val="FF0000"/>
          <w:kern w:val="2"/>
        </w:rPr>
        <w:t>研究を実施又は継続されることを理解し、賛意を表することをいう。</w:t>
      </w:r>
    </w:p>
    <w:p w14:paraId="3149F90B" w14:textId="77777777" w:rsidR="006040B1" w:rsidRPr="00855436" w:rsidRDefault="006040B1" w:rsidP="00855436">
      <w:pPr>
        <w:pStyle w:val="a7"/>
        <w:numPr>
          <w:ilvl w:val="0"/>
          <w:numId w:val="92"/>
        </w:numPr>
        <w:ind w:leftChars="0"/>
        <w:rPr>
          <w:rFonts w:ascii="ＭＳ Ｐ明朝" w:eastAsia="ＭＳ Ｐ明朝" w:hAnsi="ＭＳ Ｐ明朝"/>
          <w:color w:val="FF0000"/>
        </w:rPr>
      </w:pPr>
      <w:r w:rsidRPr="00855436">
        <w:rPr>
          <w:rFonts w:ascii="ＭＳ Ｐ明朝" w:eastAsia="ＭＳ Ｐ明朝" w:hAnsi="ＭＳ Ｐ明朝" w:cs="Times New Roman" w:hint="eastAsia"/>
          <w:color w:val="FF0000"/>
          <w:kern w:val="2"/>
        </w:rPr>
        <w:t>該当しない場合は、「該当しない」と記載する。</w:t>
      </w:r>
    </w:p>
    <w:p w14:paraId="7DE3F9A1" w14:textId="77777777" w:rsidR="009751D8" w:rsidRPr="002B07E4" w:rsidRDefault="009751D8" w:rsidP="00400B86">
      <w:pPr>
        <w:pStyle w:val="2"/>
      </w:pPr>
      <w:bookmarkStart w:id="137" w:name="_Toc83558578"/>
      <w:r w:rsidRPr="002B07E4">
        <w:rPr>
          <w:rFonts w:hint="eastAsia"/>
        </w:rPr>
        <w:t>説明及び同意が不要な場合</w:t>
      </w:r>
      <w:bookmarkEnd w:id="137"/>
    </w:p>
    <w:p w14:paraId="2DEC7F23" w14:textId="77777777" w:rsidR="009751D8" w:rsidRPr="00855436" w:rsidRDefault="009751D8"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次に掲げる事項のいずれも満たすと判断された場合には、研究対象者への説明及び同意なしで特定臨床研究を実施することが認められる。ただし、当該特定臨床研究を実施した場合には、速やかに、説明及び同意の取得を行わなければならない。</w:t>
      </w:r>
    </w:p>
    <w:p w14:paraId="64D6400C" w14:textId="77777777" w:rsidR="009751D8" w:rsidRPr="00FB2CB0" w:rsidRDefault="009751D8" w:rsidP="007453D4">
      <w:pPr>
        <w:pStyle w:val="a7"/>
        <w:numPr>
          <w:ilvl w:val="0"/>
          <w:numId w:val="2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当該特定臨床研究の対象者となるべき者に緊急かつ明白な生命の危険が生じていること。</w:t>
      </w:r>
    </w:p>
    <w:p w14:paraId="0A640080" w14:textId="77777777" w:rsidR="009751D8" w:rsidRPr="00FB2CB0" w:rsidRDefault="009751D8" w:rsidP="007453D4">
      <w:pPr>
        <w:pStyle w:val="a7"/>
        <w:numPr>
          <w:ilvl w:val="0"/>
          <w:numId w:val="2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その他の治療方法では十分な効果が期待できないこと。</w:t>
      </w:r>
    </w:p>
    <w:p w14:paraId="3973F6CE" w14:textId="77777777" w:rsidR="009751D8" w:rsidRPr="00FB2CB0" w:rsidRDefault="009751D8" w:rsidP="007453D4">
      <w:pPr>
        <w:pStyle w:val="a7"/>
        <w:numPr>
          <w:ilvl w:val="0"/>
          <w:numId w:val="2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当該特定臨床研究を実施することにより生命の危険が回避できる可能性が十分にあると認められること。</w:t>
      </w:r>
    </w:p>
    <w:p w14:paraId="30D0218A" w14:textId="77777777" w:rsidR="009751D8" w:rsidRPr="00FB2CB0" w:rsidRDefault="009751D8" w:rsidP="007453D4">
      <w:pPr>
        <w:pStyle w:val="a7"/>
        <w:numPr>
          <w:ilvl w:val="0"/>
          <w:numId w:val="2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当該特定臨床研究の対象者となるべき者に対する予測される不利益が必要な最小限度のものであること。</w:t>
      </w:r>
    </w:p>
    <w:p w14:paraId="3BA389C5" w14:textId="77777777" w:rsidR="009751D8" w:rsidRPr="00FB2CB0" w:rsidRDefault="009751D8" w:rsidP="007453D4">
      <w:pPr>
        <w:pStyle w:val="a7"/>
        <w:numPr>
          <w:ilvl w:val="0"/>
          <w:numId w:val="29"/>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代諾者となるべき者と直ちに連絡を取ることができないこと。</w:t>
      </w:r>
    </w:p>
    <w:p w14:paraId="0BE90DDB" w14:textId="77777777" w:rsidR="009751D8" w:rsidRPr="00855436" w:rsidRDefault="009751D8"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なお、研究責任医師は、特定臨床研究の対象者の同意を得ることが困難な場合であっても、当該対象者の理解力に応じた平易な表現で説明を行い、当該対象者の賛意を得るよう努めなければならない。</w:t>
      </w:r>
    </w:p>
    <w:p w14:paraId="06C54262" w14:textId="77777777" w:rsidR="00041097" w:rsidRPr="00E262B2" w:rsidRDefault="00E262B2" w:rsidP="000F7546">
      <w:pPr>
        <w:pStyle w:val="1"/>
        <w:numPr>
          <w:ilvl w:val="0"/>
          <w:numId w:val="1"/>
        </w:numPr>
        <w:spacing w:before="240"/>
        <w:rPr>
          <w:rFonts w:ascii="ＭＳ Ｐゴシック" w:hAnsi="ＭＳ Ｐゴシック"/>
          <w:szCs w:val="28"/>
        </w:rPr>
      </w:pPr>
      <w:bookmarkStart w:id="138" w:name="_Toc83558579"/>
      <w:r>
        <w:rPr>
          <w:rFonts w:ascii="ＭＳ Ｐゴシック" w:hAnsi="ＭＳ Ｐゴシック" w:hint="eastAsia"/>
          <w:szCs w:val="28"/>
        </w:rPr>
        <w:t>その他</w:t>
      </w:r>
      <w:r w:rsidR="00041097" w:rsidRPr="00E262B2">
        <w:rPr>
          <w:rFonts w:ascii="ＭＳ Ｐゴシック" w:hAnsi="ＭＳ Ｐゴシック" w:hint="eastAsia"/>
          <w:szCs w:val="28"/>
        </w:rPr>
        <w:t>、臨床研究の適正な実施のために必要な事項</w:t>
      </w:r>
      <w:bookmarkEnd w:id="138"/>
    </w:p>
    <w:p w14:paraId="3729E499" w14:textId="77777777" w:rsidR="009751D8" w:rsidRPr="002E2037" w:rsidRDefault="002E2037" w:rsidP="002E2037">
      <w:pPr>
        <w:rPr>
          <w:color w:val="FF0000"/>
        </w:rPr>
      </w:pPr>
      <w:r w:rsidRPr="002E2037">
        <w:rPr>
          <w:rFonts w:hint="eastAsia"/>
          <w:color w:val="FF0000"/>
        </w:rPr>
        <w:t>＜研究者等からの報告＞</w:t>
      </w:r>
    </w:p>
    <w:p w14:paraId="5D33A589" w14:textId="77777777" w:rsidR="005B01A6" w:rsidRPr="00855436" w:rsidRDefault="005B01A6" w:rsidP="00855436">
      <w:pPr>
        <w:pStyle w:val="a7"/>
        <w:numPr>
          <w:ilvl w:val="0"/>
          <w:numId w:val="93"/>
        </w:numPr>
        <w:ind w:leftChars="0"/>
        <w:rPr>
          <w:rFonts w:ascii="ＭＳ Ｐ明朝" w:eastAsia="ＭＳ Ｐ明朝" w:hAnsi="ＭＳ Ｐ明朝" w:cs="MS-Mincho"/>
          <w:color w:val="FF0000"/>
        </w:rPr>
      </w:pPr>
      <w:r w:rsidRPr="00855436">
        <w:rPr>
          <w:rFonts w:ascii="ＭＳ Ｐ明朝" w:eastAsia="ＭＳ Ｐ明朝" w:hAnsi="ＭＳ Ｐ明朝" w:cs="MS-Mincho"/>
          <w:color w:val="FF0000"/>
        </w:rPr>
        <w:t>研究者等は以下の場合、</w:t>
      </w:r>
      <w:r w:rsidRPr="00855436">
        <w:rPr>
          <w:rFonts w:ascii="ＭＳ Ｐ明朝" w:eastAsia="ＭＳ Ｐ明朝" w:hAnsi="ＭＳ Ｐ明朝" w:cs="MS-Mincho" w:hint="eastAsia"/>
          <w:color w:val="FF0000"/>
        </w:rPr>
        <w:t>実施医療機関の管理者</w:t>
      </w:r>
      <w:r w:rsidRPr="00855436">
        <w:rPr>
          <w:rFonts w:ascii="ＭＳ Ｐ明朝" w:eastAsia="ＭＳ Ｐ明朝" w:hAnsi="ＭＳ Ｐ明朝" w:cs="MS-Mincho"/>
          <w:color w:val="FF0000"/>
        </w:rPr>
        <w:t>に報告をする。</w:t>
      </w:r>
    </w:p>
    <w:p w14:paraId="21625E73" w14:textId="77777777" w:rsidR="005B01A6" w:rsidRPr="00FB2CB0" w:rsidRDefault="005B01A6" w:rsidP="007453D4">
      <w:pPr>
        <w:widowControl w:val="0"/>
        <w:numPr>
          <w:ilvl w:val="0"/>
          <w:numId w:val="30"/>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研究に関連する情報の漏えい等、研究対象者等の人権を尊重する観点又は研究の実施上の観点から重大な懸念が生じた場合</w:t>
      </w:r>
    </w:p>
    <w:p w14:paraId="55CE27E9" w14:textId="77777777" w:rsidR="005B01A6" w:rsidRPr="00FB2CB0" w:rsidRDefault="005B01A6" w:rsidP="007453D4">
      <w:pPr>
        <w:widowControl w:val="0"/>
        <w:numPr>
          <w:ilvl w:val="0"/>
          <w:numId w:val="30"/>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研究の実施の適正性若しくは研究結果の信頼を損なう事実若しくは情報又は損なうおそれのある情報を得た場合</w:t>
      </w:r>
    </w:p>
    <w:p w14:paraId="60DDF015" w14:textId="77777777" w:rsidR="005B01A6" w:rsidRPr="002E2037" w:rsidRDefault="002E2037" w:rsidP="002E2037">
      <w:pPr>
        <w:rPr>
          <w:color w:val="FF0000"/>
        </w:rPr>
      </w:pPr>
      <w:bookmarkStart w:id="139" w:name="_Toc511760765"/>
      <w:r w:rsidRPr="002E2037">
        <w:rPr>
          <w:rFonts w:hint="eastAsia"/>
          <w:color w:val="FF0000"/>
        </w:rPr>
        <w:t>＜研究責任医師からの報告</w:t>
      </w:r>
      <w:bookmarkEnd w:id="139"/>
      <w:r w:rsidRPr="002E2037">
        <w:rPr>
          <w:rFonts w:hint="eastAsia"/>
          <w:color w:val="FF0000"/>
        </w:rPr>
        <w:t>＞</w:t>
      </w:r>
    </w:p>
    <w:p w14:paraId="3D5038AF" w14:textId="77777777" w:rsidR="005B01A6" w:rsidRPr="00855436" w:rsidRDefault="005B01A6" w:rsidP="00855436">
      <w:pPr>
        <w:pStyle w:val="a7"/>
        <w:numPr>
          <w:ilvl w:val="0"/>
          <w:numId w:val="93"/>
        </w:numPr>
        <w:ind w:leftChars="0"/>
        <w:rPr>
          <w:rFonts w:ascii="ＭＳ Ｐ明朝" w:eastAsia="ＭＳ Ｐ明朝" w:hAnsi="ＭＳ Ｐ明朝" w:cs="MS-Mincho"/>
          <w:color w:val="FF0000"/>
        </w:rPr>
      </w:pPr>
      <w:r w:rsidRPr="00855436">
        <w:rPr>
          <w:rFonts w:ascii="ＭＳ Ｐ明朝" w:eastAsia="ＭＳ Ｐ明朝" w:hAnsi="ＭＳ Ｐ明朝" w:cs="MS-Mincho" w:hint="eastAsia"/>
          <w:color w:val="FF0000"/>
        </w:rPr>
        <w:t>研究責任医師</w:t>
      </w:r>
      <w:r w:rsidRPr="00855436">
        <w:rPr>
          <w:rFonts w:ascii="ＭＳ Ｐ明朝" w:eastAsia="ＭＳ Ｐ明朝" w:hAnsi="ＭＳ Ｐ明朝" w:cs="MS-Mincho"/>
          <w:color w:val="FF0000"/>
        </w:rPr>
        <w:t>は以下の場合、</w:t>
      </w:r>
      <w:r w:rsidRPr="00855436">
        <w:rPr>
          <w:rFonts w:ascii="ＭＳ Ｐ明朝" w:eastAsia="ＭＳ Ｐ明朝" w:hAnsi="ＭＳ Ｐ明朝" w:cs="MS-Mincho" w:hint="eastAsia"/>
          <w:color w:val="FF0000"/>
        </w:rPr>
        <w:t>実施医療機関の管理者</w:t>
      </w:r>
      <w:r w:rsidRPr="00855436">
        <w:rPr>
          <w:rFonts w:ascii="ＭＳ Ｐ明朝" w:eastAsia="ＭＳ Ｐ明朝" w:hAnsi="ＭＳ Ｐ明朝" w:cs="MS-Mincho"/>
          <w:color w:val="FF0000"/>
        </w:rPr>
        <w:t>に報告をする。</w:t>
      </w:r>
    </w:p>
    <w:p w14:paraId="499B705C" w14:textId="77777777" w:rsidR="005B01A6" w:rsidRPr="00FB2CB0" w:rsidRDefault="005B01A6" w:rsidP="007453D4">
      <w:pPr>
        <w:pStyle w:val="a7"/>
        <w:numPr>
          <w:ilvl w:val="0"/>
          <w:numId w:val="31"/>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認定臨床研究審査委員会の意見を聴いた後に、審査委員会への提出書類、その他実施医療機関の管理者が求める書類を提出して、当該特定臨床研究の実施の可否について、当該管理者の承認を受けなければならない。多施設共同研究を実施する場合、研究代表医師が認定臨床研究審査委員会に書類の提出を行った後、研究代表医師及び研究責任医師それぞれが実施医療機関の管理者の承認を受けなければならない。</w:t>
      </w:r>
    </w:p>
    <w:p w14:paraId="6B324AA4" w14:textId="77777777" w:rsidR="005B01A6" w:rsidRPr="00FB2CB0" w:rsidRDefault="005B01A6" w:rsidP="007453D4">
      <w:pPr>
        <w:pStyle w:val="a7"/>
        <w:numPr>
          <w:ilvl w:val="0"/>
          <w:numId w:val="31"/>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実施計画を提出したときは、速やかに、実施医療機関の管理者に報告しなければならない。多施設共同研究を実施する場合、研究代表者はその旨を他の研究責任医師に情報提供しなければならない。この場合において、当該他の研究責任医師は、速やかに、当該情報提供の内容を実施医療機関の管理者に報告しなければならない。</w:t>
      </w:r>
    </w:p>
    <w:p w14:paraId="036671E3" w14:textId="77777777" w:rsidR="005B01A6" w:rsidRPr="00FB2CB0" w:rsidRDefault="005B01A6" w:rsidP="007453D4">
      <w:pPr>
        <w:widowControl w:val="0"/>
        <w:numPr>
          <w:ilvl w:val="0"/>
          <w:numId w:val="31"/>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臨床研究がこの省令又は研究計画書に適合していない状態（以下「不適合」）であると知ったときは、速やかに、実施医療機関の管理者に報告しなければならない。不適合であって、特に重大なものが判明した場合においては、速やかに認定臨床研究審査委員会の意見を聴くこと。</w:t>
      </w:r>
    </w:p>
    <w:p w14:paraId="0C2BD222" w14:textId="77777777" w:rsidR="005B01A6" w:rsidRPr="00FB2CB0" w:rsidRDefault="005B01A6" w:rsidP="007453D4">
      <w:pPr>
        <w:widowControl w:val="0"/>
        <w:numPr>
          <w:ilvl w:val="0"/>
          <w:numId w:val="31"/>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認定臨床研究審査委員会から意見を述べられた場合には、速やかに、その内容について実施医療機関の管理者に報告を行わなければならない。多施設</w:t>
      </w:r>
      <w:r w:rsidR="00561CB8" w:rsidRPr="00FB2CB0">
        <w:rPr>
          <w:rFonts w:ascii="ＭＳ Ｐ明朝" w:eastAsia="ＭＳ Ｐ明朝" w:hAnsi="ＭＳ Ｐ明朝" w:cs="MS-Mincho" w:hint="eastAsia"/>
          <w:color w:val="FF0000"/>
        </w:rPr>
        <w:t>共同研究を実施する場合、研究代表医師</w:t>
      </w:r>
      <w:r w:rsidRPr="00FB2CB0">
        <w:rPr>
          <w:rFonts w:ascii="ＭＳ Ｐ明朝" w:eastAsia="ＭＳ Ｐ明朝" w:hAnsi="ＭＳ Ｐ明朝" w:cs="MS-Mincho" w:hint="eastAsia"/>
          <w:color w:val="FF0000"/>
        </w:rPr>
        <w:t>から情報提供を受けた他の研究責任医師は、 速やかに当該情報提供の内容を実施医療機関の管理者に報告しなければならない。</w:t>
      </w:r>
    </w:p>
    <w:p w14:paraId="08290C77" w14:textId="77777777" w:rsidR="005B01A6" w:rsidRPr="00FB2CB0" w:rsidRDefault="005B01A6" w:rsidP="007453D4">
      <w:pPr>
        <w:pStyle w:val="a7"/>
        <w:numPr>
          <w:ilvl w:val="0"/>
          <w:numId w:val="31"/>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特定臨床研究の実施について、疾病等及び不具合の発生を知ったときは、それぞれに定める期間内に実施医療機関の管理者に報告した上で、認定臨床研究審査委員会に報告しなければならない。なお、多施設共同研究を実施する場合、疾病等報告は研究代表医師が行う。研究責任医師は、疾病等の発生を知ったときは、これを実施医療機関の管理者に報告した上で、研究代表医師に通知しなければならず、また、研究代表医師はその旨を速やかに他の研究責任医師に情報提供しなければならない。この場合において、当該他の研究責任医師は、速やかに当該情報提供の内容を実施医療機関の管理者に報告しなければならない。</w:t>
      </w:r>
    </w:p>
    <w:p w14:paraId="29CFE7DB" w14:textId="77777777" w:rsidR="005B01A6" w:rsidRPr="00FB2CB0" w:rsidRDefault="005B01A6" w:rsidP="007453D4">
      <w:pPr>
        <w:widowControl w:val="0"/>
        <w:numPr>
          <w:ilvl w:val="0"/>
          <w:numId w:val="31"/>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特定臨床研究の実施状況について、原則として１年ごとに、認定臨床研究審査委員会に報告しなければならない。多施設共同研究を実施する場合、定期報告は、研究代表医師が行い、速やかに他の研究責任医師に情報提供しなければならない。この場合において、当該他の研究責任医師は、速やかに当該情報提供の内容を実施医療機関の管理者に報告しなければならない。</w:t>
      </w:r>
    </w:p>
    <w:p w14:paraId="27FE7FFF" w14:textId="77777777" w:rsidR="005B01A6" w:rsidRPr="00FB2CB0" w:rsidRDefault="005B01A6" w:rsidP="007453D4">
      <w:pPr>
        <w:widowControl w:val="0"/>
        <w:numPr>
          <w:ilvl w:val="0"/>
          <w:numId w:val="31"/>
        </w:numPr>
        <w:jc w:val="both"/>
        <w:rPr>
          <w:rFonts w:ascii="ＭＳ Ｐ明朝" w:eastAsia="ＭＳ Ｐ明朝" w:hAnsi="ＭＳ Ｐ明朝" w:cs="MS-Mincho"/>
          <w:color w:val="FF0000"/>
        </w:rPr>
      </w:pPr>
      <w:r w:rsidRPr="00FB2CB0">
        <w:rPr>
          <w:rFonts w:ascii="ＭＳ Ｐ明朝" w:eastAsia="ＭＳ Ｐ明朝" w:hAnsi="ＭＳ Ｐ明朝" w:cs="MS-Mincho" w:hint="eastAsia"/>
          <w:color w:val="FF0000"/>
        </w:rPr>
        <w:t>主要評価項目報告書及び総括報告書を作成したときは、遅滞なく、実施医療機関の管理者に提出するとともに、それらの概要を公表しなければならない。さらに、概要を公表したときは、速やかに、実施医療機関の管理者に報告しなければならない。多施設共同研究を実施する場合、研究代表者はその旨を他の研究責任医師に情報提供しなければならない。この場合において、当該他の研究責任医師は、速やかに、当該情報提供の内容を実施医療機関の管理者に報告しなければならない。</w:t>
      </w:r>
    </w:p>
    <w:p w14:paraId="69811F65" w14:textId="77777777" w:rsidR="005B01A6" w:rsidRPr="002E2037" w:rsidRDefault="002E2037" w:rsidP="002E2037">
      <w:pPr>
        <w:rPr>
          <w:color w:val="FF0000"/>
        </w:rPr>
      </w:pPr>
      <w:bookmarkStart w:id="140" w:name="_Toc511760766"/>
      <w:r w:rsidRPr="002E2037">
        <w:rPr>
          <w:rFonts w:hint="eastAsia"/>
          <w:color w:val="FF0000"/>
        </w:rPr>
        <w:t>＜監査担当者からの報告＞</w:t>
      </w:r>
      <w:bookmarkEnd w:id="140"/>
    </w:p>
    <w:p w14:paraId="199E43A7" w14:textId="77777777" w:rsidR="00EB0C31" w:rsidRPr="00855436" w:rsidRDefault="005B01A6" w:rsidP="00855436">
      <w:pPr>
        <w:pStyle w:val="a7"/>
        <w:numPr>
          <w:ilvl w:val="0"/>
          <w:numId w:val="93"/>
        </w:numPr>
        <w:ind w:leftChars="0"/>
        <w:rPr>
          <w:rFonts w:ascii="ＭＳ Ｐ明朝" w:eastAsia="ＭＳ Ｐ明朝" w:hAnsi="ＭＳ Ｐ明朝" w:cs="MS-Mincho"/>
          <w:color w:val="FF0000"/>
        </w:rPr>
      </w:pPr>
      <w:r w:rsidRPr="00855436">
        <w:rPr>
          <w:rFonts w:ascii="ＭＳ Ｐ明朝" w:eastAsia="ＭＳ Ｐ明朝" w:hAnsi="ＭＳ Ｐ明朝" w:cs="MS-Mincho" w:hint="eastAsia"/>
          <w:color w:val="FF0000"/>
        </w:rPr>
        <w:t>監査に従事する者は、当該監査の結果を研究責任医師に報告しなければならない。多施設共同研究を実施する場合、必要に応じ、報告の内容を研究代表医師に通知しなければならない。この場合において、研究代表医師は、当該通知の内容を他の研究責任医師に情報提供しなければならない。</w:t>
      </w:r>
    </w:p>
    <w:p w14:paraId="67962EF7" w14:textId="77777777" w:rsidR="00385F28" w:rsidRDefault="00385F28" w:rsidP="00385F28">
      <w:pPr>
        <w:pStyle w:val="2"/>
      </w:pPr>
      <w:bookmarkStart w:id="141" w:name="_Toc83558580"/>
      <w:r>
        <w:rPr>
          <w:rFonts w:hint="eastAsia"/>
        </w:rPr>
        <w:t>定期報告</w:t>
      </w:r>
      <w:bookmarkEnd w:id="141"/>
    </w:p>
    <w:p w14:paraId="079496A5" w14:textId="77777777" w:rsidR="00385F28" w:rsidRPr="00EC4584" w:rsidRDefault="00385F28" w:rsidP="007453D4">
      <w:pPr>
        <w:pStyle w:val="a7"/>
        <w:numPr>
          <w:ilvl w:val="0"/>
          <w:numId w:val="38"/>
        </w:numPr>
        <w:ind w:leftChars="0"/>
        <w:rPr>
          <w:color w:val="FF0000"/>
        </w:rPr>
      </w:pPr>
      <w:r w:rsidRPr="00EC4584">
        <w:rPr>
          <w:rFonts w:hint="eastAsia"/>
          <w:color w:val="FF0000"/>
        </w:rPr>
        <w:t>定期報告の方法や時期について記載する。</w:t>
      </w:r>
    </w:p>
    <w:p w14:paraId="6A63F468" w14:textId="77777777" w:rsidR="00385F28" w:rsidRPr="00EC4584" w:rsidRDefault="00385F28" w:rsidP="007453D4">
      <w:pPr>
        <w:pStyle w:val="a7"/>
        <w:numPr>
          <w:ilvl w:val="0"/>
          <w:numId w:val="38"/>
        </w:numPr>
        <w:ind w:leftChars="0"/>
        <w:rPr>
          <w:color w:val="FF0000"/>
        </w:rPr>
      </w:pPr>
      <w:r w:rsidRPr="00EC4584">
        <w:rPr>
          <w:rFonts w:hint="eastAsia"/>
          <w:color w:val="FF0000"/>
        </w:rPr>
        <w:t>認定臨床研究審査委員会への定期報告は、原則として、実施計画を厚生労働大臣に提出した日から起算して、１年ごとに、当該期間満了後２月以内に行う。</w:t>
      </w:r>
    </w:p>
    <w:p w14:paraId="17A42A07" w14:textId="7435AF51" w:rsidR="00385F28" w:rsidRPr="00EC4584" w:rsidRDefault="00385F28" w:rsidP="007453D4">
      <w:pPr>
        <w:pStyle w:val="a7"/>
        <w:numPr>
          <w:ilvl w:val="0"/>
          <w:numId w:val="38"/>
        </w:numPr>
        <w:ind w:leftChars="0"/>
        <w:rPr>
          <w:color w:val="FF0000"/>
        </w:rPr>
      </w:pPr>
      <w:r w:rsidRPr="00EC4584">
        <w:rPr>
          <w:rFonts w:hint="eastAsia"/>
          <w:color w:val="FF0000"/>
        </w:rPr>
        <w:t>厚生労働大臣への定期報告は、認定臨床研究審査委員会が意見を述べた</w:t>
      </w:r>
      <w:r w:rsidR="00285C51">
        <w:rPr>
          <w:rFonts w:hint="eastAsia"/>
          <w:color w:val="FF0000"/>
        </w:rPr>
        <w:t>日から起算して</w:t>
      </w:r>
      <w:r w:rsidRPr="00EC4584">
        <w:rPr>
          <w:rFonts w:hint="eastAsia"/>
          <w:color w:val="FF0000"/>
        </w:rPr>
        <w:t>１月以内に行う</w:t>
      </w:r>
    </w:p>
    <w:p w14:paraId="0FED05C5" w14:textId="00B21B53" w:rsidR="00385F28" w:rsidRPr="00EC4584" w:rsidRDefault="00385F28" w:rsidP="007453D4">
      <w:pPr>
        <w:pStyle w:val="a7"/>
        <w:numPr>
          <w:ilvl w:val="0"/>
          <w:numId w:val="38"/>
        </w:numPr>
        <w:ind w:leftChars="0"/>
        <w:rPr>
          <w:color w:val="FF0000"/>
        </w:rPr>
      </w:pPr>
      <w:r w:rsidRPr="00EC4584">
        <w:rPr>
          <w:rFonts w:hint="eastAsia"/>
          <w:color w:val="FF0000"/>
        </w:rPr>
        <w:t>定期報告は、実施医療機関の管理者に報告の上、認定臨床研究審査委員会に報告する。さらに、研究責任医師は、認定臨床研究審査委員会へ</w:t>
      </w:r>
      <w:r w:rsidR="00285C51">
        <w:rPr>
          <w:rFonts w:hint="eastAsia"/>
          <w:color w:val="FF0000"/>
        </w:rPr>
        <w:t>定期報告を行ったことを</w:t>
      </w:r>
      <w:r w:rsidRPr="00EC4584">
        <w:rPr>
          <w:rFonts w:hint="eastAsia"/>
          <w:color w:val="FF0000"/>
        </w:rPr>
        <w:t>実施医療機関の管理者に報告する。（規則第</w:t>
      </w:r>
      <w:r w:rsidRPr="00EC4584">
        <w:rPr>
          <w:rFonts w:hint="eastAsia"/>
          <w:color w:val="FF0000"/>
        </w:rPr>
        <w:t>59</w:t>
      </w:r>
      <w:r w:rsidRPr="00EC4584">
        <w:rPr>
          <w:rFonts w:hint="eastAsia"/>
          <w:color w:val="FF0000"/>
        </w:rPr>
        <w:t>条）</w:t>
      </w:r>
    </w:p>
    <w:p w14:paraId="13030506" w14:textId="77777777" w:rsidR="00385F28" w:rsidRPr="00E067AE" w:rsidRDefault="00385F28" w:rsidP="00385F28">
      <w:pPr>
        <w:rPr>
          <w:color w:val="0070C0"/>
        </w:rPr>
      </w:pPr>
      <w:r w:rsidRPr="00E067AE">
        <w:rPr>
          <w:rFonts w:hint="eastAsia"/>
          <w:color w:val="0070C0"/>
        </w:rPr>
        <w:t>（例）</w:t>
      </w:r>
    </w:p>
    <w:p w14:paraId="75E48254" w14:textId="374723C0" w:rsidR="00385F28" w:rsidRPr="00E067AE" w:rsidRDefault="00385F28" w:rsidP="00385F28">
      <w:pPr>
        <w:rPr>
          <w:color w:val="0070C0"/>
        </w:rPr>
      </w:pPr>
      <w:r w:rsidRPr="00E067AE">
        <w:rPr>
          <w:rFonts w:hint="eastAsia"/>
          <w:color w:val="0070C0"/>
        </w:rPr>
        <w:t>研究代表医師及び研究責任医師は、実施計画を厚生労働大臣（厚生局）へ提出した日を基点として</w:t>
      </w:r>
      <w:r w:rsidRPr="00E067AE">
        <w:rPr>
          <w:rFonts w:hint="eastAsia"/>
          <w:color w:val="0070C0"/>
        </w:rPr>
        <w:t>1</w:t>
      </w:r>
      <w:r w:rsidRPr="00E067AE">
        <w:rPr>
          <w:rFonts w:hint="eastAsia"/>
          <w:color w:val="0070C0"/>
        </w:rPr>
        <w:t>年毎、当該期間満了後</w:t>
      </w:r>
      <w:r w:rsidRPr="00E067AE">
        <w:rPr>
          <w:rFonts w:hint="eastAsia"/>
          <w:color w:val="0070C0"/>
        </w:rPr>
        <w:t>2</w:t>
      </w:r>
      <w:r w:rsidRPr="00E067AE">
        <w:rPr>
          <w:rFonts w:hint="eastAsia"/>
          <w:color w:val="0070C0"/>
        </w:rPr>
        <w:t>か月以内に、実施医療機関の管理者に報告したうえで、</w:t>
      </w:r>
      <w:r w:rsidR="00A141F0" w:rsidRPr="00E067AE">
        <w:rPr>
          <w:rFonts w:hint="eastAsia"/>
          <w:color w:val="0070C0"/>
        </w:rPr>
        <w:t>認定</w:t>
      </w:r>
      <w:r w:rsidRPr="00E067AE">
        <w:rPr>
          <w:rFonts w:hint="eastAsia"/>
          <w:color w:val="0070C0"/>
        </w:rPr>
        <w:t>臨床研究審査委員会へ定期報告を行う。</w:t>
      </w:r>
      <w:r w:rsidR="00A141F0" w:rsidRPr="00E067AE">
        <w:rPr>
          <w:rFonts w:hint="eastAsia"/>
          <w:color w:val="0070C0"/>
        </w:rPr>
        <w:t>認定</w:t>
      </w:r>
      <w:r w:rsidRPr="00E067AE">
        <w:rPr>
          <w:rFonts w:hint="eastAsia"/>
          <w:color w:val="0070C0"/>
        </w:rPr>
        <w:t>臨床研究審査委員会に報告後、研究代表医師は各研究責任医師へ情報提供し、各研究責任医師は、研究代表医師からの情報提供の内容を実施医療機関の管理者に報告する。</w:t>
      </w:r>
    </w:p>
    <w:p w14:paraId="5A68D7D6" w14:textId="7B1F46EC" w:rsidR="00385F28" w:rsidRPr="00E067AE" w:rsidRDefault="00385F28" w:rsidP="00385F28">
      <w:pPr>
        <w:rPr>
          <w:color w:val="0070C0"/>
        </w:rPr>
      </w:pPr>
      <w:r w:rsidRPr="00E067AE">
        <w:rPr>
          <w:rFonts w:hint="eastAsia"/>
          <w:color w:val="0070C0"/>
        </w:rPr>
        <w:t>また、研究代表医師は、</w:t>
      </w:r>
      <w:r w:rsidR="00A141F0" w:rsidRPr="00E067AE">
        <w:rPr>
          <w:rFonts w:hint="eastAsia"/>
          <w:color w:val="0070C0"/>
        </w:rPr>
        <w:t>認定</w:t>
      </w:r>
      <w:r w:rsidRPr="00E067AE">
        <w:rPr>
          <w:rFonts w:hint="eastAsia"/>
          <w:color w:val="0070C0"/>
        </w:rPr>
        <w:t>臨床研究審査委員会から意見を聴いた日から</w:t>
      </w:r>
      <w:r w:rsidRPr="00E067AE">
        <w:rPr>
          <w:rFonts w:hint="eastAsia"/>
          <w:color w:val="0070C0"/>
        </w:rPr>
        <w:t>1</w:t>
      </w:r>
      <w:r w:rsidRPr="00E067AE">
        <w:rPr>
          <w:rFonts w:hint="eastAsia"/>
          <w:color w:val="0070C0"/>
        </w:rPr>
        <w:t>ヵ月以内に厚生労働大臣（厚生局）に対して定期報告書を提出する。</w:t>
      </w:r>
    </w:p>
    <w:p w14:paraId="032D0862" w14:textId="77777777" w:rsidR="00385F28" w:rsidRDefault="00385F28" w:rsidP="00385F28">
      <w:pPr>
        <w:rPr>
          <w:color w:val="4F81BD" w:themeColor="accent1"/>
        </w:rPr>
      </w:pPr>
    </w:p>
    <w:p w14:paraId="71A750B2" w14:textId="77777777" w:rsidR="00385F28" w:rsidRDefault="00385F28" w:rsidP="00385F28">
      <w:pPr>
        <w:pStyle w:val="2"/>
      </w:pPr>
      <w:bookmarkStart w:id="142" w:name="_Toc83558581"/>
      <w:r>
        <w:rPr>
          <w:rFonts w:hint="eastAsia"/>
        </w:rPr>
        <w:t>不適合報告</w:t>
      </w:r>
      <w:bookmarkEnd w:id="142"/>
    </w:p>
    <w:p w14:paraId="3ACFA63E" w14:textId="77777777" w:rsidR="00385F28" w:rsidRPr="00EC4584" w:rsidRDefault="00385F28" w:rsidP="007453D4">
      <w:pPr>
        <w:pStyle w:val="a7"/>
        <w:numPr>
          <w:ilvl w:val="0"/>
          <w:numId w:val="39"/>
        </w:numPr>
        <w:ind w:leftChars="0"/>
        <w:rPr>
          <w:color w:val="FF0000"/>
        </w:rPr>
      </w:pPr>
      <w:r w:rsidRPr="00EC4584">
        <w:rPr>
          <w:rFonts w:hint="eastAsia"/>
          <w:color w:val="FF0000"/>
        </w:rPr>
        <w:t>不適合が発生した場合の手順を記載する。</w:t>
      </w:r>
    </w:p>
    <w:p w14:paraId="4B296061" w14:textId="77777777" w:rsidR="00385F28" w:rsidRPr="00EC4584" w:rsidRDefault="00385F28" w:rsidP="007453D4">
      <w:pPr>
        <w:pStyle w:val="a7"/>
        <w:numPr>
          <w:ilvl w:val="0"/>
          <w:numId w:val="39"/>
        </w:numPr>
        <w:ind w:leftChars="0"/>
        <w:rPr>
          <w:color w:val="FF0000"/>
        </w:rPr>
      </w:pPr>
      <w:r w:rsidRPr="00EC4584">
        <w:rPr>
          <w:rFonts w:hint="eastAsia"/>
          <w:color w:val="FF0000"/>
        </w:rPr>
        <w:t>「不適合」とは、規則、研究計画書、手順書等の不遵守及び研究データの改ざん、ねつ造をいう。</w:t>
      </w:r>
    </w:p>
    <w:p w14:paraId="0D634A80" w14:textId="77777777" w:rsidR="00385F28" w:rsidRPr="00EC4584" w:rsidRDefault="00385F28" w:rsidP="007453D4">
      <w:pPr>
        <w:pStyle w:val="a7"/>
        <w:numPr>
          <w:ilvl w:val="0"/>
          <w:numId w:val="39"/>
        </w:numPr>
        <w:ind w:leftChars="0"/>
        <w:rPr>
          <w:color w:val="FF0000"/>
        </w:rPr>
      </w:pPr>
      <w:r w:rsidRPr="00EC4584">
        <w:rPr>
          <w:rFonts w:hint="eastAsia"/>
          <w:color w:val="FF0000"/>
        </w:rPr>
        <w:t>「重大な不適合」とは、臨床研究の対象者の人権や安全性及び研究の進捗や結果の信頼性に影響を及ぼすものをいう。（例：選択・除外基準や中止基準、併用禁止療法等の不遵守）</w:t>
      </w:r>
    </w:p>
    <w:p w14:paraId="352DBB23" w14:textId="77777777" w:rsidR="00385F28" w:rsidRPr="00EC4584" w:rsidRDefault="00385F28" w:rsidP="007453D4">
      <w:pPr>
        <w:pStyle w:val="a7"/>
        <w:numPr>
          <w:ilvl w:val="0"/>
          <w:numId w:val="39"/>
        </w:numPr>
        <w:ind w:leftChars="0"/>
        <w:rPr>
          <w:color w:val="FF0000"/>
        </w:rPr>
      </w:pPr>
      <w:r w:rsidRPr="00EC4584">
        <w:rPr>
          <w:rFonts w:hint="eastAsia"/>
          <w:color w:val="FF0000"/>
        </w:rPr>
        <w:t>臨床研究の対象者の緊急の危険を回避するためその他医療上やむを得ない理由により研究計画書に従わなかったものについては「重大な不適合」には含まない。</w:t>
      </w:r>
    </w:p>
    <w:p w14:paraId="3670EEC1" w14:textId="77777777" w:rsidR="00385F28" w:rsidRPr="00E067AE" w:rsidRDefault="00385F28" w:rsidP="00385F28">
      <w:pPr>
        <w:rPr>
          <w:color w:val="0070C0"/>
        </w:rPr>
      </w:pPr>
      <w:r w:rsidRPr="00E067AE">
        <w:rPr>
          <w:rFonts w:hint="eastAsia"/>
          <w:color w:val="0070C0"/>
        </w:rPr>
        <w:t>（例）</w:t>
      </w:r>
    </w:p>
    <w:p w14:paraId="25842F11" w14:textId="77777777" w:rsidR="00385F28" w:rsidRPr="00E067AE" w:rsidRDefault="00385F28" w:rsidP="00385F28">
      <w:pPr>
        <w:rPr>
          <w:color w:val="0070C0"/>
        </w:rPr>
      </w:pPr>
      <w:r w:rsidRPr="00E067AE">
        <w:rPr>
          <w:rFonts w:hint="eastAsia"/>
          <w:color w:val="0070C0"/>
        </w:rPr>
        <w:t>本研究が規制、研究計画書又は手順書等に適合していないことや研究データの改ざん、ねつ造が明らかとなった場合、知り得た研究分担医師は、研究責任医師に報告し、研究責任医師は実施医療機関の管理者及び研究代表医師に報告する。研究代表医師は、全ての研究責任医師に情報提供する。</w:t>
      </w:r>
    </w:p>
    <w:p w14:paraId="5B0E678E" w14:textId="62075BBF" w:rsidR="00385F28" w:rsidRPr="00E067AE" w:rsidRDefault="00385F28" w:rsidP="00385F28">
      <w:pPr>
        <w:rPr>
          <w:color w:val="0070C0"/>
        </w:rPr>
      </w:pPr>
      <w:r w:rsidRPr="00E067AE">
        <w:rPr>
          <w:rFonts w:hint="eastAsia"/>
          <w:color w:val="0070C0"/>
        </w:rPr>
        <w:t>研究代表医師が重大な不適合であると判断した場合、研究代表医師は速やかに</w:t>
      </w:r>
      <w:r w:rsidR="00A141F0" w:rsidRPr="00E067AE">
        <w:rPr>
          <w:rFonts w:hint="eastAsia"/>
          <w:color w:val="0070C0"/>
        </w:rPr>
        <w:t>認定</w:t>
      </w:r>
      <w:r w:rsidRPr="00E067AE">
        <w:rPr>
          <w:rFonts w:hint="eastAsia"/>
          <w:color w:val="0070C0"/>
        </w:rPr>
        <w:t>臨床研究審査委員会の意見を聴く。</w:t>
      </w:r>
    </w:p>
    <w:p w14:paraId="52A79E42" w14:textId="77777777" w:rsidR="00385F28" w:rsidRPr="00E067AE" w:rsidRDefault="00385F28" w:rsidP="00385F28">
      <w:pPr>
        <w:rPr>
          <w:color w:val="0070C0"/>
        </w:rPr>
      </w:pPr>
      <w:r w:rsidRPr="00E067AE">
        <w:rPr>
          <w:rFonts w:hint="eastAsia"/>
          <w:color w:val="0070C0"/>
        </w:rPr>
        <w:t>不適合のうち、被験者の緊急の危険を回避するため、その他医療上やむを得ない理由により研究計画書に従わなかったものに関しては、重篤な不適合には含まない。</w:t>
      </w:r>
    </w:p>
    <w:p w14:paraId="036F247E" w14:textId="77777777" w:rsidR="00385F28" w:rsidRPr="00E067AE" w:rsidRDefault="00385F28" w:rsidP="00385F28">
      <w:pPr>
        <w:rPr>
          <w:color w:val="0070C0"/>
        </w:rPr>
      </w:pPr>
      <w:r w:rsidRPr="00E067AE">
        <w:rPr>
          <w:rFonts w:hint="eastAsia"/>
          <w:color w:val="0070C0"/>
        </w:rPr>
        <w:t>以下の場合を重大な不適合と判断する。</w:t>
      </w:r>
    </w:p>
    <w:p w14:paraId="59D7B96F" w14:textId="77777777" w:rsidR="00385F28" w:rsidRPr="00E067AE" w:rsidRDefault="00385F28" w:rsidP="00385F28">
      <w:pPr>
        <w:rPr>
          <w:color w:val="0070C0"/>
        </w:rPr>
      </w:pPr>
      <w:r w:rsidRPr="00E067AE">
        <w:rPr>
          <w:rFonts w:hint="eastAsia"/>
          <w:color w:val="0070C0"/>
        </w:rPr>
        <w:t>・重大な適格基準・除外基準違反</w:t>
      </w:r>
    </w:p>
    <w:p w14:paraId="43F1B1FD" w14:textId="77777777" w:rsidR="00385F28" w:rsidRPr="00E067AE" w:rsidRDefault="00385F28" w:rsidP="00385F28">
      <w:pPr>
        <w:rPr>
          <w:color w:val="0070C0"/>
        </w:rPr>
      </w:pPr>
      <w:r w:rsidRPr="00E067AE">
        <w:rPr>
          <w:rFonts w:hint="eastAsia"/>
          <w:color w:val="0070C0"/>
        </w:rPr>
        <w:t>・被験者の安全性を脅かすおそれのある中止基準違反</w:t>
      </w:r>
    </w:p>
    <w:p w14:paraId="2A460882" w14:textId="77777777" w:rsidR="00385F28" w:rsidRPr="00E067AE" w:rsidRDefault="00385F28" w:rsidP="00385F28">
      <w:pPr>
        <w:rPr>
          <w:color w:val="0070C0"/>
        </w:rPr>
      </w:pPr>
      <w:r w:rsidRPr="00E067AE">
        <w:rPr>
          <w:rFonts w:hint="eastAsia"/>
          <w:color w:val="0070C0"/>
        </w:rPr>
        <w:t>・データのねつ造、改ざん</w:t>
      </w:r>
    </w:p>
    <w:p w14:paraId="5BC135A5" w14:textId="77777777" w:rsidR="00385F28" w:rsidRPr="00E067AE" w:rsidRDefault="00385F28" w:rsidP="00385F28">
      <w:pPr>
        <w:rPr>
          <w:color w:val="0070C0"/>
        </w:rPr>
      </w:pPr>
      <w:r w:rsidRPr="00E067AE">
        <w:rPr>
          <w:rFonts w:hint="eastAsia"/>
          <w:color w:val="0070C0"/>
        </w:rPr>
        <w:t>・同意を得ない状態での被験者登録（同意書の紛失含む）</w:t>
      </w:r>
    </w:p>
    <w:p w14:paraId="1E33F3A7" w14:textId="77777777" w:rsidR="00385F28" w:rsidRPr="00E067AE" w:rsidRDefault="00385F28" w:rsidP="002E2037">
      <w:pPr>
        <w:rPr>
          <w:color w:val="0070C0"/>
        </w:rPr>
      </w:pPr>
      <w:r w:rsidRPr="00E067AE">
        <w:rPr>
          <w:rFonts w:hint="eastAsia"/>
          <w:color w:val="0070C0"/>
        </w:rPr>
        <w:t>・研究代表医師が重大と判断したもの</w:t>
      </w:r>
    </w:p>
    <w:p w14:paraId="4A17190C" w14:textId="77777777" w:rsidR="005B01A6" w:rsidRPr="00E262B2" w:rsidRDefault="005B01A6" w:rsidP="00400B86">
      <w:pPr>
        <w:pStyle w:val="2"/>
      </w:pPr>
      <w:bookmarkStart w:id="143" w:name="_Toc511760767"/>
      <w:bookmarkStart w:id="144" w:name="_Toc83558582"/>
      <w:r w:rsidRPr="00E262B2">
        <w:rPr>
          <w:rFonts w:hint="eastAsia"/>
        </w:rPr>
        <w:t>研究計画書の逸脱・変更・改訂</w:t>
      </w:r>
      <w:bookmarkEnd w:id="143"/>
      <w:bookmarkEnd w:id="144"/>
    </w:p>
    <w:p w14:paraId="7328B0DB" w14:textId="77777777" w:rsidR="005B01A6" w:rsidRPr="002B07E4" w:rsidRDefault="005B01A6" w:rsidP="000F7546">
      <w:pPr>
        <w:pStyle w:val="3"/>
        <w:numPr>
          <w:ilvl w:val="2"/>
          <w:numId w:val="1"/>
        </w:numPr>
        <w:ind w:leftChars="0"/>
        <w:rPr>
          <w:rFonts w:ascii="ＭＳ Ｐゴシック" w:hAnsi="ＭＳ Ｐゴシック"/>
          <w:sz w:val="24"/>
        </w:rPr>
      </w:pPr>
      <w:bookmarkStart w:id="145" w:name="_Toc511760768"/>
      <w:bookmarkStart w:id="146" w:name="_Toc83558583"/>
      <w:r w:rsidRPr="002B07E4">
        <w:rPr>
          <w:rFonts w:ascii="ＭＳ Ｐゴシック" w:hAnsi="ＭＳ Ｐゴシック" w:hint="eastAsia"/>
          <w:sz w:val="24"/>
        </w:rPr>
        <w:t>研究計画書の逸脱又は変更</w:t>
      </w:r>
      <w:bookmarkEnd w:id="145"/>
      <w:bookmarkEnd w:id="146"/>
    </w:p>
    <w:p w14:paraId="7B15B70B" w14:textId="0A5F2BCE" w:rsidR="005B01A6" w:rsidRDefault="005B01A6"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研究計画書からの逸脱又は変更は通常では許されない旨と、逸脱又は変更が許される場合の条件を記載する。また、逸脱又は変更があった際の対応を記載する。</w:t>
      </w:r>
    </w:p>
    <w:p w14:paraId="220F55FF" w14:textId="77777777" w:rsidR="00622E14" w:rsidRPr="00E067AE" w:rsidRDefault="00622E14" w:rsidP="00622E14">
      <w:pPr>
        <w:rPr>
          <w:rFonts w:ascii="ＭＳ Ｐ明朝" w:eastAsia="ＭＳ Ｐ明朝" w:hAnsi="ＭＳ Ｐ明朝"/>
          <w:color w:val="0070C0"/>
        </w:rPr>
      </w:pPr>
      <w:r w:rsidRPr="00E067AE">
        <w:rPr>
          <w:rFonts w:ascii="ＭＳ Ｐ明朝" w:eastAsia="ＭＳ Ｐ明朝" w:hAnsi="ＭＳ Ｐ明朝" w:hint="eastAsia"/>
          <w:color w:val="0070C0"/>
        </w:rPr>
        <w:t>（例）</w:t>
      </w:r>
    </w:p>
    <w:p w14:paraId="1E8586BE" w14:textId="2E76E3D6" w:rsidR="00622E14" w:rsidRPr="00E067AE" w:rsidRDefault="00622E14" w:rsidP="00622E14">
      <w:pPr>
        <w:rPr>
          <w:rFonts w:ascii="ＭＳ Ｐ明朝" w:eastAsia="ＭＳ Ｐ明朝" w:hAnsi="ＭＳ Ｐ明朝"/>
          <w:color w:val="0070C0"/>
        </w:rPr>
      </w:pPr>
      <w:r w:rsidRPr="00E067AE">
        <w:rPr>
          <w:rFonts w:ascii="ＭＳ Ｐ明朝" w:eastAsia="ＭＳ Ｐ明朝" w:hAnsi="ＭＳ Ｐ明朝" w:hint="eastAsia"/>
          <w:color w:val="0070C0"/>
        </w:rPr>
        <w:t>研究計画書からの逸脱又は変更は、通常、認められない。</w:t>
      </w:r>
    </w:p>
    <w:p w14:paraId="61A955C3" w14:textId="34BBAA6A" w:rsidR="00622E14" w:rsidRPr="00E067AE" w:rsidRDefault="00622E14" w:rsidP="00622E14">
      <w:pPr>
        <w:rPr>
          <w:rFonts w:ascii="ＭＳ Ｐ明朝" w:eastAsia="ＭＳ Ｐ明朝" w:hAnsi="ＭＳ Ｐ明朝"/>
          <w:color w:val="0070C0"/>
        </w:rPr>
      </w:pPr>
      <w:r w:rsidRPr="00E067AE">
        <w:rPr>
          <w:rFonts w:ascii="ＭＳ Ｐ明朝" w:eastAsia="ＭＳ Ｐ明朝" w:hAnsi="ＭＳ Ｐ明朝" w:hint="eastAsia"/>
          <w:color w:val="0070C0"/>
        </w:rPr>
        <w:t>研究責任医師又は研究分担医師は、研究計画書から逸脱した行為を理由のいかんによらず、すべて記録する。</w:t>
      </w:r>
    </w:p>
    <w:p w14:paraId="002022B4" w14:textId="60E98434" w:rsidR="00622E14" w:rsidRPr="00E067AE" w:rsidRDefault="00622E14" w:rsidP="00622E14">
      <w:pPr>
        <w:rPr>
          <w:rFonts w:ascii="ＭＳ Ｐ明朝" w:eastAsia="ＭＳ Ｐ明朝" w:hAnsi="ＭＳ Ｐ明朝"/>
          <w:color w:val="0070C0"/>
        </w:rPr>
      </w:pPr>
      <w:r w:rsidRPr="00E067AE">
        <w:rPr>
          <w:rFonts w:ascii="ＭＳ Ｐ明朝" w:eastAsia="ＭＳ Ｐ明朝" w:hAnsi="ＭＳ Ｐ明朝" w:hint="eastAsia"/>
          <w:color w:val="0070C0"/>
        </w:rPr>
        <w:t>被験者の緊急の危機を回避するためその他医療上やむを得ない理由により研究計画書から逸脱した場合、研究責任医師は、逸脱の内容及びその理由を記載した文書を実施医療機関の長に直ちに提出するとともに、認定臨床研究倫理審査委員会に速やかに報告する。</w:t>
      </w:r>
    </w:p>
    <w:p w14:paraId="0B1C1A02" w14:textId="77777777" w:rsidR="005B01A6" w:rsidRPr="002B07E4" w:rsidRDefault="005B01A6" w:rsidP="000F7546">
      <w:pPr>
        <w:pStyle w:val="3"/>
        <w:numPr>
          <w:ilvl w:val="2"/>
          <w:numId w:val="1"/>
        </w:numPr>
        <w:spacing w:before="240"/>
        <w:ind w:leftChars="0"/>
        <w:rPr>
          <w:rFonts w:ascii="ＭＳ Ｐゴシック" w:hAnsi="ＭＳ Ｐゴシック"/>
          <w:sz w:val="24"/>
        </w:rPr>
      </w:pPr>
      <w:bookmarkStart w:id="147" w:name="_Toc511760769"/>
      <w:bookmarkStart w:id="148" w:name="_Toc83558584"/>
      <w:r w:rsidRPr="002B07E4">
        <w:rPr>
          <w:rFonts w:ascii="ＭＳ Ｐゴシック" w:hAnsi="ＭＳ Ｐゴシック" w:hint="eastAsia"/>
          <w:sz w:val="24"/>
        </w:rPr>
        <w:t>研究計画書の改訂</w:t>
      </w:r>
      <w:bookmarkEnd w:id="147"/>
      <w:bookmarkEnd w:id="148"/>
    </w:p>
    <w:p w14:paraId="501E7FB0" w14:textId="77777777" w:rsidR="005B01A6" w:rsidRPr="00855436" w:rsidRDefault="005B01A6"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本章では、研究計画書の改訂手順について記載する。</w:t>
      </w:r>
    </w:p>
    <w:p w14:paraId="3D156F49" w14:textId="77777777" w:rsidR="005B01A6" w:rsidRPr="00855436" w:rsidRDefault="005B01A6"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全ての改訂内容とその理由を認定臨床研究審査委員会に報告し、再審査及び承認を要する。</w:t>
      </w:r>
    </w:p>
    <w:p w14:paraId="7A5B1005" w14:textId="04DACBFD" w:rsidR="005B01A6" w:rsidRDefault="005B01A6" w:rsidP="00855436">
      <w:pPr>
        <w:pStyle w:val="a7"/>
        <w:numPr>
          <w:ilvl w:val="0"/>
          <w:numId w:val="93"/>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計画書が改訂された場合、研究責任医師はそれに応じて研究対象者への説明文書を改訂する。改訂内容が症例登録票又は症例報告書の様式に影響する場合、研究責任医師はデータマネジメント責任者に症例登録票又は症例報告書の様式の改訂を依頼する。</w:t>
      </w:r>
    </w:p>
    <w:p w14:paraId="58D05A07" w14:textId="4E2698DB" w:rsidR="00ED7003" w:rsidRPr="00E067AE" w:rsidRDefault="00ED7003" w:rsidP="00ED7003">
      <w:pPr>
        <w:rPr>
          <w:rFonts w:ascii="ＭＳ Ｐ明朝" w:eastAsia="ＭＳ Ｐ明朝" w:hAnsi="ＭＳ Ｐ明朝"/>
          <w:color w:val="0070C0"/>
        </w:rPr>
      </w:pPr>
      <w:r w:rsidRPr="00E067AE">
        <w:rPr>
          <w:rFonts w:ascii="ＭＳ Ｐ明朝" w:eastAsia="ＭＳ Ｐ明朝" w:hAnsi="ＭＳ Ｐ明朝" w:hint="eastAsia"/>
          <w:color w:val="0070C0"/>
        </w:rPr>
        <w:t>（例）</w:t>
      </w:r>
      <w:bookmarkStart w:id="149" w:name="_GoBack"/>
      <w:bookmarkEnd w:id="149"/>
    </w:p>
    <w:p w14:paraId="39C2DC35" w14:textId="0A329D51" w:rsidR="00ED7003" w:rsidRPr="00E067AE" w:rsidRDefault="00ED7003" w:rsidP="00ED7003">
      <w:pPr>
        <w:rPr>
          <w:rFonts w:ascii="ＭＳ Ｐ明朝" w:eastAsia="ＭＳ Ｐ明朝" w:hAnsi="ＭＳ Ｐ明朝"/>
          <w:color w:val="0070C0"/>
        </w:rPr>
      </w:pPr>
      <w:r w:rsidRPr="00E067AE">
        <w:rPr>
          <w:rFonts w:ascii="ＭＳ Ｐ明朝" w:eastAsia="ＭＳ Ｐ明朝" w:hAnsi="ＭＳ Ｐ明朝" w:hint="eastAsia"/>
          <w:color w:val="0070C0"/>
        </w:rPr>
        <w:t>研究責任医師は研究計画書の改訂版及び当該改訂に応じた研究対象者への説明文書の改訂版等の書類一式を速やかに認定臨床研究審査委員会に提出し、再審査及び承認を得る。認定臨床研究審査委員会の意見に基づく研究計画書等の修正の場合も同様の手順とする。</w:t>
      </w:r>
    </w:p>
    <w:p w14:paraId="12827B1E" w14:textId="77777777" w:rsidR="005B01A6" w:rsidRPr="00E262B2" w:rsidRDefault="005B01A6" w:rsidP="00400B86">
      <w:pPr>
        <w:pStyle w:val="2"/>
      </w:pPr>
      <w:bookmarkStart w:id="150" w:name="_Toc478621735"/>
      <w:bookmarkStart w:id="151" w:name="_Toc511760770"/>
      <w:bookmarkStart w:id="152" w:name="_Toc83558585"/>
      <w:bookmarkEnd w:id="150"/>
      <w:r w:rsidRPr="00E262B2">
        <w:rPr>
          <w:rFonts w:hint="eastAsia"/>
        </w:rPr>
        <w:t>相談窓口</w:t>
      </w:r>
      <w:bookmarkEnd w:id="151"/>
      <w:bookmarkEnd w:id="152"/>
    </w:p>
    <w:p w14:paraId="32B9E592" w14:textId="77777777" w:rsidR="005B01A6" w:rsidRPr="00855436" w:rsidRDefault="005B01A6" w:rsidP="00855436">
      <w:pPr>
        <w:pStyle w:val="a7"/>
        <w:numPr>
          <w:ilvl w:val="0"/>
          <w:numId w:val="94"/>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研究対象者等及びその関係者からの臨床研究に関する苦情及び問合せに適切かつ迅速に対応するための相談窓口について記載する。</w:t>
      </w:r>
    </w:p>
    <w:p w14:paraId="20A8EA4F" w14:textId="77777777" w:rsidR="000364DC" w:rsidRPr="002E7DD4" w:rsidRDefault="005B01A6" w:rsidP="00F34F68">
      <w:pPr>
        <w:ind w:left="420" w:hangingChars="200" w:hanging="420"/>
        <w:rPr>
          <w:rFonts w:ascii="ＭＳ Ｐ明朝" w:eastAsia="ＭＳ Ｐ明朝" w:hAnsi="ＭＳ Ｐ明朝"/>
          <w:color w:val="0070C0"/>
        </w:rPr>
      </w:pPr>
      <w:r w:rsidRPr="00A47AD2">
        <w:rPr>
          <w:rFonts w:ascii="ＭＳ Ｐ明朝" w:eastAsia="ＭＳ Ｐ明朝" w:hAnsi="ＭＳ Ｐ明朝" w:hint="eastAsia"/>
          <w:color w:val="0070C0"/>
        </w:rPr>
        <w:t>（例）</w:t>
      </w:r>
      <w:r w:rsidR="00A47AD2" w:rsidRPr="00A47AD2">
        <w:rPr>
          <w:rFonts w:ascii="ＭＳ Ｐ明朝" w:eastAsia="ＭＳ Ｐ明朝" w:hAnsi="ＭＳ Ｐ明朝" w:hint="eastAsia"/>
          <w:color w:val="0070C0"/>
        </w:rPr>
        <w:t xml:space="preserve"> </w:t>
      </w:r>
      <w:r w:rsidRPr="00A47AD2">
        <w:rPr>
          <w:rFonts w:ascii="ＭＳ Ｐ明朝" w:eastAsia="ＭＳ Ｐ明朝" w:hAnsi="ＭＳ Ｐ明朝" w:hint="eastAsia"/>
          <w:color w:val="0070C0"/>
        </w:rPr>
        <w:t>研究対象</w:t>
      </w:r>
      <w:r w:rsidRPr="002E7DD4">
        <w:rPr>
          <w:rFonts w:ascii="ＭＳ Ｐ明朝" w:eastAsia="ＭＳ Ｐ明朝" w:hAnsi="ＭＳ Ｐ明朝" w:hint="eastAsia"/>
          <w:color w:val="0070C0"/>
        </w:rPr>
        <w:t>者等及びその関係者からの臨床研究に関する苦情及び問合せに対する相談窓口として、研究事務局が対応する。</w:t>
      </w:r>
    </w:p>
    <w:p w14:paraId="0B318B21" w14:textId="77777777" w:rsidR="000364DC" w:rsidRPr="002E7DD4" w:rsidRDefault="000364DC" w:rsidP="00F34F68">
      <w:pPr>
        <w:ind w:firstLineChars="200" w:firstLine="420"/>
        <w:rPr>
          <w:rFonts w:ascii="ＭＳ Ｐ明朝" w:eastAsia="ＭＳ Ｐ明朝" w:hAnsi="ＭＳ Ｐ明朝"/>
          <w:color w:val="0070C0"/>
        </w:rPr>
      </w:pPr>
      <w:r w:rsidRPr="002E7DD4">
        <w:rPr>
          <w:rFonts w:ascii="ＭＳ Ｐ明朝" w:eastAsia="ＭＳ Ｐ明朝" w:hAnsi="ＭＳ Ｐ明朝" w:hint="eastAsia"/>
          <w:color w:val="0070C0"/>
        </w:rPr>
        <w:t>〒634-8521　奈良県橿原市四条町840</w:t>
      </w:r>
      <w:r w:rsidR="0088316A" w:rsidRPr="002E7DD4">
        <w:rPr>
          <w:rFonts w:ascii="ＭＳ Ｐ明朝" w:eastAsia="ＭＳ Ｐ明朝" w:hAnsi="ＭＳ Ｐ明朝" w:hint="eastAsia"/>
          <w:color w:val="0070C0"/>
        </w:rPr>
        <w:t xml:space="preserve">　(担当) ●●●●</w:t>
      </w:r>
    </w:p>
    <w:p w14:paraId="06B32DD5" w14:textId="77777777" w:rsidR="000364DC" w:rsidRPr="002E7DD4" w:rsidRDefault="000364DC" w:rsidP="000364DC">
      <w:pPr>
        <w:ind w:firstLine="840"/>
        <w:rPr>
          <w:rFonts w:ascii="ＭＳ Ｐ明朝" w:eastAsia="ＭＳ Ｐ明朝" w:hAnsi="ＭＳ Ｐ明朝"/>
          <w:color w:val="0070C0"/>
        </w:rPr>
      </w:pPr>
      <w:r w:rsidRPr="002E7DD4">
        <w:rPr>
          <w:rFonts w:ascii="ＭＳ Ｐ明朝" w:eastAsia="ＭＳ Ｐ明朝" w:hAnsi="ＭＳ Ｐ明朝" w:hint="eastAsia"/>
          <w:color w:val="0070C0"/>
        </w:rPr>
        <w:t>電話： XXX-XXX-XXXX</w:t>
      </w:r>
      <w:r w:rsidR="0088316A" w:rsidRPr="002E7DD4">
        <w:rPr>
          <w:rFonts w:ascii="ＭＳ Ｐ明朝" w:eastAsia="ＭＳ Ｐ明朝" w:hAnsi="ＭＳ Ｐ明朝" w:hint="eastAsia"/>
          <w:color w:val="0070C0"/>
        </w:rPr>
        <w:t xml:space="preserve"> </w:t>
      </w:r>
      <w:r w:rsidRPr="002E7DD4">
        <w:rPr>
          <w:rFonts w:ascii="ＭＳ Ｐ明朝" w:eastAsia="ＭＳ Ｐ明朝" w:hAnsi="ＭＳ Ｐ明朝" w:hint="eastAsia"/>
          <w:color w:val="0070C0"/>
        </w:rPr>
        <w:t>（内線XXXX）</w:t>
      </w:r>
    </w:p>
    <w:p w14:paraId="22F20ABD" w14:textId="77777777" w:rsidR="000364DC" w:rsidRPr="002E7DD4" w:rsidRDefault="000364DC" w:rsidP="0088316A">
      <w:pPr>
        <w:ind w:firstLine="840"/>
        <w:rPr>
          <w:rFonts w:ascii="ＭＳ Ｐ明朝" w:eastAsia="ＭＳ Ｐ明朝" w:hAnsi="ＭＳ Ｐ明朝"/>
          <w:color w:val="0070C0"/>
        </w:rPr>
      </w:pPr>
      <w:r w:rsidRPr="002E7DD4">
        <w:rPr>
          <w:rFonts w:ascii="ＭＳ Ｐ明朝" w:eastAsia="ＭＳ Ｐ明朝" w:hAnsi="ＭＳ Ｐ明朝" w:hint="eastAsia"/>
          <w:color w:val="0070C0"/>
        </w:rPr>
        <w:t>FAX：</w:t>
      </w:r>
      <w:r w:rsidR="00561CB8" w:rsidRPr="002E7DD4">
        <w:rPr>
          <w:rFonts w:ascii="ＭＳ Ｐ明朝" w:eastAsia="ＭＳ Ｐ明朝" w:hAnsi="ＭＳ Ｐ明朝" w:hint="eastAsia"/>
          <w:color w:val="0070C0"/>
        </w:rPr>
        <w:t xml:space="preserve"> XXX</w:t>
      </w:r>
      <w:r w:rsidRPr="002E7DD4">
        <w:rPr>
          <w:rFonts w:ascii="ＭＳ Ｐ明朝" w:eastAsia="ＭＳ Ｐ明朝" w:hAnsi="ＭＳ Ｐ明朝" w:hint="eastAsia"/>
          <w:color w:val="0070C0"/>
        </w:rPr>
        <w:t>-XXX-XXXX</w:t>
      </w:r>
    </w:p>
    <w:p w14:paraId="3A92BDA4" w14:textId="77777777" w:rsidR="00561CB8" w:rsidRPr="002E7DD4" w:rsidRDefault="005B01A6" w:rsidP="00400B86">
      <w:pPr>
        <w:pStyle w:val="2"/>
      </w:pPr>
      <w:bookmarkStart w:id="153" w:name="_Toc511760771"/>
      <w:bookmarkStart w:id="154" w:name="_Toc83558586"/>
      <w:r w:rsidRPr="002E7DD4">
        <w:rPr>
          <w:rFonts w:hint="eastAsia"/>
        </w:rPr>
        <w:t>文献</w:t>
      </w:r>
      <w:bookmarkEnd w:id="153"/>
      <w:bookmarkEnd w:id="154"/>
    </w:p>
    <w:p w14:paraId="2A821346" w14:textId="77777777" w:rsidR="005B01A6" w:rsidRPr="00855436" w:rsidRDefault="005B01A6" w:rsidP="00855436">
      <w:pPr>
        <w:pStyle w:val="a7"/>
        <w:numPr>
          <w:ilvl w:val="0"/>
          <w:numId w:val="94"/>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文献は引用順に番号をつける。書式は『生物医学雑誌への統一投稿規定』（バンクーバー・スタイル日本語訳</w:t>
      </w:r>
      <w:r w:rsidRPr="00855436">
        <w:rPr>
          <w:rFonts w:ascii="ＭＳ Ｐ明朝" w:eastAsia="ＭＳ Ｐ明朝" w:hAnsi="ＭＳ Ｐ明朝" w:cs="Century"/>
          <w:color w:val="FF0000"/>
        </w:rPr>
        <w:t>; 2010</w:t>
      </w:r>
      <w:r w:rsidRPr="00855436">
        <w:rPr>
          <w:rFonts w:ascii="ＭＳ Ｐ明朝" w:eastAsia="ＭＳ Ｐ明朝" w:hAnsi="ＭＳ Ｐ明朝" w:hint="eastAsia"/>
          <w:color w:val="FF0000"/>
        </w:rPr>
        <w:t>年</w:t>
      </w:r>
      <w:r w:rsidRPr="00855436">
        <w:rPr>
          <w:rFonts w:ascii="ＭＳ Ｐ明朝" w:eastAsia="ＭＳ Ｐ明朝" w:hAnsi="ＭＳ Ｐ明朝" w:cs="Century"/>
          <w:color w:val="FF0000"/>
        </w:rPr>
        <w:t>4</w:t>
      </w:r>
      <w:r w:rsidRPr="00855436">
        <w:rPr>
          <w:rFonts w:ascii="ＭＳ Ｐ明朝" w:eastAsia="ＭＳ Ｐ明朝" w:hAnsi="ＭＳ Ｐ明朝" w:hint="eastAsia"/>
          <w:color w:val="FF0000"/>
        </w:rPr>
        <w:t>月改訂版）に従う（ダウンロード可能）。</w:t>
      </w:r>
    </w:p>
    <w:p w14:paraId="5B2A1DF9" w14:textId="312C6368" w:rsidR="002E2037" w:rsidRDefault="005B01A6" w:rsidP="002E2037">
      <w:pPr>
        <w:pStyle w:val="2"/>
      </w:pPr>
      <w:bookmarkStart w:id="155" w:name="_Toc511760772"/>
      <w:bookmarkStart w:id="156" w:name="_Toc83558587"/>
      <w:r w:rsidRPr="002E7DD4">
        <w:rPr>
          <w:rFonts w:hint="eastAsia"/>
        </w:rPr>
        <w:t>別添</w:t>
      </w:r>
      <w:bookmarkEnd w:id="155"/>
      <w:bookmarkEnd w:id="156"/>
    </w:p>
    <w:p w14:paraId="79CCC679" w14:textId="77777777" w:rsidR="002E2037" w:rsidRPr="007453D4" w:rsidRDefault="002E2037" w:rsidP="00855436">
      <w:pPr>
        <w:pStyle w:val="a7"/>
        <w:numPr>
          <w:ilvl w:val="0"/>
          <w:numId w:val="94"/>
        </w:numPr>
        <w:ind w:leftChars="0"/>
        <w:rPr>
          <w:color w:val="FF0000"/>
        </w:rPr>
      </w:pPr>
      <w:r w:rsidRPr="007453D4">
        <w:rPr>
          <w:rFonts w:hint="eastAsia"/>
          <w:color w:val="FF0000"/>
        </w:rPr>
        <w:t>必要に応じて付録や別紙を作成し、認定臨床研究審査委員会に提出する。</w:t>
      </w:r>
    </w:p>
    <w:p w14:paraId="5EFAFE2E"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研究分担医師リスト</w:t>
      </w:r>
    </w:p>
    <w:p w14:paraId="72F0E8C8"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color w:val="0070C0"/>
        </w:rPr>
        <w:t>共同研究機関リスト</w:t>
      </w:r>
    </w:p>
    <w:p w14:paraId="44B14AF1"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当該臨床研究を実施できる実施医療機関の要件</w:t>
      </w:r>
    </w:p>
    <w:p w14:paraId="0D65AB5F"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添付文書（関連する薬剤）</w:t>
      </w:r>
    </w:p>
    <w:p w14:paraId="194AC4AD"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試料</w:t>
      </w:r>
      <w:r w:rsidRPr="00E067AE">
        <w:rPr>
          <w:rFonts w:ascii="ＭＳ Ｐ明朝" w:eastAsia="ＭＳ Ｐ明朝" w:hAnsi="ＭＳ Ｐ明朝"/>
          <w:color w:val="0070C0"/>
        </w:rPr>
        <w:t>・</w:t>
      </w:r>
      <w:r w:rsidRPr="00E067AE">
        <w:rPr>
          <w:rFonts w:ascii="ＭＳ Ｐ明朝" w:eastAsia="ＭＳ Ｐ明朝" w:hAnsi="ＭＳ Ｐ明朝" w:hint="eastAsia"/>
          <w:color w:val="0070C0"/>
        </w:rPr>
        <w:t>情報</w:t>
      </w:r>
      <w:r w:rsidRPr="00E067AE">
        <w:rPr>
          <w:rFonts w:ascii="ＭＳ Ｐ明朝" w:eastAsia="ＭＳ Ｐ明朝" w:hAnsi="ＭＳ Ｐ明朝"/>
          <w:color w:val="0070C0"/>
        </w:rPr>
        <w:t>の授受に関する手順書（</w:t>
      </w:r>
      <w:r w:rsidRPr="00E067AE">
        <w:rPr>
          <w:rFonts w:ascii="ＭＳ Ｐ明朝" w:eastAsia="ＭＳ Ｐ明朝" w:hAnsi="ＭＳ Ｐ明朝" w:hint="eastAsia"/>
          <w:color w:val="0070C0"/>
        </w:rPr>
        <w:t>他の研究機関への試料・情報の提供に関する記録/他の研究機関への既存試料・情報の提供に関する届出書</w:t>
      </w:r>
      <w:r w:rsidRPr="00E067AE">
        <w:rPr>
          <w:rFonts w:ascii="ＭＳ Ｐ明朝" w:eastAsia="ＭＳ Ｐ明朝" w:hAnsi="ＭＳ Ｐ明朝"/>
          <w:color w:val="0070C0"/>
        </w:rPr>
        <w:t>など</w:t>
      </w:r>
      <w:r w:rsidRPr="00E067AE">
        <w:rPr>
          <w:rFonts w:ascii="ＭＳ Ｐ明朝" w:eastAsia="ＭＳ Ｐ明朝" w:hAnsi="ＭＳ Ｐ明朝" w:hint="eastAsia"/>
          <w:color w:val="0070C0"/>
        </w:rPr>
        <w:t>）（試料・</w:t>
      </w:r>
      <w:r w:rsidRPr="00E067AE">
        <w:rPr>
          <w:rFonts w:ascii="ＭＳ Ｐ明朝" w:eastAsia="ＭＳ Ｐ明朝" w:hAnsi="ＭＳ Ｐ明朝"/>
          <w:color w:val="0070C0"/>
        </w:rPr>
        <w:t>情報</w:t>
      </w:r>
      <w:r w:rsidRPr="00E067AE">
        <w:rPr>
          <w:rFonts w:ascii="ＭＳ Ｐ明朝" w:eastAsia="ＭＳ Ｐ明朝" w:hAnsi="ＭＳ Ｐ明朝" w:hint="eastAsia"/>
          <w:color w:val="0070C0"/>
        </w:rPr>
        <w:t>の</w:t>
      </w:r>
      <w:r w:rsidRPr="00E067AE">
        <w:rPr>
          <w:rFonts w:ascii="ＭＳ Ｐ明朝" w:eastAsia="ＭＳ Ｐ明朝" w:hAnsi="ＭＳ Ｐ明朝"/>
          <w:color w:val="0070C0"/>
        </w:rPr>
        <w:t>授受があり、</w:t>
      </w:r>
      <w:r w:rsidRPr="00E067AE">
        <w:rPr>
          <w:rFonts w:ascii="ＭＳ Ｐ明朝" w:eastAsia="ＭＳ Ｐ明朝" w:hAnsi="ＭＳ Ｐ明朝" w:hint="eastAsia"/>
          <w:color w:val="0070C0"/>
        </w:rPr>
        <w:t>必要な場合）</w:t>
      </w:r>
    </w:p>
    <w:p w14:paraId="52709A0E" w14:textId="77777777" w:rsidR="007453D4"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症例報告書</w:t>
      </w:r>
    </w:p>
    <w:p w14:paraId="7588C8C4" w14:textId="417C23A7" w:rsidR="005B01A6" w:rsidRPr="00E067AE" w:rsidRDefault="005B01A6" w:rsidP="009C5CEF">
      <w:pPr>
        <w:pStyle w:val="a7"/>
        <w:numPr>
          <w:ilvl w:val="0"/>
          <w:numId w:val="32"/>
        </w:numPr>
        <w:ind w:leftChars="0"/>
        <w:rPr>
          <w:rFonts w:ascii="ＭＳ Ｐ明朝" w:eastAsia="ＭＳ Ｐ明朝" w:hAnsi="ＭＳ Ｐ明朝"/>
          <w:color w:val="0070C0"/>
        </w:rPr>
      </w:pPr>
      <w:r w:rsidRPr="00E067AE">
        <w:rPr>
          <w:rFonts w:ascii="ＭＳ Ｐ明朝" w:eastAsia="ＭＳ Ｐ明朝" w:hAnsi="ＭＳ Ｐ明朝" w:hint="eastAsia"/>
          <w:color w:val="0070C0"/>
        </w:rPr>
        <w:t>補償制度の説明文書</w:t>
      </w:r>
    </w:p>
    <w:sectPr w:rsidR="005B01A6" w:rsidRPr="00E067AE" w:rsidSect="00EC5C36">
      <w:headerReference w:type="default" r:id="rId13"/>
      <w:footerReference w:type="default" r:id="rId14"/>
      <w:pgSz w:w="11906" w:h="16838"/>
      <w:pgMar w:top="1418" w:right="1134" w:bottom="1134" w:left="1418"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0F87" w14:textId="77777777" w:rsidR="00D706C6" w:rsidRDefault="00D706C6" w:rsidP="00BD3A1D">
      <w:r>
        <w:separator/>
      </w:r>
    </w:p>
  </w:endnote>
  <w:endnote w:type="continuationSeparator" w:id="0">
    <w:p w14:paraId="2483BDFE" w14:textId="77777777" w:rsidR="00D706C6" w:rsidRDefault="00D706C6" w:rsidP="00BD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9519" w14:textId="77777777" w:rsidR="00D706C6" w:rsidRPr="00D7513C" w:rsidRDefault="00D706C6" w:rsidP="00527173">
    <w:pPr>
      <w:pStyle w:val="a5"/>
      <w:tabs>
        <w:tab w:val="clear" w:pos="4252"/>
        <w:tab w:val="clear" w:pos="8504"/>
        <w:tab w:val="left" w:pos="7875"/>
      </w:tabs>
      <w:rPr>
        <w:rFonts w:ascii="游ゴシック Medium" w:eastAsia="游ゴシック Medium" w:hAnsi="游ゴシック Medium"/>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043583"/>
      <w:docPartObj>
        <w:docPartGallery w:val="Page Numbers (Bottom of Page)"/>
        <w:docPartUnique/>
      </w:docPartObj>
    </w:sdtPr>
    <w:sdtEndPr>
      <w:rPr>
        <w:rFonts w:ascii="ＭＳ Ｐゴシック" w:eastAsia="ＭＳ Ｐゴシック" w:hAnsi="ＭＳ Ｐゴシック"/>
      </w:rPr>
    </w:sdtEndPr>
    <w:sdtContent>
      <w:p w14:paraId="3ED20222" w14:textId="5F947963" w:rsidR="00D706C6" w:rsidRPr="005870E4" w:rsidRDefault="00D706C6" w:rsidP="005870E4">
        <w:pPr>
          <w:pStyle w:val="a5"/>
          <w:jc w:val="center"/>
          <w:rPr>
            <w:rFonts w:ascii="ＭＳ Ｐゴシック" w:eastAsia="ＭＳ Ｐゴシック" w:hAnsi="ＭＳ Ｐゴシック"/>
          </w:rPr>
        </w:pPr>
        <w:r w:rsidRPr="005870E4">
          <w:rPr>
            <w:rFonts w:ascii="ＭＳ Ｐゴシック" w:eastAsia="ＭＳ Ｐゴシック" w:hAnsi="ＭＳ Ｐゴシック"/>
          </w:rPr>
          <w:fldChar w:fldCharType="begin"/>
        </w:r>
        <w:r w:rsidRPr="005870E4">
          <w:rPr>
            <w:rFonts w:ascii="ＭＳ Ｐゴシック" w:eastAsia="ＭＳ Ｐゴシック" w:hAnsi="ＭＳ Ｐゴシック"/>
          </w:rPr>
          <w:instrText>PAGE   \* MERGEFORMAT</w:instrText>
        </w:r>
        <w:r w:rsidRPr="005870E4">
          <w:rPr>
            <w:rFonts w:ascii="ＭＳ Ｐゴシック" w:eastAsia="ＭＳ Ｐゴシック" w:hAnsi="ＭＳ Ｐゴシック"/>
          </w:rPr>
          <w:fldChar w:fldCharType="separate"/>
        </w:r>
        <w:r w:rsidR="00354F1C" w:rsidRPr="00354F1C">
          <w:rPr>
            <w:rFonts w:ascii="ＭＳ Ｐゴシック" w:eastAsia="ＭＳ Ｐゴシック" w:hAnsi="ＭＳ Ｐゴシック"/>
            <w:noProof/>
            <w:lang w:val="ja-JP"/>
          </w:rPr>
          <w:t>13</w:t>
        </w:r>
        <w:r w:rsidRPr="005870E4">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2D7C" w14:textId="77777777" w:rsidR="00D706C6" w:rsidRDefault="00D706C6" w:rsidP="00BD3A1D">
      <w:r>
        <w:separator/>
      </w:r>
    </w:p>
  </w:footnote>
  <w:footnote w:type="continuationSeparator" w:id="0">
    <w:p w14:paraId="50881298" w14:textId="77777777" w:rsidR="00D706C6" w:rsidRDefault="00D706C6" w:rsidP="00BD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B250" w14:textId="77777777" w:rsidR="00D706C6" w:rsidRDefault="00D706C6" w:rsidP="00527173">
    <w:pPr>
      <w:pStyle w:val="a3"/>
      <w:rPr>
        <w:rFonts w:ascii="ＭＳ Ｐゴシック" w:eastAsia="ＭＳ Ｐゴシック" w:hAnsi="ＭＳ Ｐゴシック"/>
        <w:sz w:val="20"/>
        <w:szCs w:val="20"/>
      </w:rPr>
    </w:pPr>
    <w:r w:rsidRPr="00BE450D">
      <w:rPr>
        <w:rFonts w:ascii="ＭＳ Ｐゴシック" w:eastAsia="ＭＳ Ｐゴシック" w:hAnsi="ＭＳ Ｐゴシック" w:hint="eastAsia"/>
        <w:sz w:val="20"/>
        <w:szCs w:val="20"/>
      </w:rPr>
      <w:t>N</w:t>
    </w:r>
    <w:r w:rsidRPr="00BE450D">
      <w:rPr>
        <w:rFonts w:ascii="ＭＳ Ｐゴシック" w:eastAsia="ＭＳ Ｐゴシック" w:hAnsi="ＭＳ Ｐゴシック"/>
        <w:sz w:val="20"/>
        <w:szCs w:val="20"/>
      </w:rPr>
      <w:t>MU</w:t>
    </w:r>
    <w:r w:rsidRPr="00BE450D">
      <w:rPr>
        <w:rFonts w:ascii="ＭＳ Ｐゴシック" w:eastAsia="ＭＳ Ｐゴシック" w:hAnsi="ＭＳ Ｐゴシック" w:hint="eastAsia"/>
        <w:sz w:val="20"/>
        <w:szCs w:val="20"/>
      </w:rPr>
      <w:t>3</w:t>
    </w:r>
    <w:r w:rsidRPr="00BE450D">
      <w:rPr>
        <w:rFonts w:ascii="ＭＳ Ｐゴシック" w:eastAsia="ＭＳ Ｐゴシック" w:hAnsi="ＭＳ Ｐゴシック"/>
        <w:sz w:val="20"/>
        <w:szCs w:val="20"/>
      </w:rPr>
      <w:t xml:space="preserve"> (</w:t>
    </w:r>
    <w:r w:rsidRPr="00BE450D">
      <w:rPr>
        <w:rFonts w:ascii="ＭＳ Ｐゴシック" w:eastAsia="ＭＳ Ｐゴシック" w:hAnsi="ＭＳ Ｐゴシック" w:hint="eastAsia"/>
        <w:sz w:val="20"/>
        <w:szCs w:val="20"/>
      </w:rPr>
      <w:t>研究計画書</w:t>
    </w:r>
    <w:r w:rsidRPr="00BE450D">
      <w:rPr>
        <w:rFonts w:ascii="ＭＳ Ｐゴシック" w:eastAsia="ＭＳ Ｐゴシック" w:hAnsi="ＭＳ Ｐゴシック"/>
        <w:sz w:val="20"/>
        <w:szCs w:val="20"/>
      </w:rPr>
      <w:t>)</w:t>
    </w:r>
    <w:r w:rsidRPr="00BE450D">
      <w:rPr>
        <w:rFonts w:ascii="ＭＳ Ｐゴシック" w:eastAsia="ＭＳ Ｐゴシック" w:hAnsi="ＭＳ Ｐゴシック" w:hint="eastAsia"/>
        <w:sz w:val="20"/>
        <w:szCs w:val="20"/>
      </w:rPr>
      <w:t xml:space="preserve">　</w:t>
    </w:r>
  </w:p>
  <w:p w14:paraId="271993C9" w14:textId="77777777" w:rsidR="00D706C6" w:rsidRDefault="00D706C6" w:rsidP="00527173">
    <w:pPr>
      <w:pStyle w:val="a3"/>
      <w:rPr>
        <w:rFonts w:ascii="ＭＳ Ｐゴシック" w:eastAsia="ＭＳ Ｐゴシック" w:hAnsi="ＭＳ Ｐゴシック"/>
        <w:sz w:val="20"/>
        <w:szCs w:val="20"/>
      </w:rPr>
    </w:pPr>
  </w:p>
  <w:p w14:paraId="1B474F14" w14:textId="77777777" w:rsidR="00D706C6" w:rsidRPr="00E6358B" w:rsidRDefault="00D706C6" w:rsidP="00E6358B">
    <w:pPr>
      <w:pStyle w:val="a3"/>
      <w:wordWrap w:val="0"/>
      <w:jc w:val="right"/>
      <w:rPr>
        <w:rFonts w:ascii="ＭＳ Ｐゴシック" w:eastAsia="ＭＳ Ｐゴシック" w:hAnsi="ＭＳ Ｐゴシック"/>
        <w:b/>
        <w:color w:val="0070C0"/>
        <w:sz w:val="20"/>
        <w:szCs w:val="20"/>
      </w:rPr>
    </w:pPr>
    <w:r w:rsidRPr="002E7DD4">
      <w:rPr>
        <w:rFonts w:ascii="ＭＳ Ｐゴシック" w:eastAsia="ＭＳ Ｐゴシック" w:hAnsi="ＭＳ Ｐゴシック"/>
        <w:color w:val="0070C0"/>
        <w:sz w:val="20"/>
        <w:szCs w:val="20"/>
      </w:rPr>
      <w:t>ver</w:t>
    </w:r>
    <w:r w:rsidRPr="002E7DD4">
      <w:rPr>
        <w:rFonts w:ascii="ＭＳ Ｐゴシック" w:eastAsia="ＭＳ Ｐゴシック" w:hAnsi="ＭＳ Ｐゴシック" w:hint="eastAsia"/>
        <w:color w:val="0070C0"/>
        <w:sz w:val="20"/>
        <w:szCs w:val="20"/>
      </w:rPr>
      <w:t>.1.0　20</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年</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月</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A2A7" w14:textId="77777777" w:rsidR="00D706C6" w:rsidRPr="00006725" w:rsidRDefault="00D706C6" w:rsidP="00D74B7B">
    <w:pPr>
      <w:pStyle w:val="a3"/>
      <w:rPr>
        <w:rFonts w:ascii="ＭＳ Ｐゴシック" w:eastAsia="ＭＳ Ｐゴシック" w:hAnsi="ＭＳ Ｐゴシック"/>
        <w:b/>
        <w:color w:val="0000FF"/>
        <w:sz w:val="24"/>
        <w:szCs w:val="24"/>
      </w:rPr>
    </w:pPr>
    <w:r w:rsidRPr="00527173">
      <w:rPr>
        <w:rFonts w:ascii="ＭＳ Ｐゴシック" w:eastAsia="ＭＳ Ｐゴシック" w:hAnsi="ＭＳ Ｐゴシック" w:hint="eastAsia"/>
      </w:rPr>
      <w:t>N</w:t>
    </w:r>
    <w:r>
      <w:rPr>
        <w:rFonts w:ascii="ＭＳ Ｐゴシック" w:eastAsia="ＭＳ Ｐゴシック" w:hAnsi="ＭＳ Ｐゴシック"/>
      </w:rPr>
      <w:t>MU</w:t>
    </w:r>
    <w:r>
      <w:rPr>
        <w:rFonts w:ascii="ＭＳ Ｐゴシック" w:eastAsia="ＭＳ Ｐゴシック" w:hAnsi="ＭＳ Ｐゴシック" w:hint="eastAsia"/>
      </w:rPr>
      <w:t>3</w:t>
    </w:r>
    <w:r w:rsidRPr="00527173">
      <w:rPr>
        <w:rFonts w:ascii="ＭＳ Ｐゴシック" w:eastAsia="ＭＳ Ｐゴシック" w:hAnsi="ＭＳ Ｐゴシック"/>
      </w:rPr>
      <w:t xml:space="preserve"> (</w:t>
    </w:r>
    <w:r w:rsidRPr="00527173">
      <w:rPr>
        <w:rFonts w:ascii="ＭＳ Ｐゴシック" w:eastAsia="ＭＳ Ｐゴシック" w:hAnsi="ＭＳ Ｐゴシック" w:hint="eastAsia"/>
      </w:rPr>
      <w:t>研究計画書</w:t>
    </w:r>
    <w:r w:rsidRPr="00527173">
      <w:rPr>
        <w:rFonts w:ascii="ＭＳ Ｐゴシック" w:eastAsia="ＭＳ Ｐゴシック" w:hAnsi="ＭＳ Ｐゴシック"/>
      </w:rPr>
      <w:t>)</w:t>
    </w:r>
    <w:r w:rsidRPr="00527173">
      <w:rPr>
        <w:rFonts w:ascii="ＭＳ Ｐゴシック" w:eastAsia="ＭＳ Ｐゴシック" w:hAnsi="ＭＳ Ｐ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1A5"/>
    <w:multiLevelType w:val="hybridMultilevel"/>
    <w:tmpl w:val="676642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C0F49"/>
    <w:multiLevelType w:val="hybridMultilevel"/>
    <w:tmpl w:val="D896A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384E4C"/>
    <w:multiLevelType w:val="hybridMultilevel"/>
    <w:tmpl w:val="6E925D24"/>
    <w:lvl w:ilvl="0" w:tplc="98BAB7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967453"/>
    <w:multiLevelType w:val="multilevel"/>
    <w:tmpl w:val="F1C8309A"/>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4CE7694"/>
    <w:multiLevelType w:val="hybridMultilevel"/>
    <w:tmpl w:val="D4685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7E6CBD"/>
    <w:multiLevelType w:val="hybridMultilevel"/>
    <w:tmpl w:val="C7DCF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D44AD3"/>
    <w:multiLevelType w:val="hybridMultilevel"/>
    <w:tmpl w:val="9BEAED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C7EA3"/>
    <w:multiLevelType w:val="hybridMultilevel"/>
    <w:tmpl w:val="DD9A1D9E"/>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5D2D4E"/>
    <w:multiLevelType w:val="hybridMultilevel"/>
    <w:tmpl w:val="933E5AB2"/>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0" w15:restartNumberingAfterBreak="0">
    <w:nsid w:val="0C123794"/>
    <w:multiLevelType w:val="hybridMultilevel"/>
    <w:tmpl w:val="BA82ABF6"/>
    <w:lvl w:ilvl="0" w:tplc="0409000B">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1" w15:restartNumberingAfterBreak="0">
    <w:nsid w:val="0C4F680F"/>
    <w:multiLevelType w:val="hybridMultilevel"/>
    <w:tmpl w:val="C5167CB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C874B9B"/>
    <w:multiLevelType w:val="hybridMultilevel"/>
    <w:tmpl w:val="A198D4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CA01590"/>
    <w:multiLevelType w:val="hybridMultilevel"/>
    <w:tmpl w:val="5E80DD7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27476A"/>
    <w:multiLevelType w:val="hybridMultilevel"/>
    <w:tmpl w:val="D91A7968"/>
    <w:lvl w:ilvl="0" w:tplc="04090011">
      <w:start w:val="1"/>
      <w:numFmt w:val="decimalEnclosedCircle"/>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5"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1ED6E9B"/>
    <w:multiLevelType w:val="hybridMultilevel"/>
    <w:tmpl w:val="15D85BCE"/>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131A7284"/>
    <w:multiLevelType w:val="hybridMultilevel"/>
    <w:tmpl w:val="F8AEB3CE"/>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F33F51"/>
    <w:multiLevelType w:val="hybridMultilevel"/>
    <w:tmpl w:val="9D9250B0"/>
    <w:lvl w:ilvl="0" w:tplc="04090001">
      <w:start w:val="1"/>
      <w:numFmt w:val="bullet"/>
      <w:lvlText w:val=""/>
      <w:lvlJc w:val="left"/>
      <w:pPr>
        <w:ind w:left="420" w:hanging="420"/>
      </w:pPr>
      <w:rPr>
        <w:rFonts w:ascii="Wingdings" w:hAnsi="Wingdings" w:hint="default"/>
      </w:rPr>
    </w:lvl>
    <w:lvl w:ilvl="1" w:tplc="08A60C92">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5D09E7"/>
    <w:multiLevelType w:val="hybridMultilevel"/>
    <w:tmpl w:val="8136822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17763D73"/>
    <w:multiLevelType w:val="hybridMultilevel"/>
    <w:tmpl w:val="B094D4F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3C5A41"/>
    <w:multiLevelType w:val="hybridMultilevel"/>
    <w:tmpl w:val="7B782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E9C7CC4"/>
    <w:multiLevelType w:val="hybridMultilevel"/>
    <w:tmpl w:val="02EA36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EB71084"/>
    <w:multiLevelType w:val="hybridMultilevel"/>
    <w:tmpl w:val="A7366686"/>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FF76EF5"/>
    <w:multiLevelType w:val="hybridMultilevel"/>
    <w:tmpl w:val="E38C1112"/>
    <w:lvl w:ilvl="0" w:tplc="0409000B">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25" w15:restartNumberingAfterBreak="0">
    <w:nsid w:val="21486E87"/>
    <w:multiLevelType w:val="hybridMultilevel"/>
    <w:tmpl w:val="756E7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1A034B9"/>
    <w:multiLevelType w:val="hybridMultilevel"/>
    <w:tmpl w:val="2A709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4DD6964"/>
    <w:multiLevelType w:val="hybridMultilevel"/>
    <w:tmpl w:val="4776D04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26373948"/>
    <w:multiLevelType w:val="hybridMultilevel"/>
    <w:tmpl w:val="DE8E919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268915C4"/>
    <w:multiLevelType w:val="hybridMultilevel"/>
    <w:tmpl w:val="CA522660"/>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70F124E"/>
    <w:multiLevelType w:val="hybridMultilevel"/>
    <w:tmpl w:val="C25021D2"/>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1" w15:restartNumberingAfterBreak="0">
    <w:nsid w:val="287B4101"/>
    <w:multiLevelType w:val="hybridMultilevel"/>
    <w:tmpl w:val="306274F4"/>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8CF585C"/>
    <w:multiLevelType w:val="hybridMultilevel"/>
    <w:tmpl w:val="4CB2C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9457499"/>
    <w:multiLevelType w:val="hybridMultilevel"/>
    <w:tmpl w:val="701A087E"/>
    <w:lvl w:ilvl="0" w:tplc="0409000B">
      <w:start w:val="1"/>
      <w:numFmt w:val="bullet"/>
      <w:lvlText w:val=""/>
      <w:lvlJc w:val="left"/>
      <w:pPr>
        <w:ind w:left="570" w:hanging="360"/>
      </w:pPr>
      <w:rPr>
        <w:rFonts w:ascii="Wingdings" w:hAnsi="Wingdings"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2B9B0F05"/>
    <w:multiLevelType w:val="hybridMultilevel"/>
    <w:tmpl w:val="BAD6263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2BEC373C"/>
    <w:multiLevelType w:val="hybridMultilevel"/>
    <w:tmpl w:val="CF36D9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D1F426E"/>
    <w:multiLevelType w:val="hybridMultilevel"/>
    <w:tmpl w:val="471C4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DA24C5F"/>
    <w:multiLevelType w:val="hybridMultilevel"/>
    <w:tmpl w:val="37784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E3C5F61"/>
    <w:multiLevelType w:val="hybridMultilevel"/>
    <w:tmpl w:val="63FC21EE"/>
    <w:lvl w:ilvl="0" w:tplc="0409000B">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39" w15:restartNumberingAfterBreak="0">
    <w:nsid w:val="2EFB20A1"/>
    <w:multiLevelType w:val="hybridMultilevel"/>
    <w:tmpl w:val="D8DCEC02"/>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0" w15:restartNumberingAfterBreak="0">
    <w:nsid w:val="2FAB65B2"/>
    <w:multiLevelType w:val="hybridMultilevel"/>
    <w:tmpl w:val="67C8C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FD4018E"/>
    <w:multiLevelType w:val="hybridMultilevel"/>
    <w:tmpl w:val="9C201FA2"/>
    <w:lvl w:ilvl="0" w:tplc="6F185A10">
      <w:start w:val="1"/>
      <w:numFmt w:val="decimal"/>
      <w:lvlText w:val="（例%1）"/>
      <w:lvlJc w:val="left"/>
      <w:pPr>
        <w:ind w:left="720"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2" w15:restartNumberingAfterBreak="0">
    <w:nsid w:val="2FFE5F7F"/>
    <w:multiLevelType w:val="multilevel"/>
    <w:tmpl w:val="91EEC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30D36B2"/>
    <w:multiLevelType w:val="hybridMultilevel"/>
    <w:tmpl w:val="7EC4BA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45D1FF1"/>
    <w:multiLevelType w:val="hybridMultilevel"/>
    <w:tmpl w:val="EFC86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49335D4"/>
    <w:multiLevelType w:val="hybridMultilevel"/>
    <w:tmpl w:val="A560EA9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360922DB"/>
    <w:multiLevelType w:val="hybridMultilevel"/>
    <w:tmpl w:val="D2DE40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AE80BA8"/>
    <w:multiLevelType w:val="hybridMultilevel"/>
    <w:tmpl w:val="A56A43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BE45D31"/>
    <w:multiLevelType w:val="hybridMultilevel"/>
    <w:tmpl w:val="EFA8BDB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EE4C3F"/>
    <w:multiLevelType w:val="hybridMultilevel"/>
    <w:tmpl w:val="B41E649E"/>
    <w:lvl w:ilvl="0" w:tplc="599C0F9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D413706"/>
    <w:multiLevelType w:val="hybridMultilevel"/>
    <w:tmpl w:val="C388B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F41686E"/>
    <w:multiLevelType w:val="hybridMultilevel"/>
    <w:tmpl w:val="80385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0FB2245"/>
    <w:multiLevelType w:val="hybridMultilevel"/>
    <w:tmpl w:val="01600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1C155C6"/>
    <w:multiLevelType w:val="hybridMultilevel"/>
    <w:tmpl w:val="16423E74"/>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3862F26"/>
    <w:multiLevelType w:val="hybridMultilevel"/>
    <w:tmpl w:val="7506D42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43AC6ED8"/>
    <w:multiLevelType w:val="hybridMultilevel"/>
    <w:tmpl w:val="BB66D6A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454C34F9"/>
    <w:multiLevelType w:val="hybridMultilevel"/>
    <w:tmpl w:val="50A2C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75E251D"/>
    <w:multiLevelType w:val="hybridMultilevel"/>
    <w:tmpl w:val="0CD821B6"/>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8"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9" w15:restartNumberingAfterBreak="0">
    <w:nsid w:val="51882791"/>
    <w:multiLevelType w:val="hybridMultilevel"/>
    <w:tmpl w:val="46B60566"/>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0" w15:restartNumberingAfterBreak="0">
    <w:nsid w:val="520C6E69"/>
    <w:multiLevelType w:val="hybridMultilevel"/>
    <w:tmpl w:val="7C683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223475"/>
    <w:multiLevelType w:val="hybridMultilevel"/>
    <w:tmpl w:val="0456C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26708D0"/>
    <w:multiLevelType w:val="hybridMultilevel"/>
    <w:tmpl w:val="6BAE8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59037F4"/>
    <w:multiLevelType w:val="hybridMultilevel"/>
    <w:tmpl w:val="6F163D98"/>
    <w:lvl w:ilvl="0" w:tplc="599C0F9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6C2085F"/>
    <w:multiLevelType w:val="hybridMultilevel"/>
    <w:tmpl w:val="A7FCD9E6"/>
    <w:lvl w:ilvl="0" w:tplc="0409000F">
      <w:start w:val="1"/>
      <w:numFmt w:val="decimal"/>
      <w:lvlText w:val="%1."/>
      <w:lvlJc w:val="left"/>
      <w:pPr>
        <w:ind w:left="512" w:hanging="420"/>
      </w:p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65" w15:restartNumberingAfterBreak="0">
    <w:nsid w:val="576D4BCA"/>
    <w:multiLevelType w:val="hybridMultilevel"/>
    <w:tmpl w:val="A1582B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7BD3179"/>
    <w:multiLevelType w:val="hybridMultilevel"/>
    <w:tmpl w:val="18D4C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8C244FA"/>
    <w:multiLevelType w:val="hybridMultilevel"/>
    <w:tmpl w:val="45506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92706B5"/>
    <w:multiLevelType w:val="hybridMultilevel"/>
    <w:tmpl w:val="45E0024E"/>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69" w15:restartNumberingAfterBreak="0">
    <w:nsid w:val="59D2063B"/>
    <w:multiLevelType w:val="hybridMultilevel"/>
    <w:tmpl w:val="9DD8D084"/>
    <w:lvl w:ilvl="0" w:tplc="0409000B">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0" w15:restartNumberingAfterBreak="0">
    <w:nsid w:val="5B6A430F"/>
    <w:multiLevelType w:val="hybridMultilevel"/>
    <w:tmpl w:val="848460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E5B1414"/>
    <w:multiLevelType w:val="hybridMultilevel"/>
    <w:tmpl w:val="54026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ED15574"/>
    <w:multiLevelType w:val="hybridMultilevel"/>
    <w:tmpl w:val="746CD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F6C6F02"/>
    <w:multiLevelType w:val="hybridMultilevel"/>
    <w:tmpl w:val="43CA1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FA45F0E"/>
    <w:multiLevelType w:val="hybridMultilevel"/>
    <w:tmpl w:val="6FCC6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FB55DEC"/>
    <w:multiLevelType w:val="hybridMultilevel"/>
    <w:tmpl w:val="9B021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4C77037"/>
    <w:multiLevelType w:val="hybridMultilevel"/>
    <w:tmpl w:val="7354E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54A1842"/>
    <w:multiLevelType w:val="hybridMultilevel"/>
    <w:tmpl w:val="CDB66FA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15:restartNumberingAfterBreak="0">
    <w:nsid w:val="68B24F22"/>
    <w:multiLevelType w:val="hybridMultilevel"/>
    <w:tmpl w:val="90A461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69A64078"/>
    <w:multiLevelType w:val="hybridMultilevel"/>
    <w:tmpl w:val="1E285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EB31813"/>
    <w:multiLevelType w:val="hybridMultilevel"/>
    <w:tmpl w:val="E3E68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1604158"/>
    <w:multiLevelType w:val="hybridMultilevel"/>
    <w:tmpl w:val="894A8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1731DB2"/>
    <w:multiLevelType w:val="hybridMultilevel"/>
    <w:tmpl w:val="DB34F154"/>
    <w:lvl w:ilvl="0" w:tplc="C72C8A14">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3" w15:restartNumberingAfterBreak="0">
    <w:nsid w:val="736B2593"/>
    <w:multiLevelType w:val="hybridMultilevel"/>
    <w:tmpl w:val="EB223AC0"/>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4896EAB"/>
    <w:multiLevelType w:val="hybridMultilevel"/>
    <w:tmpl w:val="9F4811F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5" w15:restartNumberingAfterBreak="0">
    <w:nsid w:val="74A07762"/>
    <w:multiLevelType w:val="hybridMultilevel"/>
    <w:tmpl w:val="60D2C1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4D278CA"/>
    <w:multiLevelType w:val="hybridMultilevel"/>
    <w:tmpl w:val="1E02AA9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75700C6F"/>
    <w:multiLevelType w:val="hybridMultilevel"/>
    <w:tmpl w:val="A9BAC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6C41C5E"/>
    <w:multiLevelType w:val="hybridMultilevel"/>
    <w:tmpl w:val="EB26B2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A4F0BA4"/>
    <w:multiLevelType w:val="hybridMultilevel"/>
    <w:tmpl w:val="3DA0996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0"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7C8019E0"/>
    <w:multiLevelType w:val="hybridMultilevel"/>
    <w:tmpl w:val="E96E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E01431C"/>
    <w:multiLevelType w:val="hybridMultilevel"/>
    <w:tmpl w:val="22FA5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E6A06C4"/>
    <w:multiLevelType w:val="hybridMultilevel"/>
    <w:tmpl w:val="FCD4D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ED92773"/>
    <w:multiLevelType w:val="hybridMultilevel"/>
    <w:tmpl w:val="825C9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8"/>
  </w:num>
  <w:num w:numId="3">
    <w:abstractNumId w:val="24"/>
  </w:num>
  <w:num w:numId="4">
    <w:abstractNumId w:val="11"/>
  </w:num>
  <w:num w:numId="5">
    <w:abstractNumId w:val="10"/>
  </w:num>
  <w:num w:numId="6">
    <w:abstractNumId w:val="90"/>
  </w:num>
  <w:num w:numId="7">
    <w:abstractNumId w:val="4"/>
  </w:num>
  <w:num w:numId="8">
    <w:abstractNumId w:val="20"/>
  </w:num>
  <w:num w:numId="9">
    <w:abstractNumId w:val="58"/>
  </w:num>
  <w:num w:numId="10">
    <w:abstractNumId w:val="59"/>
  </w:num>
  <w:num w:numId="11">
    <w:abstractNumId w:val="13"/>
  </w:num>
  <w:num w:numId="12">
    <w:abstractNumId w:val="19"/>
  </w:num>
  <w:num w:numId="13">
    <w:abstractNumId w:val="69"/>
  </w:num>
  <w:num w:numId="14">
    <w:abstractNumId w:val="27"/>
  </w:num>
  <w:num w:numId="15">
    <w:abstractNumId w:val="78"/>
  </w:num>
  <w:num w:numId="16">
    <w:abstractNumId w:val="89"/>
  </w:num>
  <w:num w:numId="17">
    <w:abstractNumId w:val="77"/>
  </w:num>
  <w:num w:numId="18">
    <w:abstractNumId w:val="84"/>
  </w:num>
  <w:num w:numId="19">
    <w:abstractNumId w:val="54"/>
  </w:num>
  <w:num w:numId="20">
    <w:abstractNumId w:val="15"/>
  </w:num>
  <w:num w:numId="21">
    <w:abstractNumId w:val="2"/>
  </w:num>
  <w:num w:numId="22">
    <w:abstractNumId w:val="55"/>
  </w:num>
  <w:num w:numId="23">
    <w:abstractNumId w:val="28"/>
  </w:num>
  <w:num w:numId="24">
    <w:abstractNumId w:val="12"/>
  </w:num>
  <w:num w:numId="25">
    <w:abstractNumId w:val="16"/>
  </w:num>
  <w:num w:numId="26">
    <w:abstractNumId w:val="30"/>
  </w:num>
  <w:num w:numId="27">
    <w:abstractNumId w:val="41"/>
  </w:num>
  <w:num w:numId="28">
    <w:abstractNumId w:val="39"/>
  </w:num>
  <w:num w:numId="29">
    <w:abstractNumId w:val="57"/>
  </w:num>
  <w:num w:numId="30">
    <w:abstractNumId w:val="68"/>
  </w:num>
  <w:num w:numId="31">
    <w:abstractNumId w:val="9"/>
  </w:num>
  <w:num w:numId="32">
    <w:abstractNumId w:val="82"/>
    <w:lvlOverride w:ilvl="0">
      <w:startOverride w:val="1"/>
    </w:lvlOverride>
  </w:num>
  <w:num w:numId="33">
    <w:abstractNumId w:val="64"/>
  </w:num>
  <w:num w:numId="34">
    <w:abstractNumId w:val="48"/>
  </w:num>
  <w:num w:numId="35">
    <w:abstractNumId w:val="14"/>
  </w:num>
  <w:num w:numId="36">
    <w:abstractNumId w:val="33"/>
  </w:num>
  <w:num w:numId="37">
    <w:abstractNumId w:val="40"/>
  </w:num>
  <w:num w:numId="38">
    <w:abstractNumId w:val="49"/>
  </w:num>
  <w:num w:numId="39">
    <w:abstractNumId w:val="63"/>
  </w:num>
  <w:num w:numId="40">
    <w:abstractNumId w:val="4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num>
  <w:num w:numId="50">
    <w:abstractNumId w:val="83"/>
  </w:num>
  <w:num w:numId="51">
    <w:abstractNumId w:val="86"/>
  </w:num>
  <w:num w:numId="52">
    <w:abstractNumId w:val="21"/>
  </w:num>
  <w:num w:numId="53">
    <w:abstractNumId w:val="8"/>
  </w:num>
  <w:num w:numId="54">
    <w:abstractNumId w:val="75"/>
  </w:num>
  <w:num w:numId="55">
    <w:abstractNumId w:val="36"/>
  </w:num>
  <w:num w:numId="56">
    <w:abstractNumId w:val="74"/>
  </w:num>
  <w:num w:numId="57">
    <w:abstractNumId w:val="53"/>
  </w:num>
  <w:num w:numId="58">
    <w:abstractNumId w:val="71"/>
  </w:num>
  <w:num w:numId="59">
    <w:abstractNumId w:val="73"/>
  </w:num>
  <w:num w:numId="60">
    <w:abstractNumId w:val="88"/>
  </w:num>
  <w:num w:numId="61">
    <w:abstractNumId w:val="91"/>
  </w:num>
  <w:num w:numId="62">
    <w:abstractNumId w:val="0"/>
  </w:num>
  <w:num w:numId="63">
    <w:abstractNumId w:val="66"/>
  </w:num>
  <w:num w:numId="64">
    <w:abstractNumId w:val="93"/>
  </w:num>
  <w:num w:numId="65">
    <w:abstractNumId w:val="85"/>
  </w:num>
  <w:num w:numId="66">
    <w:abstractNumId w:val="62"/>
  </w:num>
  <w:num w:numId="67">
    <w:abstractNumId w:val="26"/>
  </w:num>
  <w:num w:numId="68">
    <w:abstractNumId w:val="5"/>
  </w:num>
  <w:num w:numId="69">
    <w:abstractNumId w:val="35"/>
  </w:num>
  <w:num w:numId="70">
    <w:abstractNumId w:val="51"/>
  </w:num>
  <w:num w:numId="71">
    <w:abstractNumId w:val="32"/>
  </w:num>
  <w:num w:numId="72">
    <w:abstractNumId w:val="94"/>
  </w:num>
  <w:num w:numId="73">
    <w:abstractNumId w:val="56"/>
  </w:num>
  <w:num w:numId="74">
    <w:abstractNumId w:val="65"/>
  </w:num>
  <w:num w:numId="75">
    <w:abstractNumId w:val="37"/>
  </w:num>
  <w:num w:numId="76">
    <w:abstractNumId w:val="46"/>
  </w:num>
  <w:num w:numId="77">
    <w:abstractNumId w:val="61"/>
  </w:num>
  <w:num w:numId="78">
    <w:abstractNumId w:val="81"/>
  </w:num>
  <w:num w:numId="79">
    <w:abstractNumId w:val="60"/>
  </w:num>
  <w:num w:numId="80">
    <w:abstractNumId w:val="43"/>
  </w:num>
  <w:num w:numId="81">
    <w:abstractNumId w:val="70"/>
  </w:num>
  <w:num w:numId="82">
    <w:abstractNumId w:val="31"/>
  </w:num>
  <w:num w:numId="83">
    <w:abstractNumId w:val="92"/>
  </w:num>
  <w:num w:numId="84">
    <w:abstractNumId w:val="67"/>
  </w:num>
  <w:num w:numId="85">
    <w:abstractNumId w:val="1"/>
  </w:num>
  <w:num w:numId="86">
    <w:abstractNumId w:val="50"/>
  </w:num>
  <w:num w:numId="87">
    <w:abstractNumId w:val="18"/>
  </w:num>
  <w:num w:numId="88">
    <w:abstractNumId w:val="76"/>
  </w:num>
  <w:num w:numId="89">
    <w:abstractNumId w:val="44"/>
  </w:num>
  <w:num w:numId="90">
    <w:abstractNumId w:val="22"/>
  </w:num>
  <w:num w:numId="91">
    <w:abstractNumId w:val="72"/>
  </w:num>
  <w:num w:numId="92">
    <w:abstractNumId w:val="25"/>
  </w:num>
  <w:num w:numId="93">
    <w:abstractNumId w:val="52"/>
  </w:num>
  <w:num w:numId="94">
    <w:abstractNumId w:val="29"/>
  </w:num>
  <w:num w:numId="95">
    <w:abstractNumId w:val="47"/>
  </w:num>
  <w:num w:numId="96">
    <w:abstractNumId w:val="80"/>
  </w:num>
  <w:num w:numId="97">
    <w:abstractNumId w:val="6"/>
  </w:num>
  <w:num w:numId="98">
    <w:abstractNumId w:val="7"/>
  </w:num>
  <w:num w:numId="99">
    <w:abstractNumId w:val="23"/>
  </w:num>
  <w:num w:numId="100">
    <w:abstractNumId w:val="34"/>
  </w:num>
  <w:num w:numId="101">
    <w:abstractNumId w:val="45"/>
  </w:num>
  <w:num w:numId="102">
    <w:abstractNumId w:val="17"/>
  </w:num>
  <w:num w:numId="103">
    <w:abstractNumId w:val="7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1D"/>
    <w:rsid w:val="00005305"/>
    <w:rsid w:val="00006725"/>
    <w:rsid w:val="000364DC"/>
    <w:rsid w:val="00041097"/>
    <w:rsid w:val="00090DFB"/>
    <w:rsid w:val="00092334"/>
    <w:rsid w:val="00094660"/>
    <w:rsid w:val="000D7701"/>
    <w:rsid w:val="000F7546"/>
    <w:rsid w:val="001167D0"/>
    <w:rsid w:val="00123A38"/>
    <w:rsid w:val="00145F16"/>
    <w:rsid w:val="0018497F"/>
    <w:rsid w:val="001A5135"/>
    <w:rsid w:val="001E0A46"/>
    <w:rsid w:val="0024499F"/>
    <w:rsid w:val="00251843"/>
    <w:rsid w:val="00257CDB"/>
    <w:rsid w:val="002615C3"/>
    <w:rsid w:val="002626C6"/>
    <w:rsid w:val="002644B6"/>
    <w:rsid w:val="0026659A"/>
    <w:rsid w:val="002838C0"/>
    <w:rsid w:val="00285C51"/>
    <w:rsid w:val="002A670A"/>
    <w:rsid w:val="002B07E4"/>
    <w:rsid w:val="002C0C2B"/>
    <w:rsid w:val="002C6216"/>
    <w:rsid w:val="002D6EF4"/>
    <w:rsid w:val="002E180F"/>
    <w:rsid w:val="002E1A55"/>
    <w:rsid w:val="002E2037"/>
    <w:rsid w:val="002E7DD4"/>
    <w:rsid w:val="00311087"/>
    <w:rsid w:val="00354F1C"/>
    <w:rsid w:val="0036187A"/>
    <w:rsid w:val="003674ED"/>
    <w:rsid w:val="00377A86"/>
    <w:rsid w:val="00385F28"/>
    <w:rsid w:val="003A3775"/>
    <w:rsid w:val="003C1631"/>
    <w:rsid w:val="00400B86"/>
    <w:rsid w:val="00400F6B"/>
    <w:rsid w:val="004144AB"/>
    <w:rsid w:val="004335CF"/>
    <w:rsid w:val="004422F0"/>
    <w:rsid w:val="004426D6"/>
    <w:rsid w:val="00451ED6"/>
    <w:rsid w:val="00456441"/>
    <w:rsid w:val="004E5F28"/>
    <w:rsid w:val="00527173"/>
    <w:rsid w:val="005440EA"/>
    <w:rsid w:val="00561CB8"/>
    <w:rsid w:val="00570937"/>
    <w:rsid w:val="005736D1"/>
    <w:rsid w:val="005743D7"/>
    <w:rsid w:val="005870E4"/>
    <w:rsid w:val="00590B56"/>
    <w:rsid w:val="005B01A6"/>
    <w:rsid w:val="005B681F"/>
    <w:rsid w:val="005D0DC9"/>
    <w:rsid w:val="005D4CA5"/>
    <w:rsid w:val="005E2843"/>
    <w:rsid w:val="006040B1"/>
    <w:rsid w:val="00612408"/>
    <w:rsid w:val="00622E14"/>
    <w:rsid w:val="00623CF0"/>
    <w:rsid w:val="00637234"/>
    <w:rsid w:val="0064650A"/>
    <w:rsid w:val="006471F8"/>
    <w:rsid w:val="00652C59"/>
    <w:rsid w:val="0066133E"/>
    <w:rsid w:val="00671492"/>
    <w:rsid w:val="00684D77"/>
    <w:rsid w:val="006C3A09"/>
    <w:rsid w:val="006E0080"/>
    <w:rsid w:val="00734451"/>
    <w:rsid w:val="00736CE5"/>
    <w:rsid w:val="007453D4"/>
    <w:rsid w:val="00745F3B"/>
    <w:rsid w:val="00775354"/>
    <w:rsid w:val="00787857"/>
    <w:rsid w:val="007970EC"/>
    <w:rsid w:val="007F78A0"/>
    <w:rsid w:val="00811D58"/>
    <w:rsid w:val="008235CB"/>
    <w:rsid w:val="00826E3A"/>
    <w:rsid w:val="00850F8E"/>
    <w:rsid w:val="00855436"/>
    <w:rsid w:val="00857DEE"/>
    <w:rsid w:val="0088316A"/>
    <w:rsid w:val="008B67EC"/>
    <w:rsid w:val="008D7A57"/>
    <w:rsid w:val="008E57D7"/>
    <w:rsid w:val="00900A2E"/>
    <w:rsid w:val="00904568"/>
    <w:rsid w:val="00921566"/>
    <w:rsid w:val="009425F1"/>
    <w:rsid w:val="009438E0"/>
    <w:rsid w:val="009747F9"/>
    <w:rsid w:val="009751D8"/>
    <w:rsid w:val="00984B94"/>
    <w:rsid w:val="009B0499"/>
    <w:rsid w:val="009C5CEF"/>
    <w:rsid w:val="009F7D3A"/>
    <w:rsid w:val="00A02F7B"/>
    <w:rsid w:val="00A141F0"/>
    <w:rsid w:val="00A41DA5"/>
    <w:rsid w:val="00A47AD2"/>
    <w:rsid w:val="00A642B6"/>
    <w:rsid w:val="00A67252"/>
    <w:rsid w:val="00A94F83"/>
    <w:rsid w:val="00AA6C48"/>
    <w:rsid w:val="00AC5B3E"/>
    <w:rsid w:val="00AE4CFB"/>
    <w:rsid w:val="00B11E4D"/>
    <w:rsid w:val="00B13E3E"/>
    <w:rsid w:val="00B570E4"/>
    <w:rsid w:val="00B746AE"/>
    <w:rsid w:val="00B92CF6"/>
    <w:rsid w:val="00BD057A"/>
    <w:rsid w:val="00BD3A1D"/>
    <w:rsid w:val="00BE4148"/>
    <w:rsid w:val="00BE450D"/>
    <w:rsid w:val="00C33032"/>
    <w:rsid w:val="00C60BC9"/>
    <w:rsid w:val="00C70486"/>
    <w:rsid w:val="00C80268"/>
    <w:rsid w:val="00C811D8"/>
    <w:rsid w:val="00C81E67"/>
    <w:rsid w:val="00CB4CED"/>
    <w:rsid w:val="00CC45A5"/>
    <w:rsid w:val="00CC7C7B"/>
    <w:rsid w:val="00CE1756"/>
    <w:rsid w:val="00D06277"/>
    <w:rsid w:val="00D20754"/>
    <w:rsid w:val="00D37D72"/>
    <w:rsid w:val="00D50A4C"/>
    <w:rsid w:val="00D62135"/>
    <w:rsid w:val="00D62BE3"/>
    <w:rsid w:val="00D706C6"/>
    <w:rsid w:val="00D74B7B"/>
    <w:rsid w:val="00D7513C"/>
    <w:rsid w:val="00D93260"/>
    <w:rsid w:val="00DA189D"/>
    <w:rsid w:val="00DA7134"/>
    <w:rsid w:val="00DB29B3"/>
    <w:rsid w:val="00DB30A9"/>
    <w:rsid w:val="00DC34DC"/>
    <w:rsid w:val="00E067AE"/>
    <w:rsid w:val="00E256DB"/>
    <w:rsid w:val="00E262B2"/>
    <w:rsid w:val="00E34E8D"/>
    <w:rsid w:val="00E6358B"/>
    <w:rsid w:val="00EA794F"/>
    <w:rsid w:val="00EB0C31"/>
    <w:rsid w:val="00EB4672"/>
    <w:rsid w:val="00EC4584"/>
    <w:rsid w:val="00EC5C36"/>
    <w:rsid w:val="00ED7003"/>
    <w:rsid w:val="00F34F68"/>
    <w:rsid w:val="00F86FA7"/>
    <w:rsid w:val="00F97D5A"/>
    <w:rsid w:val="00FB0574"/>
    <w:rsid w:val="00FB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93D2F1"/>
  <w15:chartTrackingRefBased/>
  <w15:docId w15:val="{66875DD5-AD21-44FE-9E9B-2D420858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3E"/>
  </w:style>
  <w:style w:type="paragraph" w:styleId="1">
    <w:name w:val="heading 1"/>
    <w:basedOn w:val="a"/>
    <w:next w:val="a"/>
    <w:link w:val="10"/>
    <w:uiPriority w:val="9"/>
    <w:qFormat/>
    <w:rsid w:val="008B67EC"/>
    <w:pPr>
      <w:keepNex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400B86"/>
    <w:pPr>
      <w:keepNext/>
      <w:numPr>
        <w:ilvl w:val="1"/>
        <w:numId w:val="1"/>
      </w:numPr>
      <w:spacing w:before="240"/>
      <w:outlineLvl w:val="1"/>
    </w:pPr>
    <w:rPr>
      <w:rFonts w:ascii="ＭＳ Ｐゴシック" w:eastAsia="ＭＳ Ｐゴシック" w:hAnsi="ＭＳ Ｐゴシック" w:cstheme="majorBidi"/>
      <w:b/>
      <w:sz w:val="24"/>
      <w:szCs w:val="24"/>
    </w:rPr>
  </w:style>
  <w:style w:type="paragraph" w:styleId="3">
    <w:name w:val="heading 3"/>
    <w:basedOn w:val="a"/>
    <w:next w:val="a"/>
    <w:link w:val="30"/>
    <w:uiPriority w:val="9"/>
    <w:unhideWhenUsed/>
    <w:qFormat/>
    <w:rsid w:val="005B01A6"/>
    <w:pPr>
      <w:keepNext/>
      <w:ind w:leftChars="400" w:left="400"/>
      <w:outlineLvl w:val="2"/>
    </w:pPr>
    <w:rPr>
      <w:rFonts w:asciiTheme="majorHAnsi" w:eastAsia="ＭＳ Ｐ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7EC"/>
    <w:rPr>
      <w:rFonts w:asciiTheme="majorHAnsi" w:eastAsia="ＭＳ Ｐゴシック" w:hAnsiTheme="majorHAnsi" w:cstheme="majorBidi"/>
      <w:b/>
      <w:sz w:val="28"/>
      <w:szCs w:val="24"/>
    </w:rPr>
  </w:style>
  <w:style w:type="character" w:customStyle="1" w:styleId="20">
    <w:name w:val="見出し 2 (文字)"/>
    <w:basedOn w:val="a0"/>
    <w:link w:val="2"/>
    <w:uiPriority w:val="9"/>
    <w:rsid w:val="00400B86"/>
    <w:rPr>
      <w:rFonts w:ascii="ＭＳ Ｐゴシック" w:eastAsia="ＭＳ Ｐゴシック" w:hAnsi="ＭＳ Ｐゴシック" w:cstheme="majorBidi"/>
      <w:b/>
      <w:sz w:val="24"/>
      <w:szCs w:val="24"/>
    </w:rPr>
  </w:style>
  <w:style w:type="character" w:customStyle="1" w:styleId="30">
    <w:name w:val="見出し 3 (文字)"/>
    <w:basedOn w:val="a0"/>
    <w:link w:val="3"/>
    <w:uiPriority w:val="9"/>
    <w:rsid w:val="005B01A6"/>
    <w:rPr>
      <w:rFonts w:asciiTheme="majorHAnsi" w:eastAsia="ＭＳ Ｐゴシック" w:hAnsiTheme="majorHAnsi" w:cstheme="majorBidi"/>
      <w:b/>
    </w:rPr>
  </w:style>
  <w:style w:type="paragraph" w:styleId="a3">
    <w:name w:val="header"/>
    <w:basedOn w:val="a"/>
    <w:link w:val="a4"/>
    <w:uiPriority w:val="99"/>
    <w:unhideWhenUsed/>
    <w:rsid w:val="00BD3A1D"/>
    <w:pPr>
      <w:tabs>
        <w:tab w:val="center" w:pos="4252"/>
        <w:tab w:val="right" w:pos="8504"/>
      </w:tabs>
      <w:snapToGrid w:val="0"/>
    </w:pPr>
  </w:style>
  <w:style w:type="character" w:customStyle="1" w:styleId="a4">
    <w:name w:val="ヘッダー (文字)"/>
    <w:basedOn w:val="a0"/>
    <w:link w:val="a3"/>
    <w:uiPriority w:val="99"/>
    <w:rsid w:val="00BD3A1D"/>
  </w:style>
  <w:style w:type="paragraph" w:styleId="a5">
    <w:name w:val="footer"/>
    <w:basedOn w:val="a"/>
    <w:link w:val="a6"/>
    <w:uiPriority w:val="99"/>
    <w:unhideWhenUsed/>
    <w:rsid w:val="00BD3A1D"/>
    <w:pPr>
      <w:tabs>
        <w:tab w:val="center" w:pos="4252"/>
        <w:tab w:val="right" w:pos="8504"/>
      </w:tabs>
      <w:snapToGrid w:val="0"/>
    </w:pPr>
  </w:style>
  <w:style w:type="character" w:customStyle="1" w:styleId="a6">
    <w:name w:val="フッター (文字)"/>
    <w:basedOn w:val="a0"/>
    <w:link w:val="a5"/>
    <w:uiPriority w:val="99"/>
    <w:rsid w:val="00BD3A1D"/>
  </w:style>
  <w:style w:type="table" w:customStyle="1" w:styleId="TableNormal">
    <w:name w:val="Table Normal"/>
    <w:uiPriority w:val="2"/>
    <w:semiHidden/>
    <w:unhideWhenUsed/>
    <w:qFormat/>
    <w:rsid w:val="0073445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4451"/>
    <w:pPr>
      <w:widowControl w:val="0"/>
      <w:autoSpaceDE w:val="0"/>
      <w:autoSpaceDN w:val="0"/>
      <w:ind w:left="103"/>
    </w:pPr>
    <w:rPr>
      <w:rFonts w:ascii="ＭＳ ゴシック" w:eastAsia="ＭＳ ゴシック" w:hAnsi="ＭＳ ゴシック" w:cs="ＭＳ ゴシック"/>
      <w:sz w:val="22"/>
      <w:szCs w:val="22"/>
      <w:lang w:eastAsia="en-US"/>
    </w:rPr>
  </w:style>
  <w:style w:type="paragraph" w:styleId="a7">
    <w:name w:val="List Paragraph"/>
    <w:basedOn w:val="a"/>
    <w:uiPriority w:val="34"/>
    <w:qFormat/>
    <w:rsid w:val="00EA794F"/>
    <w:pPr>
      <w:ind w:leftChars="400" w:left="840"/>
    </w:pPr>
  </w:style>
  <w:style w:type="paragraph" w:styleId="a8">
    <w:name w:val="Body Text"/>
    <w:aliases w:val="和文標準"/>
    <w:basedOn w:val="a"/>
    <w:link w:val="a9"/>
    <w:qFormat/>
    <w:rsid w:val="002C0C2B"/>
    <w:pPr>
      <w:widowControl w:val="0"/>
      <w:spacing w:line="360" w:lineRule="atLeast"/>
      <w:ind w:firstLine="210"/>
      <w:jc w:val="both"/>
    </w:pPr>
    <w:rPr>
      <w:rFonts w:ascii="Times New Roman" w:hAnsi="Times New Roman" w:cs="Times New Roman"/>
      <w:noProof/>
      <w:kern w:val="2"/>
      <w:szCs w:val="20"/>
      <w:lang w:val="x-none" w:eastAsia="x-none"/>
    </w:rPr>
  </w:style>
  <w:style w:type="character" w:customStyle="1" w:styleId="a9">
    <w:name w:val="本文 (文字)"/>
    <w:aliases w:val="和文標準 (文字)"/>
    <w:basedOn w:val="a0"/>
    <w:link w:val="a8"/>
    <w:rsid w:val="002C0C2B"/>
    <w:rPr>
      <w:rFonts w:ascii="Times New Roman" w:hAnsi="Times New Roman" w:cs="Times New Roman"/>
      <w:noProof/>
      <w:kern w:val="2"/>
      <w:szCs w:val="20"/>
      <w:lang w:val="x-none" w:eastAsia="x-none"/>
    </w:rPr>
  </w:style>
  <w:style w:type="paragraph" w:styleId="aa">
    <w:name w:val="TOC Heading"/>
    <w:basedOn w:val="1"/>
    <w:next w:val="a"/>
    <w:uiPriority w:val="39"/>
    <w:unhideWhenUsed/>
    <w:qFormat/>
    <w:rsid w:val="00AC5B3E"/>
    <w:pPr>
      <w:keepLines/>
      <w:spacing w:before="240" w:line="259" w:lineRule="auto"/>
      <w:outlineLvl w:val="9"/>
    </w:pPr>
    <w:rPr>
      <w:rFonts w:eastAsiaTheme="majorEastAsia"/>
      <w:b w:val="0"/>
      <w:color w:val="365F91" w:themeColor="accent1" w:themeShade="BF"/>
      <w:sz w:val="32"/>
      <w:szCs w:val="32"/>
    </w:rPr>
  </w:style>
  <w:style w:type="paragraph" w:styleId="21">
    <w:name w:val="toc 2"/>
    <w:basedOn w:val="a"/>
    <w:next w:val="a"/>
    <w:autoRedefine/>
    <w:uiPriority w:val="39"/>
    <w:unhideWhenUsed/>
    <w:rsid w:val="00AC5B3E"/>
    <w:pPr>
      <w:spacing w:after="100" w:line="259" w:lineRule="auto"/>
      <w:ind w:left="220"/>
    </w:pPr>
    <w:rPr>
      <w:rFonts w:asciiTheme="minorHAnsi" w:eastAsiaTheme="minorEastAsia" w:hAnsiTheme="minorHAnsi" w:cs="Times New Roman"/>
      <w:sz w:val="22"/>
      <w:szCs w:val="22"/>
    </w:rPr>
  </w:style>
  <w:style w:type="paragraph" w:styleId="11">
    <w:name w:val="toc 1"/>
    <w:basedOn w:val="a"/>
    <w:next w:val="a"/>
    <w:autoRedefine/>
    <w:uiPriority w:val="39"/>
    <w:unhideWhenUsed/>
    <w:rsid w:val="00AC5B3E"/>
    <w:pPr>
      <w:tabs>
        <w:tab w:val="left" w:pos="440"/>
        <w:tab w:val="right" w:leader="dot" w:pos="9736"/>
      </w:tabs>
      <w:spacing w:before="240" w:after="100" w:line="240" w:lineRule="exact"/>
    </w:pPr>
    <w:rPr>
      <w:rFonts w:asciiTheme="minorHAnsi" w:eastAsiaTheme="minorEastAsia" w:hAnsiTheme="minorHAnsi" w:cs="Times New Roman"/>
      <w:sz w:val="22"/>
      <w:szCs w:val="22"/>
    </w:rPr>
  </w:style>
  <w:style w:type="paragraph" w:styleId="31">
    <w:name w:val="toc 3"/>
    <w:basedOn w:val="a"/>
    <w:next w:val="a"/>
    <w:autoRedefine/>
    <w:uiPriority w:val="39"/>
    <w:unhideWhenUsed/>
    <w:rsid w:val="00AC5B3E"/>
    <w:pPr>
      <w:spacing w:after="100" w:line="259" w:lineRule="auto"/>
      <w:ind w:left="440"/>
    </w:pPr>
    <w:rPr>
      <w:rFonts w:asciiTheme="minorHAnsi" w:eastAsiaTheme="minorEastAsia" w:hAnsiTheme="minorHAnsi" w:cs="Times New Roman"/>
      <w:sz w:val="22"/>
      <w:szCs w:val="22"/>
    </w:rPr>
  </w:style>
  <w:style w:type="character" w:styleId="ab">
    <w:name w:val="Hyperlink"/>
    <w:basedOn w:val="a0"/>
    <w:uiPriority w:val="99"/>
    <w:unhideWhenUsed/>
    <w:rsid w:val="00AC5B3E"/>
    <w:rPr>
      <w:color w:val="0000FF" w:themeColor="hyperlink"/>
      <w:u w:val="single"/>
    </w:rPr>
  </w:style>
  <w:style w:type="paragraph" w:styleId="4">
    <w:name w:val="toc 4"/>
    <w:basedOn w:val="a"/>
    <w:next w:val="a"/>
    <w:autoRedefine/>
    <w:uiPriority w:val="39"/>
    <w:unhideWhenUsed/>
    <w:rsid w:val="00684D77"/>
    <w:pPr>
      <w:widowControl w:val="0"/>
      <w:ind w:leftChars="300" w:left="630"/>
      <w:jc w:val="both"/>
    </w:pPr>
    <w:rPr>
      <w:rFonts w:asciiTheme="minorHAnsi" w:eastAsiaTheme="minorEastAsia" w:hAnsiTheme="minorHAnsi" w:cstheme="minorBidi"/>
      <w:kern w:val="2"/>
      <w:szCs w:val="22"/>
    </w:rPr>
  </w:style>
  <w:style w:type="paragraph" w:styleId="5">
    <w:name w:val="toc 5"/>
    <w:basedOn w:val="a"/>
    <w:next w:val="a"/>
    <w:autoRedefine/>
    <w:uiPriority w:val="39"/>
    <w:unhideWhenUsed/>
    <w:rsid w:val="00684D77"/>
    <w:pPr>
      <w:widowControl w:val="0"/>
      <w:ind w:leftChars="400" w:left="840"/>
      <w:jc w:val="both"/>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684D77"/>
    <w:pPr>
      <w:widowControl w:val="0"/>
      <w:ind w:leftChars="500" w:left="105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684D77"/>
    <w:pPr>
      <w:widowControl w:val="0"/>
      <w:ind w:leftChars="600" w:left="126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684D77"/>
    <w:pPr>
      <w:widowControl w:val="0"/>
      <w:ind w:leftChars="700" w:left="147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684D77"/>
    <w:pPr>
      <w:widowControl w:val="0"/>
      <w:ind w:leftChars="800" w:left="1680"/>
      <w:jc w:val="both"/>
    </w:pPr>
    <w:rPr>
      <w:rFonts w:asciiTheme="minorHAnsi" w:eastAsiaTheme="minorEastAsia" w:hAnsiTheme="minorHAnsi" w:cstheme="minorBidi"/>
      <w:kern w:val="2"/>
      <w:szCs w:val="22"/>
    </w:rPr>
  </w:style>
  <w:style w:type="character" w:customStyle="1" w:styleId="UnresolvedMention">
    <w:name w:val="Unresolved Mention"/>
    <w:basedOn w:val="a0"/>
    <w:uiPriority w:val="99"/>
    <w:semiHidden/>
    <w:unhideWhenUsed/>
    <w:rsid w:val="00684D77"/>
    <w:rPr>
      <w:color w:val="808080"/>
      <w:shd w:val="clear" w:color="auto" w:fill="E6E6E6"/>
    </w:rPr>
  </w:style>
  <w:style w:type="paragraph" w:styleId="ac">
    <w:name w:val="Balloon Text"/>
    <w:basedOn w:val="a"/>
    <w:link w:val="ad"/>
    <w:uiPriority w:val="99"/>
    <w:semiHidden/>
    <w:unhideWhenUsed/>
    <w:rsid w:val="005743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43D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86FA7"/>
    <w:rPr>
      <w:sz w:val="18"/>
      <w:szCs w:val="18"/>
    </w:rPr>
  </w:style>
  <w:style w:type="paragraph" w:styleId="af">
    <w:name w:val="annotation text"/>
    <w:basedOn w:val="a"/>
    <w:link w:val="af0"/>
    <w:uiPriority w:val="99"/>
    <w:semiHidden/>
    <w:unhideWhenUsed/>
    <w:rsid w:val="00F86FA7"/>
  </w:style>
  <w:style w:type="character" w:customStyle="1" w:styleId="af0">
    <w:name w:val="コメント文字列 (文字)"/>
    <w:basedOn w:val="a0"/>
    <w:link w:val="af"/>
    <w:uiPriority w:val="99"/>
    <w:semiHidden/>
    <w:rsid w:val="00F86FA7"/>
  </w:style>
  <w:style w:type="paragraph" w:styleId="af1">
    <w:name w:val="annotation subject"/>
    <w:basedOn w:val="af"/>
    <w:next w:val="af"/>
    <w:link w:val="af2"/>
    <w:uiPriority w:val="99"/>
    <w:semiHidden/>
    <w:unhideWhenUsed/>
    <w:rsid w:val="00F86FA7"/>
    <w:rPr>
      <w:b/>
      <w:bCs/>
    </w:rPr>
  </w:style>
  <w:style w:type="character" w:customStyle="1" w:styleId="af2">
    <w:name w:val="コメント内容 (文字)"/>
    <w:basedOn w:val="af0"/>
    <w:link w:val="af1"/>
    <w:uiPriority w:val="99"/>
    <w:semiHidden/>
    <w:rsid w:val="00F86FA7"/>
    <w:rPr>
      <w:b/>
      <w:bCs/>
    </w:rPr>
  </w:style>
  <w:style w:type="paragraph" w:customStyle="1" w:styleId="af3">
    <w:name w:val="改訂履歴"/>
    <w:rsid w:val="00F86FA7"/>
    <w:pPr>
      <w:jc w:val="center"/>
    </w:pPr>
    <w:rPr>
      <w:rFonts w:ascii="ＭＳ 明朝" w:hAnsi="ＭＳ 明朝"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0297-A8C2-4AFA-8F63-9FD42ABA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7010</Words>
  <Characters>39957</Characters>
  <Application>Microsoft Office Word</Application>
  <DocSecurity>0</DocSecurity>
  <Lines>332</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CRB事務局</dc:creator>
  <cp:keywords/>
  <dc:description/>
  <cp:lastModifiedBy>伊藤 雪絵</cp:lastModifiedBy>
  <cp:revision>5</cp:revision>
  <cp:lastPrinted>2022-03-14T10:11:00Z</cp:lastPrinted>
  <dcterms:created xsi:type="dcterms:W3CDTF">2022-03-14T10:08:00Z</dcterms:created>
  <dcterms:modified xsi:type="dcterms:W3CDTF">2022-03-15T00:36:00Z</dcterms:modified>
</cp:coreProperties>
</file>